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7D6AB" w14:textId="478EDD93" w:rsidR="00EC5FE8" w:rsidRPr="00EC5FE8" w:rsidRDefault="00EC5FE8" w:rsidP="00EC5FE8">
      <w:pPr>
        <w:spacing w:after="0"/>
        <w:rPr>
          <w:b/>
          <w:bCs/>
          <w:i/>
          <w:iCs/>
          <w:sz w:val="22"/>
          <w:szCs w:val="22"/>
          <w:lang w:val="hu-HU"/>
        </w:rPr>
      </w:pPr>
      <w:r w:rsidRPr="00EC5FE8">
        <w:rPr>
          <w:b/>
          <w:bCs/>
          <w:i/>
          <w:iCs/>
          <w:sz w:val="22"/>
          <w:szCs w:val="22"/>
          <w:lang w:val="hu-HU"/>
        </w:rPr>
        <w:t>A szocializmus eszméje (marxizmus)</w:t>
      </w:r>
    </w:p>
    <w:p w14:paraId="0FF3CBB3" w14:textId="77777777" w:rsid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4CF40B90" w14:textId="6FC05B1E" w:rsidR="00EC5FE8" w:rsidRPr="00EC5FE8" w:rsidRDefault="00EC5FE8" w:rsidP="00EC5F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EC5FE8">
        <w:rPr>
          <w:b/>
          <w:bCs/>
          <w:sz w:val="22"/>
          <w:szCs w:val="22"/>
          <w:u w:val="single"/>
          <w:lang w:val="hu-HU"/>
        </w:rPr>
        <w:t>A szocializmus</w:t>
      </w:r>
      <w:r w:rsidRPr="00EC5FE8">
        <w:rPr>
          <w:b/>
          <w:bCs/>
          <w:sz w:val="22"/>
          <w:szCs w:val="22"/>
          <w:u w:val="single"/>
          <w:lang w:val="hu-HU"/>
        </w:rPr>
        <w:t xml:space="preserve"> </w:t>
      </w:r>
      <w:r w:rsidRPr="00EC5FE8">
        <w:rPr>
          <w:b/>
          <w:bCs/>
          <w:sz w:val="22"/>
          <w:szCs w:val="22"/>
          <w:u w:val="single"/>
          <w:lang w:val="hu-HU"/>
        </w:rPr>
        <w:t>eszméje és korai</w:t>
      </w:r>
      <w:r w:rsidRPr="00EC5FE8">
        <w:rPr>
          <w:b/>
          <w:bCs/>
          <w:sz w:val="22"/>
          <w:szCs w:val="22"/>
          <w:u w:val="single"/>
          <w:lang w:val="hu-HU"/>
        </w:rPr>
        <w:t xml:space="preserve"> </w:t>
      </w:r>
      <w:r w:rsidRPr="00EC5FE8">
        <w:rPr>
          <w:b/>
          <w:bCs/>
          <w:sz w:val="22"/>
          <w:szCs w:val="22"/>
          <w:u w:val="single"/>
          <w:lang w:val="hu-HU"/>
        </w:rPr>
        <w:t>képviselői</w:t>
      </w:r>
    </w:p>
    <w:p w14:paraId="3071E0CC" w14:textId="666852ED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proofErr w:type="spellStart"/>
      <w:r w:rsidRPr="00EC5FE8">
        <w:rPr>
          <w:sz w:val="22"/>
          <w:szCs w:val="22"/>
          <w:lang w:val="hu-HU"/>
        </w:rPr>
        <w:t>Socius</w:t>
      </w:r>
      <w:proofErr w:type="spellEnd"/>
      <w:r w:rsidRPr="00EC5FE8">
        <w:rPr>
          <w:sz w:val="22"/>
          <w:szCs w:val="22"/>
          <w:lang w:val="hu-HU"/>
        </w:rPr>
        <w:t>=közös, társas, egyesült, szövetkezett</w:t>
      </w:r>
    </w:p>
    <w:p w14:paraId="4533A627" w14:textId="77777777" w:rsid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7CCED80C" w14:textId="3C037F0E" w:rsid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A szocialista eszmerendszer kialakulása annak a felismerésében gyökerezett,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hogy a francia forradalom hármas </w:t>
      </w:r>
      <w:proofErr w:type="spellStart"/>
      <w:r w:rsidRPr="00EC5FE8">
        <w:rPr>
          <w:sz w:val="22"/>
          <w:szCs w:val="22"/>
          <w:lang w:val="hu-HU"/>
        </w:rPr>
        <w:t>jelszavából</w:t>
      </w:r>
      <w:proofErr w:type="spellEnd"/>
      <w:r w:rsidRPr="00EC5FE8">
        <w:rPr>
          <w:sz w:val="22"/>
          <w:szCs w:val="22"/>
          <w:lang w:val="hu-HU"/>
        </w:rPr>
        <w:t xml:space="preserve"> az „egyenlőség”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egyáltalán nem valósult meg.</w:t>
      </w:r>
    </w:p>
    <w:p w14:paraId="1D3F88EF" w14:textId="77777777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26433222" w14:textId="2974FF55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 xml:space="preserve">Utópista szocialisták </w:t>
      </w:r>
      <w:r w:rsidRPr="00EC5FE8">
        <w:rPr>
          <w:sz w:val="22"/>
          <w:szCs w:val="22"/>
          <w:lang w:val="hu-HU"/>
        </w:rPr>
        <w:t>– egy igazságosabb társadalmat képzeltek el:</w:t>
      </w:r>
    </w:p>
    <w:p w14:paraId="28AF6A6D" w14:textId="7F91E46F" w:rsidR="00EC5FE8" w:rsidRPr="00EC5FE8" w:rsidRDefault="00EC5FE8" w:rsidP="00EC5FE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 xml:space="preserve">Saint Simon </w:t>
      </w:r>
      <w:r w:rsidRPr="00EC5FE8">
        <w:rPr>
          <w:sz w:val="22"/>
          <w:szCs w:val="22"/>
          <w:lang w:val="hu-HU"/>
        </w:rPr>
        <w:t>(„Az iparosok kiskátéja”): a társadalmat „iparosokra”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és „henyélőkre” (nemesség) osztotta, az irányítást az „iparosokra”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bízta volna.</w:t>
      </w:r>
    </w:p>
    <w:p w14:paraId="4E38BAB4" w14:textId="536126ED" w:rsidR="00EC5FE8" w:rsidRPr="00EC5FE8" w:rsidRDefault="00EC5FE8" w:rsidP="00EC5FE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 xml:space="preserve">Fourier </w:t>
      </w:r>
      <w:r w:rsidRPr="00EC5FE8">
        <w:rPr>
          <w:sz w:val="22"/>
          <w:szCs w:val="22"/>
          <w:lang w:val="hu-HU"/>
        </w:rPr>
        <w:t>(„Általános egység”): utópisztikus közösségeket, ún. falansztereket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képzelt el.</w:t>
      </w:r>
    </w:p>
    <w:p w14:paraId="5653A789" w14:textId="1AFACC07" w:rsidR="00EC5FE8" w:rsidRPr="00EC5FE8" w:rsidRDefault="00EC5FE8" w:rsidP="00EC5FE8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 xml:space="preserve">Owen </w:t>
      </w:r>
      <w:r w:rsidRPr="00EC5FE8">
        <w:rPr>
          <w:sz w:val="22"/>
          <w:szCs w:val="22"/>
          <w:lang w:val="hu-HU"/>
        </w:rPr>
        <w:t>(„A társadalom új szemlélete”): angol gyárosként megpróbált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„jó” tőkés lenni, munkásainak kedvezőbb életviszonyokat teremteni,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továbbá kommunisztikus „szövetkezeti falvakat” létesíteni.</w:t>
      </w:r>
    </w:p>
    <w:p w14:paraId="7BBBC70A" w14:textId="77777777" w:rsid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624F081C" w14:textId="08067B7B" w:rsidR="00EC5FE8" w:rsidRP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Korai francia szocialisták</w:t>
      </w:r>
    </w:p>
    <w:p w14:paraId="7E17CDEA" w14:textId="0D210A50" w:rsidR="00EC5FE8" w:rsidRPr="00EC5FE8" w:rsidRDefault="00EC5FE8" w:rsidP="00EC5FE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 xml:space="preserve">Proudhon </w:t>
      </w:r>
      <w:r w:rsidRPr="00EC5FE8">
        <w:rPr>
          <w:sz w:val="22"/>
          <w:szCs w:val="22"/>
          <w:lang w:val="hu-HU"/>
        </w:rPr>
        <w:t>(„Mi a tulajdon?”): megkérdőjelezte az állam szerepét,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elutasította a gazdaság piaci működését.</w:t>
      </w:r>
    </w:p>
    <w:p w14:paraId="3C6D0108" w14:textId="334874DB" w:rsidR="00EC5FE8" w:rsidRPr="00EC5FE8" w:rsidRDefault="00EC5FE8" w:rsidP="00EC5FE8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 xml:space="preserve">Blanc </w:t>
      </w:r>
      <w:r w:rsidRPr="00EC5FE8">
        <w:rPr>
          <w:sz w:val="22"/>
          <w:szCs w:val="22"/>
          <w:lang w:val="hu-HU"/>
        </w:rPr>
        <w:t>(„A munka szervezése”): a munkások által üzemeltetett, és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az állam által támogatott „nemzeti műhelyek” kialakításáról írt.</w:t>
      </w:r>
    </w:p>
    <w:p w14:paraId="68779127" w14:textId="77777777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39DC4AE0" w14:textId="3933B9F3" w:rsidR="00EC5FE8" w:rsidRPr="00EC5FE8" w:rsidRDefault="00EC5FE8" w:rsidP="00EC5FE8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EC5FE8">
        <w:rPr>
          <w:b/>
          <w:bCs/>
          <w:sz w:val="22"/>
          <w:szCs w:val="22"/>
          <w:u w:val="single"/>
          <w:lang w:val="hu-HU"/>
        </w:rPr>
        <w:t>Tudományos</w:t>
      </w:r>
      <w:r w:rsidRPr="00EC5FE8">
        <w:rPr>
          <w:b/>
          <w:bCs/>
          <w:sz w:val="22"/>
          <w:szCs w:val="22"/>
          <w:u w:val="single"/>
          <w:lang w:val="hu-HU"/>
        </w:rPr>
        <w:t xml:space="preserve"> </w:t>
      </w:r>
      <w:r w:rsidRPr="00EC5FE8">
        <w:rPr>
          <w:b/>
          <w:bCs/>
          <w:sz w:val="22"/>
          <w:szCs w:val="22"/>
          <w:u w:val="single"/>
          <w:lang w:val="hu-HU"/>
        </w:rPr>
        <w:t>szocializmus</w:t>
      </w:r>
      <w:r w:rsidRPr="00EC5FE8">
        <w:rPr>
          <w:b/>
          <w:bCs/>
          <w:sz w:val="22"/>
          <w:szCs w:val="22"/>
          <w:u w:val="single"/>
          <w:lang w:val="hu-HU"/>
        </w:rPr>
        <w:t xml:space="preserve"> </w:t>
      </w:r>
      <w:r w:rsidRPr="00EC5FE8">
        <w:rPr>
          <w:b/>
          <w:bCs/>
          <w:sz w:val="22"/>
          <w:szCs w:val="22"/>
          <w:u w:val="single"/>
          <w:lang w:val="hu-HU"/>
        </w:rPr>
        <w:t>(marxizmus)</w:t>
      </w:r>
    </w:p>
    <w:p w14:paraId="67D5BB38" w14:textId="2FB6AEA1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b/>
          <w:bCs/>
          <w:sz w:val="22"/>
          <w:szCs w:val="22"/>
          <w:lang w:val="hu-HU"/>
        </w:rPr>
        <w:t xml:space="preserve">A tudományos szocializmus </w:t>
      </w:r>
      <w:r w:rsidRPr="00EC5FE8">
        <w:rPr>
          <w:sz w:val="22"/>
          <w:szCs w:val="22"/>
          <w:lang w:val="hu-HU"/>
        </w:rPr>
        <w:t>eszmerendszerének megalkotói: Karl</w:t>
      </w:r>
      <w:r>
        <w:rPr>
          <w:sz w:val="22"/>
          <w:szCs w:val="22"/>
          <w:lang w:val="hu-HU"/>
        </w:rPr>
        <w:t xml:space="preserve"> </w:t>
      </w:r>
      <w:r w:rsidRPr="00EC5FE8">
        <w:rPr>
          <w:b/>
          <w:bCs/>
          <w:sz w:val="22"/>
          <w:szCs w:val="22"/>
          <w:lang w:val="hu-HU"/>
        </w:rPr>
        <w:t xml:space="preserve">Marx </w:t>
      </w:r>
      <w:r w:rsidRPr="00EC5FE8">
        <w:rPr>
          <w:sz w:val="22"/>
          <w:szCs w:val="22"/>
          <w:lang w:val="hu-HU"/>
        </w:rPr>
        <w:t xml:space="preserve">(1818–83) és Friedrich </w:t>
      </w:r>
      <w:r w:rsidRPr="00EC5FE8">
        <w:rPr>
          <w:b/>
          <w:bCs/>
          <w:sz w:val="22"/>
          <w:szCs w:val="22"/>
          <w:lang w:val="hu-HU"/>
        </w:rPr>
        <w:t xml:space="preserve">Engels </w:t>
      </w:r>
      <w:r w:rsidRPr="00EC5FE8">
        <w:rPr>
          <w:sz w:val="22"/>
          <w:szCs w:val="22"/>
          <w:lang w:val="hu-HU"/>
        </w:rPr>
        <w:t>(1820–95), akik 1848 februárjában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jelentették meg Londonban a </w:t>
      </w:r>
      <w:r w:rsidRPr="00EC5FE8">
        <w:rPr>
          <w:b/>
          <w:bCs/>
          <w:sz w:val="22"/>
          <w:szCs w:val="22"/>
          <w:lang w:val="hu-HU"/>
        </w:rPr>
        <w:t>Kommunista Kiáltványt</w:t>
      </w:r>
      <w:r w:rsidRPr="00EC5FE8">
        <w:rPr>
          <w:sz w:val="22"/>
          <w:szCs w:val="22"/>
          <w:lang w:val="hu-HU"/>
        </w:rPr>
        <w:t>:</w:t>
      </w:r>
    </w:p>
    <w:p w14:paraId="7131667C" w14:textId="17F6C151" w:rsidR="00EC5FE8" w:rsidRPr="00EC5FE8" w:rsidRDefault="00EC5FE8" w:rsidP="00EC5FE8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az internacionalizmus jegyében hívták harcba a munkásságot a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fennálló rend megdöntésére: „Világ proletárjai egyesüljetek!”;</w:t>
      </w:r>
    </w:p>
    <w:p w14:paraId="13D0CD86" w14:textId="200E2CC3" w:rsidR="00EC5FE8" w:rsidRPr="00EC5FE8" w:rsidRDefault="00EC5FE8" w:rsidP="00EC5FE8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a műben megjelentek az összefoglalóan marxistának nevezett eszmerendszer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legfőbb tézisei.</w:t>
      </w:r>
    </w:p>
    <w:p w14:paraId="4EB02815" w14:textId="77777777" w:rsid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4C69407B" w14:textId="604192F8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A tudományos szocializmus, marxizmus</w:t>
      </w:r>
    </w:p>
    <w:p w14:paraId="0DF18444" w14:textId="7EA84C5D" w:rsidR="00EC5FE8" w:rsidRPr="00EC5FE8" w:rsidRDefault="00EC5FE8" w:rsidP="00EC5FE8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Forrásai</w:t>
      </w:r>
      <w:r w:rsidRPr="00EC5FE8">
        <w:rPr>
          <w:sz w:val="22"/>
          <w:szCs w:val="22"/>
          <w:lang w:val="hu-HU"/>
        </w:rPr>
        <w:t>: német filozófia (Kant, Hegel, Feuerbach); angol polgári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gazdaságtan (Smith, Ricardo); utópista szocialisták.</w:t>
      </w:r>
    </w:p>
    <w:p w14:paraId="756B7B68" w14:textId="5111F462" w:rsidR="00EC5FE8" w:rsidRDefault="00EC5FE8" w:rsidP="00EC5FE8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Filozófiája</w:t>
      </w:r>
      <w:r w:rsidRPr="00EC5FE8">
        <w:rPr>
          <w:sz w:val="22"/>
          <w:szCs w:val="22"/>
          <w:lang w:val="hu-HU"/>
        </w:rPr>
        <w:t>: dialektikus és történelmi materializmus (az anyagi eredetű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világ állandó mozgásban van, amely mozgást és változást a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világban meglévő ellentétek harca okozza).</w:t>
      </w:r>
    </w:p>
    <w:p w14:paraId="3E4A0A95" w14:textId="77777777" w:rsidR="00EC5FE8" w:rsidRPr="00EC5FE8" w:rsidRDefault="00EC5FE8" w:rsidP="00EC5FE8">
      <w:pPr>
        <w:pStyle w:val="ListParagraph"/>
        <w:spacing w:after="0"/>
        <w:rPr>
          <w:sz w:val="22"/>
          <w:szCs w:val="22"/>
          <w:lang w:val="hu-HU"/>
        </w:rPr>
      </w:pPr>
    </w:p>
    <w:p w14:paraId="7BEF77F0" w14:textId="77777777" w:rsid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23243B70" w14:textId="77777777" w:rsid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36BB9C2C" w14:textId="77777777" w:rsid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33A71763" w14:textId="77777777" w:rsid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705C21E2" w14:textId="56631EF2" w:rsidR="00EC5FE8" w:rsidRP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lastRenderedPageBreak/>
        <w:t>Gazdasági elmélete</w:t>
      </w:r>
      <w:r w:rsidRPr="00EC5FE8">
        <w:rPr>
          <w:sz w:val="22"/>
          <w:szCs w:val="22"/>
          <w:lang w:val="hu-HU"/>
        </w:rPr>
        <w:t xml:space="preserve">: az </w:t>
      </w:r>
      <w:r w:rsidRPr="00EC5FE8">
        <w:rPr>
          <w:b/>
          <w:bCs/>
          <w:sz w:val="22"/>
          <w:szCs w:val="22"/>
          <w:lang w:val="hu-HU"/>
        </w:rPr>
        <w:t>állam és a társadalom gazdasági alapra</w:t>
      </w:r>
      <w:r>
        <w:rPr>
          <w:b/>
          <w:bCs/>
          <w:sz w:val="22"/>
          <w:szCs w:val="22"/>
          <w:lang w:val="hu-HU"/>
        </w:rPr>
        <w:t xml:space="preserve"> </w:t>
      </w:r>
      <w:r w:rsidRPr="00EC5FE8">
        <w:rPr>
          <w:b/>
          <w:bCs/>
          <w:sz w:val="22"/>
          <w:szCs w:val="22"/>
          <w:lang w:val="hu-HU"/>
        </w:rPr>
        <w:t xml:space="preserve">(termelési mód) és szellemi felépítményre </w:t>
      </w:r>
      <w:r w:rsidRPr="00EC5FE8">
        <w:rPr>
          <w:sz w:val="22"/>
          <w:szCs w:val="22"/>
          <w:lang w:val="hu-HU"/>
        </w:rPr>
        <w:t>bontható.</w:t>
      </w:r>
    </w:p>
    <w:p w14:paraId="198CD9F5" w14:textId="5FF7E13E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 xml:space="preserve">A gazdasági alap, a termelési mód </w:t>
      </w:r>
      <w:r w:rsidRPr="00EC5FE8">
        <w:rPr>
          <w:sz w:val="22"/>
          <w:szCs w:val="22"/>
          <w:lang w:val="hu-HU"/>
        </w:rPr>
        <w:t>két tényezője:</w:t>
      </w:r>
    </w:p>
    <w:p w14:paraId="23F210FB" w14:textId="77777777" w:rsidR="00EC5FE8" w:rsidRDefault="00EC5FE8" w:rsidP="00EC5FE8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termelőerők</w:t>
      </w:r>
      <w:r w:rsidRPr="00EC5FE8">
        <w:rPr>
          <w:sz w:val="22"/>
          <w:szCs w:val="22"/>
          <w:lang w:val="hu-HU"/>
        </w:rPr>
        <w:t>: legfontosabb az ember, de a termelőeszközök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és a feldolgozott alapanyagok is ide tartoznak.</w:t>
      </w:r>
    </w:p>
    <w:p w14:paraId="2F1FEDBE" w14:textId="02233A72" w:rsidR="00EC5FE8" w:rsidRDefault="00EC5FE8" w:rsidP="00EC5FE8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termelési viszonyok</w:t>
      </w:r>
      <w:r w:rsidRPr="00EC5FE8">
        <w:rPr>
          <w:sz w:val="22"/>
          <w:szCs w:val="22"/>
          <w:lang w:val="hu-HU"/>
        </w:rPr>
        <w:t>: a termelésben irányító vagy dolgozó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szerepkör, illetve a termelőeszközök, alapanyagok tulajdonosa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vagy használója/bérlője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Az irányítókból és a tulajdonosokból alakult ki a társadalmakban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az uralkodó/kizsákmányoló osztály, a termelést </w:t>
      </w:r>
      <w:proofErr w:type="spellStart"/>
      <w:r w:rsidRPr="00EC5FE8">
        <w:rPr>
          <w:sz w:val="22"/>
          <w:szCs w:val="22"/>
          <w:lang w:val="hu-HU"/>
        </w:rPr>
        <w:t>végzőkból</w:t>
      </w:r>
      <w:proofErr w:type="spellEnd"/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és a termelési eszközök használójából/bérlőjéből pedig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az elnyomott, kizsákmányolt osztály.</w:t>
      </w:r>
    </w:p>
    <w:p w14:paraId="5384CD06" w14:textId="77777777" w:rsidR="00EC5FE8" w:rsidRPr="00EC5FE8" w:rsidRDefault="00EC5FE8" w:rsidP="00EC5FE8">
      <w:pPr>
        <w:pStyle w:val="ListParagraph"/>
        <w:spacing w:after="0"/>
        <w:rPr>
          <w:sz w:val="22"/>
          <w:szCs w:val="22"/>
          <w:lang w:val="hu-HU"/>
        </w:rPr>
      </w:pPr>
    </w:p>
    <w:p w14:paraId="5C3AC971" w14:textId="733D8A69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Szellemi felépítmény</w:t>
      </w:r>
      <w:r w:rsidRPr="00EC5FE8">
        <w:rPr>
          <w:sz w:val="22"/>
          <w:szCs w:val="22"/>
          <w:lang w:val="hu-HU"/>
        </w:rPr>
        <w:t>: a gazdasági alap, a termelési mód által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meghatározott gondolkodás és ideológia, illetve politikai- és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államszervezet.</w:t>
      </w:r>
    </w:p>
    <w:p w14:paraId="15A65089" w14:textId="77777777" w:rsid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3C3F5357" w14:textId="5E8B7B32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Történelemszemlélete</w:t>
      </w:r>
      <w:r w:rsidRPr="00EC5FE8">
        <w:rPr>
          <w:sz w:val="22"/>
          <w:szCs w:val="22"/>
          <w:lang w:val="hu-HU"/>
        </w:rPr>
        <w:t>: Marx szerint a történelem a termelési mód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viszonyai alapján kialakult </w:t>
      </w:r>
      <w:r w:rsidRPr="00EC5FE8">
        <w:rPr>
          <w:b/>
          <w:bCs/>
          <w:sz w:val="22"/>
          <w:szCs w:val="22"/>
          <w:lang w:val="hu-HU"/>
        </w:rPr>
        <w:t>osztályok harcának története</w:t>
      </w:r>
      <w:r w:rsidRPr="00EC5FE8">
        <w:rPr>
          <w:sz w:val="22"/>
          <w:szCs w:val="22"/>
          <w:lang w:val="hu-HU"/>
        </w:rPr>
        <w:t>, amely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elkezdődött a még a magántulajdont nem ismerő ősközösséggel,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majd a </w:t>
      </w:r>
      <w:r w:rsidRPr="00EC5FE8">
        <w:rPr>
          <w:b/>
          <w:bCs/>
          <w:sz w:val="22"/>
          <w:szCs w:val="22"/>
          <w:lang w:val="hu-HU"/>
        </w:rPr>
        <w:t xml:space="preserve">magántulajdon megjelenése után kialakuló osztályok </w:t>
      </w:r>
      <w:r w:rsidRPr="00EC5FE8">
        <w:rPr>
          <w:sz w:val="22"/>
          <w:szCs w:val="22"/>
          <w:lang w:val="hu-HU"/>
        </w:rPr>
        <w:t>harca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vonult végig az ókortól kezdve:</w:t>
      </w:r>
    </w:p>
    <w:p w14:paraId="646CF4CA" w14:textId="79900C89" w:rsidR="00EC5FE8" w:rsidRPr="00EC5FE8" w:rsidRDefault="00EC5FE8" w:rsidP="00EC5FE8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ókor: szabadok és rabszolgák;</w:t>
      </w:r>
    </w:p>
    <w:p w14:paraId="6F93863E" w14:textId="77777777" w:rsidR="00EC5FE8" w:rsidRDefault="00EC5FE8" w:rsidP="00EC5FE8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középkor: földesurak és jobbágyok;</w:t>
      </w:r>
      <w:r>
        <w:rPr>
          <w:sz w:val="22"/>
          <w:szCs w:val="22"/>
          <w:lang w:val="hu-HU"/>
        </w:rPr>
        <w:t xml:space="preserve"> </w:t>
      </w:r>
    </w:p>
    <w:p w14:paraId="3A04D095" w14:textId="58EF4E16" w:rsidR="00EC5FE8" w:rsidRPr="00EC5FE8" w:rsidRDefault="00EC5FE8" w:rsidP="00EC5FE8">
      <w:pPr>
        <w:pStyle w:val="ListParagraph"/>
        <w:numPr>
          <w:ilvl w:val="0"/>
          <w:numId w:val="7"/>
        </w:num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újkor: kapitalisták (tőkések, burzsoázia) és proletariátus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(munkásság), ahol a tőkés kizsákmányolja a munkást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(nem fizeti meg a munkájának az értékét), így tesz szert az</w:t>
      </w:r>
      <w:r w:rsidRPr="00EC5FE8"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értéktöbbletre (haszon, profit).</w:t>
      </w:r>
    </w:p>
    <w:p w14:paraId="121938DF" w14:textId="77777777" w:rsid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7B68FFFA" w14:textId="6FD846D0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Végül a proletariátus győzni fog és végül majd megvalósulhat a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magántulajdon- és osztályok nélküli társadalom (kommunizmus).</w:t>
      </w:r>
    </w:p>
    <w:p w14:paraId="7AC164F2" w14:textId="77777777" w:rsidR="00EC5FE8" w:rsidRDefault="00EC5FE8" w:rsidP="00EC5FE8">
      <w:pPr>
        <w:spacing w:after="0"/>
        <w:rPr>
          <w:b/>
          <w:bCs/>
          <w:sz w:val="22"/>
          <w:szCs w:val="22"/>
          <w:lang w:val="hu-HU"/>
        </w:rPr>
      </w:pPr>
    </w:p>
    <w:p w14:paraId="58D93D57" w14:textId="12FD6115" w:rsid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b/>
          <w:bCs/>
          <w:sz w:val="22"/>
          <w:szCs w:val="22"/>
          <w:lang w:val="hu-HU"/>
        </w:rPr>
        <w:t>Forradalom-elmélete</w:t>
      </w:r>
      <w:r w:rsidRPr="00EC5FE8">
        <w:rPr>
          <w:sz w:val="22"/>
          <w:szCs w:val="22"/>
          <w:lang w:val="hu-HU"/>
        </w:rPr>
        <w:t xml:space="preserve">: a </w:t>
      </w:r>
      <w:r w:rsidRPr="00EC5FE8">
        <w:rPr>
          <w:b/>
          <w:bCs/>
          <w:sz w:val="22"/>
          <w:szCs w:val="22"/>
          <w:lang w:val="hu-HU"/>
        </w:rPr>
        <w:t xml:space="preserve">tőkés és a proletár közötti ellentét </w:t>
      </w:r>
      <w:r w:rsidRPr="00EC5FE8">
        <w:rPr>
          <w:sz w:val="22"/>
          <w:szCs w:val="22"/>
          <w:lang w:val="hu-HU"/>
        </w:rPr>
        <w:t>elvezet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a kommunisták vezette </w:t>
      </w:r>
      <w:r w:rsidRPr="00EC5FE8">
        <w:rPr>
          <w:b/>
          <w:bCs/>
          <w:sz w:val="22"/>
          <w:szCs w:val="22"/>
          <w:lang w:val="hu-HU"/>
        </w:rPr>
        <w:t>munkásság forradalmáig</w:t>
      </w:r>
      <w:r w:rsidRPr="00EC5FE8">
        <w:rPr>
          <w:sz w:val="22"/>
          <w:szCs w:val="22"/>
          <w:lang w:val="hu-HU"/>
        </w:rPr>
        <w:t>, amely világforradalomba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torkollik. A győztes forradalom után a </w:t>
      </w:r>
      <w:r w:rsidRPr="00EC5FE8">
        <w:rPr>
          <w:b/>
          <w:bCs/>
          <w:sz w:val="22"/>
          <w:szCs w:val="22"/>
          <w:lang w:val="hu-HU"/>
        </w:rPr>
        <w:t>magántulajdont</w:t>
      </w:r>
      <w:r>
        <w:rPr>
          <w:b/>
          <w:bCs/>
          <w:sz w:val="22"/>
          <w:szCs w:val="22"/>
          <w:lang w:val="hu-HU"/>
        </w:rPr>
        <w:t xml:space="preserve"> </w:t>
      </w:r>
      <w:r w:rsidRPr="00EC5FE8">
        <w:rPr>
          <w:b/>
          <w:bCs/>
          <w:sz w:val="22"/>
          <w:szCs w:val="22"/>
          <w:lang w:val="hu-HU"/>
        </w:rPr>
        <w:t xml:space="preserve">megszüntetik </w:t>
      </w:r>
      <w:r w:rsidRPr="00EC5FE8">
        <w:rPr>
          <w:sz w:val="22"/>
          <w:szCs w:val="22"/>
          <w:lang w:val="hu-HU"/>
        </w:rPr>
        <w:t>– ez azonban csak diktatúrával (proletárdiktatúra)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lehetséges, mert a tőkések ellenállnak. Létrejön a </w:t>
      </w:r>
      <w:r w:rsidRPr="00EC5FE8">
        <w:rPr>
          <w:b/>
          <w:bCs/>
          <w:sz w:val="22"/>
          <w:szCs w:val="22"/>
          <w:lang w:val="hu-HU"/>
        </w:rPr>
        <w:t>szocialista társadalom</w:t>
      </w:r>
      <w:r w:rsidRPr="00EC5FE8">
        <w:rPr>
          <w:sz w:val="22"/>
          <w:szCs w:val="22"/>
          <w:lang w:val="hu-HU"/>
        </w:rPr>
        <w:t>,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amelyben vannak még egyenlőtlenségek, az elosztás elve: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„mindenkitől a képességei szerint, mindenkinek a munkája szerint”.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 xml:space="preserve">Ezután lehet kialakítani a </w:t>
      </w:r>
      <w:proofErr w:type="spellStart"/>
      <w:r w:rsidRPr="00EC5FE8">
        <w:rPr>
          <w:sz w:val="22"/>
          <w:szCs w:val="22"/>
          <w:lang w:val="hu-HU"/>
        </w:rPr>
        <w:t>legmagasabbrendűbb</w:t>
      </w:r>
      <w:proofErr w:type="spellEnd"/>
      <w:r w:rsidRPr="00EC5FE8">
        <w:rPr>
          <w:sz w:val="22"/>
          <w:szCs w:val="22"/>
          <w:lang w:val="hu-HU"/>
        </w:rPr>
        <w:t xml:space="preserve">, </w:t>
      </w:r>
      <w:r w:rsidRPr="00EC5FE8">
        <w:rPr>
          <w:b/>
          <w:bCs/>
          <w:sz w:val="22"/>
          <w:szCs w:val="22"/>
          <w:lang w:val="hu-HU"/>
        </w:rPr>
        <w:t>osztályok</w:t>
      </w:r>
      <w:r>
        <w:rPr>
          <w:b/>
          <w:bCs/>
          <w:sz w:val="22"/>
          <w:szCs w:val="22"/>
          <w:lang w:val="hu-HU"/>
        </w:rPr>
        <w:t xml:space="preserve"> </w:t>
      </w:r>
      <w:r w:rsidRPr="00EC5FE8">
        <w:rPr>
          <w:b/>
          <w:bCs/>
          <w:sz w:val="22"/>
          <w:szCs w:val="22"/>
          <w:lang w:val="hu-HU"/>
        </w:rPr>
        <w:t>nélküli kommunista társadalmat</w:t>
      </w:r>
      <w:r w:rsidRPr="00EC5FE8">
        <w:rPr>
          <w:sz w:val="22"/>
          <w:szCs w:val="22"/>
          <w:lang w:val="hu-HU"/>
        </w:rPr>
        <w:t>, ahol már mindenki „szükségletei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szerint” részesedhet a közösen megtermelt javakból, így pénzre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sem lesz szükség.</w:t>
      </w:r>
    </w:p>
    <w:p w14:paraId="235772D1" w14:textId="77777777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</w:p>
    <w:p w14:paraId="0C5F4BEE" w14:textId="6436BFB6" w:rsidR="00EC5FE8" w:rsidRPr="00EC5FE8" w:rsidRDefault="00EC5FE8" w:rsidP="00EC5FE8">
      <w:pPr>
        <w:spacing w:after="0"/>
        <w:rPr>
          <w:sz w:val="22"/>
          <w:szCs w:val="22"/>
          <w:lang w:val="hu-HU"/>
        </w:rPr>
      </w:pPr>
      <w:r w:rsidRPr="00EC5FE8">
        <w:rPr>
          <w:sz w:val="22"/>
          <w:szCs w:val="22"/>
          <w:lang w:val="hu-HU"/>
        </w:rPr>
        <w:t>A kommunista társadalom megvalósulását Marx először a</w:t>
      </w:r>
      <w:r>
        <w:rPr>
          <w:sz w:val="22"/>
          <w:szCs w:val="22"/>
          <w:lang w:val="hu-HU"/>
        </w:rPr>
        <w:t xml:space="preserve"> </w:t>
      </w:r>
      <w:r w:rsidRPr="00EC5FE8">
        <w:rPr>
          <w:sz w:val="22"/>
          <w:szCs w:val="22"/>
          <w:lang w:val="hu-HU"/>
        </w:rPr>
        <w:t>legfejlettebb országokban (pl. Anglia) képzelte el.</w:t>
      </w:r>
    </w:p>
    <w:sectPr w:rsidR="00EC5FE8" w:rsidRPr="00EC5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D61D2"/>
    <w:multiLevelType w:val="hybridMultilevel"/>
    <w:tmpl w:val="0AD4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0786"/>
    <w:multiLevelType w:val="hybridMultilevel"/>
    <w:tmpl w:val="B9D6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1017C"/>
    <w:multiLevelType w:val="hybridMultilevel"/>
    <w:tmpl w:val="97AAE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D67E1"/>
    <w:multiLevelType w:val="hybridMultilevel"/>
    <w:tmpl w:val="F9F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95363"/>
    <w:multiLevelType w:val="hybridMultilevel"/>
    <w:tmpl w:val="AA4C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52289"/>
    <w:multiLevelType w:val="hybridMultilevel"/>
    <w:tmpl w:val="400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124AA"/>
    <w:multiLevelType w:val="hybridMultilevel"/>
    <w:tmpl w:val="7018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238248">
    <w:abstractNumId w:val="4"/>
  </w:num>
  <w:num w:numId="2" w16cid:durableId="486677806">
    <w:abstractNumId w:val="3"/>
  </w:num>
  <w:num w:numId="3" w16cid:durableId="1846896453">
    <w:abstractNumId w:val="0"/>
  </w:num>
  <w:num w:numId="4" w16cid:durableId="1838884202">
    <w:abstractNumId w:val="1"/>
  </w:num>
  <w:num w:numId="5" w16cid:durableId="623536164">
    <w:abstractNumId w:val="6"/>
  </w:num>
  <w:num w:numId="6" w16cid:durableId="638730155">
    <w:abstractNumId w:val="2"/>
  </w:num>
  <w:num w:numId="7" w16cid:durableId="381098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E8"/>
    <w:rsid w:val="0027609C"/>
    <w:rsid w:val="00EC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ECEE"/>
  <w15:chartTrackingRefBased/>
  <w15:docId w15:val="{1F865074-D6FF-42EA-AEF0-BCED134C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</cp:revision>
  <dcterms:created xsi:type="dcterms:W3CDTF">2025-04-21T13:16:00Z</dcterms:created>
  <dcterms:modified xsi:type="dcterms:W3CDTF">2025-04-21T13:24:00Z</dcterms:modified>
</cp:coreProperties>
</file>