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C358" w14:textId="26B69B50" w:rsidR="009C7CD5" w:rsidRPr="001558F4" w:rsidRDefault="00C976FB" w:rsidP="001558F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1558F4">
        <w:rPr>
          <w:b/>
          <w:bCs/>
          <w:sz w:val="32"/>
          <w:szCs w:val="32"/>
          <w:lang w:val="en-GB"/>
        </w:rPr>
        <w:t xml:space="preserve">A </w:t>
      </w:r>
      <w:proofErr w:type="spellStart"/>
      <w:r w:rsidRPr="001558F4">
        <w:rPr>
          <w:b/>
          <w:bCs/>
          <w:sz w:val="32"/>
          <w:szCs w:val="32"/>
          <w:lang w:val="en-GB"/>
        </w:rPr>
        <w:t>sz</w:t>
      </w:r>
      <w:r w:rsidRPr="001558F4">
        <w:rPr>
          <w:b/>
          <w:bCs/>
          <w:sz w:val="32"/>
          <w:szCs w:val="32"/>
          <w:lang w:val="hu-HU"/>
        </w:rPr>
        <w:t>tyeppei</w:t>
      </w:r>
      <w:proofErr w:type="spellEnd"/>
      <w:r w:rsidRPr="001558F4">
        <w:rPr>
          <w:b/>
          <w:bCs/>
          <w:sz w:val="32"/>
          <w:szCs w:val="32"/>
          <w:lang w:val="hu-HU"/>
        </w:rPr>
        <w:t xml:space="preserve"> állam: a Hun Birodalom és hódításainak irányai</w:t>
      </w:r>
    </w:p>
    <w:p w14:paraId="78E298F9" w14:textId="77777777" w:rsidR="00C976FB" w:rsidRDefault="00C976FB" w:rsidP="00C976FB">
      <w:pPr>
        <w:spacing w:after="0"/>
        <w:rPr>
          <w:lang w:val="hu-HU"/>
        </w:rPr>
      </w:pPr>
    </w:p>
    <w:p w14:paraId="0F6BD8C9" w14:textId="70345DA0" w:rsidR="00C976FB" w:rsidRPr="001558F4" w:rsidRDefault="00C976FB" w:rsidP="00C976FB">
      <w:pPr>
        <w:spacing w:after="0"/>
        <w:rPr>
          <w:b/>
          <w:bCs/>
          <w:u w:val="single"/>
          <w:lang w:val="hu-HU"/>
        </w:rPr>
      </w:pPr>
      <w:r w:rsidRPr="001558F4">
        <w:rPr>
          <w:b/>
          <w:bCs/>
          <w:u w:val="single"/>
          <w:lang w:val="hu-HU"/>
        </w:rPr>
        <w:t>A hunok</w:t>
      </w:r>
    </w:p>
    <w:p w14:paraId="15766CCA" w14:textId="4A92D797" w:rsidR="00C976FB" w:rsidRDefault="00C976FB" w:rsidP="00C976FB">
      <w:pPr>
        <w:spacing w:after="0"/>
        <w:rPr>
          <w:lang w:val="hu-HU"/>
        </w:rPr>
      </w:pPr>
      <w:r>
        <w:rPr>
          <w:lang w:val="hu-HU"/>
        </w:rPr>
        <w:t>A hunok voltak az elsők azon lovasnomád népek sorában, akik a IV. századtól kezdve keletről nyomultak be Európába</w:t>
      </w:r>
    </w:p>
    <w:p w14:paraId="1AA27A09" w14:textId="77777777" w:rsidR="00C976FB" w:rsidRDefault="00C976FB" w:rsidP="00C976FB">
      <w:pPr>
        <w:spacing w:after="0"/>
        <w:rPr>
          <w:lang w:val="hu-HU"/>
        </w:rPr>
      </w:pPr>
    </w:p>
    <w:p w14:paraId="7FB2F8A3" w14:textId="223767E8" w:rsidR="00C976FB" w:rsidRDefault="00C976FB" w:rsidP="00C976FB">
      <w:pPr>
        <w:spacing w:after="0"/>
        <w:rPr>
          <w:lang w:val="hu-HU"/>
        </w:rPr>
      </w:pPr>
      <w:r>
        <w:rPr>
          <w:lang w:val="hu-HU"/>
        </w:rPr>
        <w:t xml:space="preserve">A hunok </w:t>
      </w:r>
      <w:r w:rsidRPr="00DA2F8C">
        <w:rPr>
          <w:b/>
          <w:bCs/>
          <w:lang w:val="hu-HU"/>
        </w:rPr>
        <w:t>nagyállattartó nomádok</w:t>
      </w:r>
      <w:r>
        <w:rPr>
          <w:lang w:val="hu-HU"/>
        </w:rPr>
        <w:t xml:space="preserve"> voltak</w:t>
      </w:r>
    </w:p>
    <w:p w14:paraId="6C3E367A" w14:textId="0AF9562B" w:rsidR="00C976FB" w:rsidRDefault="00C976FB" w:rsidP="00C976FB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>Laza politikai szervezetben, törzs- és nemzetségfők vezetése alatt éltek</w:t>
      </w:r>
    </w:p>
    <w:p w14:paraId="269732CE" w14:textId="7A7E3BBB" w:rsidR="00C976FB" w:rsidRDefault="00C976FB" w:rsidP="00C976FB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korabeli források rendkívül kegyetlen, vad népként írtak róluk, a </w:t>
      </w:r>
      <w:r w:rsidRPr="00DA2F8C">
        <w:rPr>
          <w:b/>
          <w:bCs/>
          <w:lang w:val="hu-HU"/>
        </w:rPr>
        <w:t>Római Birodalom lakói „Isten ostorának”</w:t>
      </w:r>
      <w:r>
        <w:rPr>
          <w:lang w:val="hu-HU"/>
        </w:rPr>
        <w:t xml:space="preserve"> (</w:t>
      </w:r>
      <w:proofErr w:type="spellStart"/>
      <w:r>
        <w:rPr>
          <w:lang w:val="hu-HU"/>
        </w:rPr>
        <w:t>flagellum</w:t>
      </w:r>
      <w:proofErr w:type="spellEnd"/>
      <w:r>
        <w:rPr>
          <w:lang w:val="hu-HU"/>
        </w:rPr>
        <w:t xml:space="preserve"> Dei) tartották őket. </w:t>
      </w:r>
    </w:p>
    <w:p w14:paraId="6FC87CA7" w14:textId="77777777" w:rsidR="00C976FB" w:rsidRDefault="00C976FB" w:rsidP="00C976FB">
      <w:pPr>
        <w:spacing w:after="0"/>
        <w:rPr>
          <w:lang w:val="hu-HU"/>
        </w:rPr>
      </w:pPr>
    </w:p>
    <w:p w14:paraId="1A30BAFB" w14:textId="484C4E9D" w:rsidR="00C976FB" w:rsidRDefault="00C976FB" w:rsidP="00C976FB">
      <w:pPr>
        <w:spacing w:after="0"/>
        <w:rPr>
          <w:lang w:val="hu-HU"/>
        </w:rPr>
      </w:pPr>
      <w:r>
        <w:rPr>
          <w:lang w:val="hu-HU"/>
        </w:rPr>
        <w:t xml:space="preserve">A hun név eredete: </w:t>
      </w:r>
      <w:proofErr w:type="spellStart"/>
      <w:r>
        <w:rPr>
          <w:lang w:val="hu-HU"/>
        </w:rPr>
        <w:t>hiungnu</w:t>
      </w:r>
      <w:proofErr w:type="spellEnd"/>
      <w:r>
        <w:rPr>
          <w:lang w:val="hu-HU"/>
        </w:rPr>
        <w:t>-ként szerepeltek a kínai forrásokban, de nem lehet tudni, hogy török, mongol vagy iráni eredetű népek voltak-e</w:t>
      </w:r>
    </w:p>
    <w:p w14:paraId="2B85F118" w14:textId="77777777" w:rsidR="00C976FB" w:rsidRDefault="00C976FB" w:rsidP="00C976FB">
      <w:pPr>
        <w:spacing w:after="0"/>
        <w:rPr>
          <w:lang w:val="hu-HU"/>
        </w:rPr>
      </w:pPr>
    </w:p>
    <w:p w14:paraId="3F27823C" w14:textId="7401449F" w:rsidR="00C976FB" w:rsidRPr="001558F4" w:rsidRDefault="00C976FB" w:rsidP="00C976FB">
      <w:pPr>
        <w:spacing w:after="0"/>
        <w:rPr>
          <w:b/>
          <w:bCs/>
          <w:u w:val="single"/>
          <w:lang w:val="hu-HU"/>
        </w:rPr>
      </w:pPr>
      <w:r w:rsidRPr="001558F4">
        <w:rPr>
          <w:b/>
          <w:bCs/>
          <w:u w:val="single"/>
          <w:lang w:val="hu-HU"/>
        </w:rPr>
        <w:t>A nomád életforma</w:t>
      </w:r>
    </w:p>
    <w:p w14:paraId="2E284B23" w14:textId="5890A7F8" w:rsidR="00C976FB" w:rsidRDefault="00C976FB" w:rsidP="00C976FB">
      <w:pPr>
        <w:spacing w:after="0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DA2F8C">
        <w:rPr>
          <w:b/>
          <w:bCs/>
          <w:lang w:val="hu-HU"/>
        </w:rPr>
        <w:t>nomadizmus</w:t>
      </w:r>
      <w:proofErr w:type="spellEnd"/>
      <w:r w:rsidRPr="00DA2F8C">
        <w:rPr>
          <w:b/>
          <w:bCs/>
          <w:lang w:val="hu-HU"/>
        </w:rPr>
        <w:t>: vándorló állattartáson</w:t>
      </w:r>
      <w:r>
        <w:rPr>
          <w:lang w:val="hu-HU"/>
        </w:rPr>
        <w:t xml:space="preserve"> alapuló életforma, amely az ókorban Belső-Ázsiától a Kárpát-medencéig húzódó </w:t>
      </w:r>
      <w:r w:rsidRPr="00DA2F8C">
        <w:rPr>
          <w:b/>
          <w:bCs/>
          <w:lang w:val="hu-HU"/>
        </w:rPr>
        <w:t>sztyeppövezet</w:t>
      </w:r>
      <w:r>
        <w:rPr>
          <w:lang w:val="hu-HU"/>
        </w:rPr>
        <w:t xml:space="preserve"> jellemezte:</w:t>
      </w:r>
    </w:p>
    <w:p w14:paraId="558C656D" w14:textId="6B7A212B" w:rsidR="00C976FB" w:rsidRDefault="00C976FB" w:rsidP="00C976FB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DA2F8C">
        <w:rPr>
          <w:b/>
          <w:bCs/>
          <w:lang w:val="hu-HU"/>
        </w:rPr>
        <w:t>Nagyállattartó</w:t>
      </w:r>
      <w:r>
        <w:rPr>
          <w:lang w:val="hu-HU"/>
        </w:rPr>
        <w:t xml:space="preserve"> pásztorkodással foglalkoztak: ló, szarvasmarha, juh, kecske voltak a fő tartott állatok</w:t>
      </w:r>
    </w:p>
    <w:p w14:paraId="7B8C1CB6" w14:textId="29212AC7" w:rsidR="00C976FB" w:rsidRDefault="00C976FB" w:rsidP="00C976FB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nomád népek </w:t>
      </w:r>
      <w:r w:rsidRPr="00DA2F8C">
        <w:rPr>
          <w:b/>
          <w:bCs/>
          <w:lang w:val="hu-HU"/>
        </w:rPr>
        <w:t>legelőterületeiket szabályosan válogattak</w:t>
      </w:r>
      <w:r>
        <w:rPr>
          <w:lang w:val="hu-HU"/>
        </w:rPr>
        <w:t>, a legelők területéről egymás között megegyeztek, de gyakran háborúztak is miattuk</w:t>
      </w:r>
    </w:p>
    <w:p w14:paraId="6A0FB813" w14:textId="39C7557F" w:rsidR="00C976FB" w:rsidRDefault="00C976FB" w:rsidP="00C976FB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vándorlás során gyorsan összeállítható és szétszedhető </w:t>
      </w:r>
      <w:r w:rsidRPr="00CC3268">
        <w:rPr>
          <w:b/>
          <w:bCs/>
          <w:lang w:val="hu-HU"/>
        </w:rPr>
        <w:t>nemzetjurtákban laktak, de voltak állandó szálláshelyeik is:</w:t>
      </w:r>
      <w:r>
        <w:rPr>
          <w:lang w:val="hu-HU"/>
        </w:rPr>
        <w:t xml:space="preserve"> általában folyók mellett, ahol az állatokkal átvészelték a téli hónapokat </w:t>
      </w:r>
    </w:p>
    <w:p w14:paraId="2347844E" w14:textId="77777777" w:rsidR="00C976FB" w:rsidRDefault="00C976FB" w:rsidP="00C976FB">
      <w:pPr>
        <w:spacing w:after="0"/>
        <w:rPr>
          <w:lang w:val="hu-HU"/>
        </w:rPr>
      </w:pPr>
    </w:p>
    <w:p w14:paraId="2085CA18" w14:textId="373FBC5B" w:rsidR="00C976FB" w:rsidRDefault="00C976FB" w:rsidP="00C976FB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EA75CE">
        <w:rPr>
          <w:b/>
          <w:bCs/>
          <w:lang w:val="hu-HU"/>
        </w:rPr>
        <w:t>lónak</w:t>
      </w:r>
      <w:r>
        <w:rPr>
          <w:lang w:val="hu-HU"/>
        </w:rPr>
        <w:t xml:space="preserve"> volt kiemelkedő szerepe: a belső-ázsiai lófajta kis termetű, igénytelen (akár gallyakat is eszik) és szívós (átvészeli a hosszú, rideg teleket).</w:t>
      </w:r>
    </w:p>
    <w:p w14:paraId="12D6AAB5" w14:textId="0B8E40C7" w:rsidR="00C976FB" w:rsidRDefault="00C976FB" w:rsidP="00C976FB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CE388B">
        <w:rPr>
          <w:b/>
          <w:bCs/>
          <w:lang w:val="hu-HU"/>
        </w:rPr>
        <w:t>A ló a hadsereg alapja</w:t>
      </w:r>
      <w:r>
        <w:rPr>
          <w:lang w:val="hu-HU"/>
        </w:rPr>
        <w:t xml:space="preserve"> – a nomádok lovas katonák </w:t>
      </w:r>
    </w:p>
    <w:p w14:paraId="215667B9" w14:textId="1655D6DC" w:rsidR="00C976FB" w:rsidRDefault="00C976FB" w:rsidP="00C976FB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CE388B">
        <w:rPr>
          <w:b/>
          <w:bCs/>
          <w:lang w:val="hu-HU"/>
        </w:rPr>
        <w:t>ló az étkezésben is</w:t>
      </w:r>
      <w:r>
        <w:rPr>
          <w:lang w:val="hu-HU"/>
        </w:rPr>
        <w:t xml:space="preserve"> fontos szerepet játszott: tejét, húsát fogyasztották </w:t>
      </w:r>
    </w:p>
    <w:p w14:paraId="54A07DEA" w14:textId="77777777" w:rsidR="00C976FB" w:rsidRDefault="00C976FB" w:rsidP="00C976FB">
      <w:pPr>
        <w:spacing w:after="0"/>
        <w:rPr>
          <w:lang w:val="hu-HU"/>
        </w:rPr>
      </w:pPr>
    </w:p>
    <w:p w14:paraId="5A6D8A23" w14:textId="6F41FFD2" w:rsidR="00C976FB" w:rsidRDefault="00C976FB" w:rsidP="00FA45DA">
      <w:pPr>
        <w:spacing w:after="0"/>
        <w:rPr>
          <w:lang w:val="hu-HU"/>
        </w:rPr>
      </w:pPr>
      <w:r w:rsidRPr="00FA45DA">
        <w:rPr>
          <w:lang w:val="hu-HU"/>
        </w:rPr>
        <w:t xml:space="preserve">A nomád törzsek a nomád életformából adódóan elsősorban állati termékekkel rendelkeztek, ezért bizonyos </w:t>
      </w:r>
      <w:r w:rsidRPr="0033784E">
        <w:rPr>
          <w:b/>
          <w:bCs/>
          <w:lang w:val="hu-HU"/>
        </w:rPr>
        <w:t>növényi élelmiszereket és kézműves termékeket</w:t>
      </w:r>
      <w:r w:rsidRPr="00FA45DA">
        <w:rPr>
          <w:lang w:val="hu-HU"/>
        </w:rPr>
        <w:t xml:space="preserve"> a környező, </w:t>
      </w:r>
      <w:r w:rsidRPr="0033784E">
        <w:rPr>
          <w:b/>
          <w:bCs/>
          <w:lang w:val="hu-HU"/>
        </w:rPr>
        <w:t>letelepült népektől</w:t>
      </w:r>
      <w:r w:rsidRPr="00FA45DA">
        <w:rPr>
          <w:lang w:val="hu-HU"/>
        </w:rPr>
        <w:t xml:space="preserve"> kellett beszerezniük: </w:t>
      </w:r>
    </w:p>
    <w:p w14:paraId="705CF47C" w14:textId="4F93F89F" w:rsidR="00FA45DA" w:rsidRDefault="00FA45DA" w:rsidP="00FA45DA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Békés úton, </w:t>
      </w:r>
      <w:r w:rsidRPr="0033784E">
        <w:rPr>
          <w:b/>
          <w:bCs/>
          <w:lang w:val="hu-HU"/>
        </w:rPr>
        <w:t>kereskedelem</w:t>
      </w:r>
      <w:r>
        <w:rPr>
          <w:lang w:val="hu-HU"/>
        </w:rPr>
        <w:t xml:space="preserve"> révén </w:t>
      </w:r>
    </w:p>
    <w:p w14:paraId="29CF3D9A" w14:textId="5E3209F3" w:rsidR="00FA45DA" w:rsidRPr="0033784E" w:rsidRDefault="00FA45DA" w:rsidP="00FA45DA">
      <w:pPr>
        <w:pStyle w:val="ListParagraph"/>
        <w:numPr>
          <w:ilvl w:val="0"/>
          <w:numId w:val="4"/>
        </w:numPr>
        <w:spacing w:after="0"/>
        <w:rPr>
          <w:b/>
          <w:bCs/>
          <w:lang w:val="hu-HU"/>
        </w:rPr>
      </w:pPr>
      <w:r w:rsidRPr="0033784E">
        <w:rPr>
          <w:b/>
          <w:bCs/>
          <w:lang w:val="hu-HU"/>
        </w:rPr>
        <w:t xml:space="preserve">Rablással, háborúskodással </w:t>
      </w:r>
    </w:p>
    <w:p w14:paraId="6B055E29" w14:textId="77777777" w:rsidR="00FA45DA" w:rsidRDefault="00FA45DA" w:rsidP="00FA45DA">
      <w:pPr>
        <w:spacing w:after="0"/>
        <w:rPr>
          <w:lang w:val="hu-HU"/>
        </w:rPr>
      </w:pPr>
    </w:p>
    <w:p w14:paraId="28D98D08" w14:textId="77777777" w:rsidR="00FA45DA" w:rsidRDefault="00FA45DA" w:rsidP="00FA45DA">
      <w:pPr>
        <w:spacing w:after="0"/>
        <w:rPr>
          <w:lang w:val="hu-HU"/>
        </w:rPr>
      </w:pPr>
    </w:p>
    <w:p w14:paraId="5CD0F818" w14:textId="118B521B" w:rsidR="00FA45DA" w:rsidRPr="001558F4" w:rsidRDefault="00FA45DA" w:rsidP="00FA45DA">
      <w:pPr>
        <w:spacing w:after="0"/>
        <w:rPr>
          <w:b/>
          <w:bCs/>
          <w:u w:val="single"/>
          <w:lang w:val="hu-HU"/>
        </w:rPr>
      </w:pPr>
      <w:r w:rsidRPr="001558F4">
        <w:rPr>
          <w:b/>
          <w:bCs/>
          <w:u w:val="single"/>
          <w:lang w:val="hu-HU"/>
        </w:rPr>
        <w:lastRenderedPageBreak/>
        <w:t xml:space="preserve">A nomád társadalom és állam: </w:t>
      </w:r>
    </w:p>
    <w:p w14:paraId="6733EAB9" w14:textId="33B6B575" w:rsidR="00FA45DA" w:rsidRDefault="00FA45DA" w:rsidP="00FA45DA">
      <w:pPr>
        <w:spacing w:after="0"/>
        <w:rPr>
          <w:lang w:val="hu-HU"/>
        </w:rPr>
      </w:pPr>
      <w:r>
        <w:rPr>
          <w:lang w:val="hu-HU"/>
        </w:rPr>
        <w:t xml:space="preserve">Az eurázsiai sztyepp zónában a Hérodotosz révén megismerhető </w:t>
      </w:r>
      <w:r w:rsidRPr="00AC3A80">
        <w:rPr>
          <w:b/>
          <w:bCs/>
          <w:lang w:val="hu-HU"/>
        </w:rPr>
        <w:t>szkítáktól kezdve, a szarmatákon, hunokon, avarokon, türkökön keresztül a besenyőkig és a magyarokig, végül a mongolokig</w:t>
      </w:r>
      <w:r>
        <w:rPr>
          <w:lang w:val="hu-HU"/>
        </w:rPr>
        <w:t xml:space="preserve"> évszázadokon keresztül vándoroltak nomád népek, alakultak és tűntek el nomád államalakulatok </w:t>
      </w:r>
    </w:p>
    <w:p w14:paraId="7CD0E629" w14:textId="77777777" w:rsidR="00FA45DA" w:rsidRDefault="00FA45DA" w:rsidP="00FA45DA">
      <w:pPr>
        <w:spacing w:after="0"/>
        <w:rPr>
          <w:lang w:val="hu-HU"/>
        </w:rPr>
      </w:pPr>
    </w:p>
    <w:p w14:paraId="1B306506" w14:textId="0DB9131F" w:rsidR="00FA45DA" w:rsidRDefault="00FA45DA" w:rsidP="00FA45DA">
      <w:pPr>
        <w:spacing w:after="0"/>
        <w:rPr>
          <w:lang w:val="hu-HU"/>
        </w:rPr>
      </w:pPr>
      <w:r>
        <w:rPr>
          <w:lang w:val="hu-HU"/>
        </w:rPr>
        <w:t xml:space="preserve">A nomád </w:t>
      </w:r>
      <w:r w:rsidRPr="00AC3A80">
        <w:rPr>
          <w:b/>
          <w:bCs/>
          <w:lang w:val="hu-HU"/>
        </w:rPr>
        <w:t>társadalmak nemzetségi-törzsi alapon</w:t>
      </w:r>
      <w:r>
        <w:rPr>
          <w:lang w:val="hu-HU"/>
        </w:rPr>
        <w:t xml:space="preserve"> szerveződtek: </w:t>
      </w:r>
    </w:p>
    <w:p w14:paraId="17FCFCEF" w14:textId="457ADB5A" w:rsidR="00FA45DA" w:rsidRDefault="00FA45DA" w:rsidP="00FA45DA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nemzetségeket a </w:t>
      </w:r>
      <w:r w:rsidRPr="00AC3A80">
        <w:rPr>
          <w:b/>
          <w:bCs/>
          <w:lang w:val="hu-HU"/>
        </w:rPr>
        <w:t>vérségi összetartozás</w:t>
      </w:r>
      <w:r>
        <w:rPr>
          <w:lang w:val="hu-HU"/>
        </w:rPr>
        <w:t xml:space="preserve"> tudata tartotta össze </w:t>
      </w:r>
    </w:p>
    <w:p w14:paraId="7FC44B28" w14:textId="2158CDF8" w:rsidR="00FA45DA" w:rsidRDefault="00FA45DA" w:rsidP="00FA45DA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rokonnemzetségekből álló </w:t>
      </w:r>
      <w:r w:rsidRPr="00AC3A80">
        <w:rPr>
          <w:b/>
          <w:bCs/>
          <w:lang w:val="hu-HU"/>
        </w:rPr>
        <w:t>törzseknél pedig a közös eredettudat</w:t>
      </w:r>
      <w:r>
        <w:rPr>
          <w:lang w:val="hu-HU"/>
        </w:rPr>
        <w:t xml:space="preserve">, esetleg a </w:t>
      </w:r>
      <w:r w:rsidRPr="00AC3A80">
        <w:rPr>
          <w:b/>
          <w:bCs/>
          <w:lang w:val="hu-HU"/>
        </w:rPr>
        <w:t>törzsi vallás</w:t>
      </w:r>
      <w:r>
        <w:rPr>
          <w:lang w:val="hu-HU"/>
        </w:rPr>
        <w:t xml:space="preserve"> volt az összetartó erő </w:t>
      </w:r>
    </w:p>
    <w:p w14:paraId="15E8FC27" w14:textId="77777777" w:rsidR="00FA45DA" w:rsidRDefault="00FA45DA" w:rsidP="00FA45DA">
      <w:pPr>
        <w:spacing w:after="0"/>
        <w:rPr>
          <w:lang w:val="hu-HU"/>
        </w:rPr>
      </w:pPr>
    </w:p>
    <w:p w14:paraId="4894F84B" w14:textId="2F10CCBA" w:rsidR="00FA45DA" w:rsidRDefault="00FA45DA" w:rsidP="00FA45DA">
      <w:pPr>
        <w:spacing w:after="0"/>
        <w:rPr>
          <w:lang w:val="hu-HU"/>
        </w:rPr>
      </w:pPr>
      <w:r>
        <w:rPr>
          <w:lang w:val="hu-HU"/>
        </w:rPr>
        <w:t xml:space="preserve">A nomád államot a </w:t>
      </w:r>
      <w:r w:rsidRPr="00AC3A80">
        <w:rPr>
          <w:b/>
          <w:bCs/>
          <w:lang w:val="hu-HU"/>
        </w:rPr>
        <w:t>tízes szervezet jellemezte</w:t>
      </w:r>
      <w:r>
        <w:rPr>
          <w:lang w:val="hu-HU"/>
        </w:rPr>
        <w:t xml:space="preserve">: </w:t>
      </w:r>
    </w:p>
    <w:p w14:paraId="10D6E997" w14:textId="524518E2" w:rsidR="00FA45DA" w:rsidRDefault="00604193" w:rsidP="00FA45DA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Tíz</w:t>
      </w:r>
      <w:r w:rsidR="00FA45DA">
        <w:rPr>
          <w:lang w:val="hu-HU"/>
        </w:rPr>
        <w:t xml:space="preserve"> családot (tized) fogott össze egy vezető, aki irányította őket a harcban, bíráskodott és adót szedett </w:t>
      </w:r>
    </w:p>
    <w:p w14:paraId="602CEC46" w14:textId="28CCE061" w:rsidR="00FA45DA" w:rsidRDefault="00FA45DA" w:rsidP="00FA45DA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tizedet századokba, azok ezredekbe, és az ezredek </w:t>
      </w:r>
      <w:proofErr w:type="spellStart"/>
      <w:r>
        <w:rPr>
          <w:lang w:val="hu-HU"/>
        </w:rPr>
        <w:t>tízedredekbe</w:t>
      </w:r>
      <w:proofErr w:type="spellEnd"/>
      <w:r>
        <w:rPr>
          <w:lang w:val="hu-HU"/>
        </w:rPr>
        <w:t xml:space="preserve"> szerveződtek </w:t>
      </w:r>
    </w:p>
    <w:p w14:paraId="6DFC52ED" w14:textId="77777777" w:rsidR="00FA45DA" w:rsidRDefault="00FA45DA" w:rsidP="00FA45DA">
      <w:pPr>
        <w:spacing w:after="0"/>
        <w:rPr>
          <w:lang w:val="hu-HU"/>
        </w:rPr>
      </w:pPr>
    </w:p>
    <w:p w14:paraId="7776800D" w14:textId="23E6EA48" w:rsidR="00FA45DA" w:rsidRDefault="00FA45DA" w:rsidP="00FA45DA">
      <w:pPr>
        <w:spacing w:after="0"/>
        <w:rPr>
          <w:lang w:val="hu-HU"/>
        </w:rPr>
      </w:pPr>
      <w:r>
        <w:rPr>
          <w:lang w:val="hu-HU"/>
        </w:rPr>
        <w:t xml:space="preserve">A nagyobb területeket uraló nomád államok (törzsszövetségek) sokszor </w:t>
      </w:r>
      <w:r w:rsidRPr="00AC3A80">
        <w:rPr>
          <w:b/>
          <w:bCs/>
          <w:lang w:val="hu-HU"/>
        </w:rPr>
        <w:t>három szárnyra</w:t>
      </w:r>
      <w:r>
        <w:rPr>
          <w:lang w:val="hu-HU"/>
        </w:rPr>
        <w:t xml:space="preserve"> (keleti-központi-nyugati) tagolódtak, melyek közül a központi területet irányította a törzsszövetséget vezető uralkodó (kán), a másik két területet pedig közeli rokonai (fiai, testvérei) </w:t>
      </w:r>
    </w:p>
    <w:p w14:paraId="33C37390" w14:textId="1AB04B09" w:rsidR="00FA45DA" w:rsidRDefault="00FA45DA" w:rsidP="00FA45DA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Az uralkodók általában égi származásúnak tartották magukat, szigorú törvényekkel, erős központi hatalmat hoztak létre </w:t>
      </w:r>
    </w:p>
    <w:p w14:paraId="171A8173" w14:textId="77777777" w:rsidR="00FA45DA" w:rsidRDefault="00FA45DA" w:rsidP="00FA45DA">
      <w:pPr>
        <w:spacing w:after="0"/>
        <w:rPr>
          <w:lang w:val="hu-HU"/>
        </w:rPr>
      </w:pPr>
    </w:p>
    <w:p w14:paraId="5F622D65" w14:textId="7374CAC3" w:rsidR="00FA45DA" w:rsidRPr="001558F4" w:rsidRDefault="00FA45DA" w:rsidP="00FA45DA">
      <w:pPr>
        <w:spacing w:after="0"/>
        <w:rPr>
          <w:b/>
          <w:bCs/>
          <w:u w:val="single"/>
          <w:lang w:val="hu-HU"/>
        </w:rPr>
      </w:pPr>
      <w:r w:rsidRPr="001558F4">
        <w:rPr>
          <w:b/>
          <w:bCs/>
          <w:u w:val="single"/>
          <w:lang w:val="hu-HU"/>
        </w:rPr>
        <w:t xml:space="preserve">A hunok megjelenése és hódításaik: </w:t>
      </w:r>
    </w:p>
    <w:p w14:paraId="4F4059C0" w14:textId="40D21BC7" w:rsidR="00FA45DA" w:rsidRDefault="00FA45DA" w:rsidP="00FA45DA">
      <w:pPr>
        <w:spacing w:after="0"/>
        <w:rPr>
          <w:lang w:val="hu-HU"/>
        </w:rPr>
      </w:pPr>
      <w:r>
        <w:rPr>
          <w:lang w:val="hu-HU"/>
        </w:rPr>
        <w:t xml:space="preserve">A hunok sikereiket </w:t>
      </w:r>
      <w:r w:rsidRPr="00EE507B">
        <w:rPr>
          <w:b/>
          <w:bCs/>
          <w:lang w:val="hu-HU"/>
        </w:rPr>
        <w:t xml:space="preserve">katonai </w:t>
      </w:r>
      <w:r w:rsidR="00EE507B" w:rsidRPr="00EE507B">
        <w:rPr>
          <w:b/>
          <w:bCs/>
          <w:lang w:val="hu-HU"/>
        </w:rPr>
        <w:t>fölényüknek</w:t>
      </w:r>
      <w:r>
        <w:rPr>
          <w:lang w:val="hu-HU"/>
        </w:rPr>
        <w:t xml:space="preserve"> köszönhették, amelynek fontosabb tényezői: </w:t>
      </w:r>
    </w:p>
    <w:p w14:paraId="7698C4AC" w14:textId="01DE38A6" w:rsidR="00FA45DA" w:rsidRDefault="001558F4" w:rsidP="001558F4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Bár kengyelt nem használtak, de magas kápájú nyeregben ülve, </w:t>
      </w:r>
      <w:r w:rsidRPr="00EE507B">
        <w:rPr>
          <w:b/>
          <w:bCs/>
          <w:lang w:val="hu-HU"/>
        </w:rPr>
        <w:t>aszimmetrikus visszacsapó íjaikkal</w:t>
      </w:r>
      <w:r>
        <w:rPr>
          <w:lang w:val="hu-HU"/>
        </w:rPr>
        <w:t xml:space="preserve"> messzire tudtak lőni és biztosabban célozni, mint ellenfeleik (éppen ezért ezen íj használatát tiltották katonai segédnépeiknek is, csak ők rendelkeztek vele) </w:t>
      </w:r>
    </w:p>
    <w:p w14:paraId="58CE9C57" w14:textId="47DE55CD" w:rsidR="001558F4" w:rsidRDefault="001558F4" w:rsidP="001558F4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EE507B">
        <w:rPr>
          <w:b/>
          <w:bCs/>
          <w:lang w:val="hu-HU"/>
        </w:rPr>
        <w:t>Fegyelmezett, gyors összehangolt, meglepetésszerű támadásokat</w:t>
      </w:r>
      <w:r>
        <w:rPr>
          <w:lang w:val="hu-HU"/>
        </w:rPr>
        <w:t xml:space="preserve"> hajtottak végre, melyekben a </w:t>
      </w:r>
      <w:r w:rsidRPr="00EE507B">
        <w:rPr>
          <w:b/>
          <w:bCs/>
          <w:lang w:val="hu-HU"/>
        </w:rPr>
        <w:t>cselvetés</w:t>
      </w:r>
      <w:r>
        <w:rPr>
          <w:lang w:val="hu-HU"/>
        </w:rPr>
        <w:t xml:space="preserve"> és a harapófogóba zárás is megjelent </w:t>
      </w:r>
    </w:p>
    <w:p w14:paraId="6D04CB97" w14:textId="4DA2B208" w:rsidR="001558F4" w:rsidRDefault="001558F4" w:rsidP="001558F4">
      <w:pPr>
        <w:spacing w:after="0"/>
        <w:rPr>
          <w:lang w:val="hu-HU"/>
        </w:rPr>
      </w:pPr>
    </w:p>
    <w:p w14:paraId="648CD68F" w14:textId="6BB34D41" w:rsidR="001558F4" w:rsidRDefault="001558F4" w:rsidP="001558F4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7C50C2">
        <w:rPr>
          <w:b/>
          <w:bCs/>
          <w:lang w:val="hu-HU"/>
        </w:rPr>
        <w:t>hunok európai történetének, hódításainak</w:t>
      </w:r>
      <w:r>
        <w:rPr>
          <w:lang w:val="hu-HU"/>
        </w:rPr>
        <w:t xml:space="preserve"> fontosabb lépései:</w:t>
      </w:r>
    </w:p>
    <w:p w14:paraId="467909B5" w14:textId="6CD8BEFC" w:rsidR="001558F4" w:rsidRDefault="00A26AEE" w:rsidP="001558F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375-376 körül </w:t>
      </w:r>
      <w:r w:rsidR="007C50C2" w:rsidRPr="007C50C2">
        <w:rPr>
          <w:b/>
          <w:bCs/>
          <w:lang w:val="hu-HU"/>
        </w:rPr>
        <w:t>legyőzték</w:t>
      </w:r>
      <w:r>
        <w:rPr>
          <w:lang w:val="hu-HU"/>
        </w:rPr>
        <w:t xml:space="preserve"> az Aral-tótól a Donig terjedő sztyeppövezetet uraló </w:t>
      </w:r>
      <w:r w:rsidRPr="00E46F4E">
        <w:rPr>
          <w:b/>
          <w:bCs/>
          <w:lang w:val="hu-HU"/>
        </w:rPr>
        <w:t>alánokat</w:t>
      </w:r>
      <w:r>
        <w:rPr>
          <w:lang w:val="hu-HU"/>
        </w:rPr>
        <w:t xml:space="preserve">, majd Dontól a Dnyeszterig levő területen élő </w:t>
      </w:r>
      <w:r w:rsidRPr="0076407B">
        <w:rPr>
          <w:b/>
          <w:bCs/>
          <w:lang w:val="hu-HU"/>
        </w:rPr>
        <w:t>keleti gótokat</w:t>
      </w:r>
      <w:r>
        <w:rPr>
          <w:lang w:val="hu-HU"/>
        </w:rPr>
        <w:t xml:space="preserve"> (</w:t>
      </w:r>
      <w:proofErr w:type="spellStart"/>
      <w:r>
        <w:rPr>
          <w:lang w:val="hu-HU"/>
        </w:rPr>
        <w:t>oszrogótokat</w:t>
      </w:r>
      <w:proofErr w:type="spellEnd"/>
      <w:r>
        <w:rPr>
          <w:lang w:val="hu-HU"/>
        </w:rPr>
        <w:t xml:space="preserve">) </w:t>
      </w:r>
    </w:p>
    <w:p w14:paraId="4B952267" w14:textId="01812A26" w:rsidR="00A26AEE" w:rsidRDefault="00A26AEE" w:rsidP="001558F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legyőzött alán és </w:t>
      </w:r>
      <w:proofErr w:type="spellStart"/>
      <w:r>
        <w:rPr>
          <w:lang w:val="hu-HU"/>
        </w:rPr>
        <w:t>osztrogót</w:t>
      </w:r>
      <w:proofErr w:type="spellEnd"/>
      <w:r>
        <w:rPr>
          <w:lang w:val="hu-HU"/>
        </w:rPr>
        <w:t xml:space="preserve"> seregeket is hadrendbe állítva a Balkánra vonultak és </w:t>
      </w:r>
      <w:r w:rsidRPr="0076407B">
        <w:rPr>
          <w:b/>
          <w:bCs/>
          <w:lang w:val="hu-HU"/>
        </w:rPr>
        <w:t xml:space="preserve">378-ban </w:t>
      </w:r>
      <w:proofErr w:type="spellStart"/>
      <w:r w:rsidRPr="0076407B">
        <w:rPr>
          <w:b/>
          <w:bCs/>
          <w:lang w:val="hu-HU"/>
        </w:rPr>
        <w:t>Hadrianpolisznál</w:t>
      </w:r>
      <w:proofErr w:type="spellEnd"/>
      <w:r>
        <w:rPr>
          <w:lang w:val="hu-HU"/>
        </w:rPr>
        <w:t xml:space="preserve"> (ma </w:t>
      </w:r>
      <w:proofErr w:type="spellStart"/>
      <w:r>
        <w:rPr>
          <w:lang w:val="hu-HU"/>
        </w:rPr>
        <w:t>Edirne</w:t>
      </w:r>
      <w:proofErr w:type="spellEnd"/>
      <w:r>
        <w:rPr>
          <w:lang w:val="hu-HU"/>
        </w:rPr>
        <w:t xml:space="preserve">) </w:t>
      </w:r>
      <w:r w:rsidRPr="0076407B">
        <w:rPr>
          <w:b/>
          <w:bCs/>
          <w:lang w:val="hu-HU"/>
        </w:rPr>
        <w:t>legyőzték a kelet-római birodalom seregeit,</w:t>
      </w:r>
      <w:r>
        <w:rPr>
          <w:lang w:val="hu-HU"/>
        </w:rPr>
        <w:t xml:space="preserve"> a csatában maga Valens császár is meghalt </w:t>
      </w:r>
    </w:p>
    <w:p w14:paraId="092549E1" w14:textId="6119B5AB" w:rsidR="00A26AEE" w:rsidRDefault="00A26AEE" w:rsidP="001558F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Az </w:t>
      </w:r>
      <w:r w:rsidRPr="0076407B">
        <w:rPr>
          <w:b/>
          <w:bCs/>
          <w:lang w:val="hu-HU"/>
        </w:rPr>
        <w:t>V. század elején</w:t>
      </w:r>
      <w:r>
        <w:rPr>
          <w:lang w:val="hu-HU"/>
        </w:rPr>
        <w:t xml:space="preserve"> a hunok fokozatosan </w:t>
      </w:r>
      <w:r w:rsidRPr="0076407B">
        <w:rPr>
          <w:b/>
          <w:bCs/>
          <w:lang w:val="hu-HU"/>
        </w:rPr>
        <w:t>elfoglalták a Kárpát-medencét</w:t>
      </w:r>
      <w:r>
        <w:rPr>
          <w:lang w:val="hu-HU"/>
        </w:rPr>
        <w:t xml:space="preserve">, </w:t>
      </w:r>
      <w:proofErr w:type="spellStart"/>
      <w:r>
        <w:rPr>
          <w:lang w:val="hu-HU"/>
        </w:rPr>
        <w:t>ahonnak</w:t>
      </w:r>
      <w:proofErr w:type="spellEnd"/>
      <w:r>
        <w:rPr>
          <w:lang w:val="hu-HU"/>
        </w:rPr>
        <w:t xml:space="preserve"> az ott élő germán népek (gótok, vandálok, gepidák) egy újabb népvándorlási hullám keretében nyugati irányba, a Nyugatrómai Birodalom területére vándoroltak tovább </w:t>
      </w:r>
    </w:p>
    <w:p w14:paraId="75896C24" w14:textId="367247F1" w:rsidR="00A26AEE" w:rsidRDefault="00A26AEE" w:rsidP="001558F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hunok sok eseteben ezután a </w:t>
      </w:r>
      <w:r w:rsidRPr="00985F29">
        <w:rPr>
          <w:b/>
          <w:bCs/>
          <w:lang w:val="hu-HU"/>
        </w:rPr>
        <w:t>Nyugatrómai Birodalom szövetségeseként</w:t>
      </w:r>
      <w:r>
        <w:rPr>
          <w:lang w:val="hu-HU"/>
        </w:rPr>
        <w:t xml:space="preserve"> harcoltak a germán népekkel, illetve zsákmány és adófizetés reményében a nyugati résznél ekkor már gazdagabb Kelet-római Birodalom seregeivel </w:t>
      </w:r>
    </w:p>
    <w:p w14:paraId="7F3C39FF" w14:textId="77777777" w:rsidR="00A26AEE" w:rsidRDefault="00A26AEE" w:rsidP="00A26AEE">
      <w:pPr>
        <w:pStyle w:val="ListParagraph"/>
        <w:spacing w:after="0"/>
        <w:rPr>
          <w:lang w:val="hu-HU"/>
        </w:rPr>
      </w:pPr>
    </w:p>
    <w:p w14:paraId="549AEBB1" w14:textId="55FF2724" w:rsidR="00A26AEE" w:rsidRPr="00FD7C00" w:rsidRDefault="00A26AEE" w:rsidP="00A26AEE">
      <w:pPr>
        <w:spacing w:after="0"/>
        <w:rPr>
          <w:b/>
          <w:bCs/>
          <w:lang w:val="hu-HU"/>
        </w:rPr>
      </w:pPr>
      <w:r w:rsidRPr="00FD7C00">
        <w:rPr>
          <w:b/>
          <w:bCs/>
          <w:lang w:val="hu-HU"/>
        </w:rPr>
        <w:t>A hun birodalom fénykora a 430-450-es évekre esett:</w:t>
      </w:r>
    </w:p>
    <w:p w14:paraId="26D9EEE1" w14:textId="36EA8C7C" w:rsidR="00A26AEE" w:rsidRPr="0074310E" w:rsidRDefault="00A26AEE" w:rsidP="00A26AEE">
      <w:pPr>
        <w:pStyle w:val="ListParagraph"/>
        <w:numPr>
          <w:ilvl w:val="0"/>
          <w:numId w:val="9"/>
        </w:numPr>
        <w:spacing w:after="0"/>
        <w:rPr>
          <w:b/>
          <w:bCs/>
          <w:lang w:val="hu-HU"/>
        </w:rPr>
      </w:pPr>
      <w:r>
        <w:rPr>
          <w:lang w:val="hu-HU"/>
        </w:rPr>
        <w:t xml:space="preserve">A 430-as években a hun törzsszövetség vezetője </w:t>
      </w:r>
      <w:proofErr w:type="spellStart"/>
      <w:r>
        <w:rPr>
          <w:lang w:val="hu-HU"/>
        </w:rPr>
        <w:t>Ruga</w:t>
      </w:r>
      <w:proofErr w:type="spellEnd"/>
      <w:r>
        <w:rPr>
          <w:lang w:val="hu-HU"/>
        </w:rPr>
        <w:t xml:space="preserve"> lett, majd őt egyik testvérének gyerekei, </w:t>
      </w:r>
      <w:proofErr w:type="spellStart"/>
      <w:r w:rsidRPr="0074310E">
        <w:rPr>
          <w:b/>
          <w:bCs/>
          <w:lang w:val="hu-HU"/>
        </w:rPr>
        <w:t>Bleda</w:t>
      </w:r>
      <w:proofErr w:type="spellEnd"/>
      <w:r w:rsidRPr="0074310E">
        <w:rPr>
          <w:b/>
          <w:bCs/>
          <w:lang w:val="hu-HU"/>
        </w:rPr>
        <w:t xml:space="preserve"> (Buda) és Attila</w:t>
      </w:r>
      <w:r>
        <w:rPr>
          <w:lang w:val="hu-HU"/>
        </w:rPr>
        <w:t xml:space="preserve"> követték. </w:t>
      </w:r>
      <w:r w:rsidRPr="0074310E">
        <w:rPr>
          <w:b/>
          <w:bCs/>
          <w:lang w:val="hu-HU"/>
        </w:rPr>
        <w:t>Attila</w:t>
      </w:r>
      <w:r>
        <w:rPr>
          <w:lang w:val="hu-HU"/>
        </w:rPr>
        <w:t xml:space="preserve"> megölette testvérét, és </w:t>
      </w:r>
      <w:r w:rsidRPr="0074310E">
        <w:rPr>
          <w:b/>
          <w:bCs/>
          <w:lang w:val="hu-HU"/>
        </w:rPr>
        <w:t xml:space="preserve">445-től egyedül uralkodott </w:t>
      </w:r>
    </w:p>
    <w:p w14:paraId="584FBC38" w14:textId="113B46C6" w:rsidR="00A26AEE" w:rsidRDefault="00A26AEE" w:rsidP="00A26AEE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 w:rsidRPr="0074310E">
        <w:rPr>
          <w:b/>
          <w:bCs/>
          <w:lang w:val="hu-HU"/>
        </w:rPr>
        <w:t>A hun birodalom központja a Kárpát-medencében</w:t>
      </w:r>
      <w:r>
        <w:rPr>
          <w:lang w:val="hu-HU"/>
        </w:rPr>
        <w:t xml:space="preserve"> volt, területe a Dontól a Rajnáig, az Alpokoktól a Balti-tengerig húzódott </w:t>
      </w:r>
    </w:p>
    <w:p w14:paraId="46ADADA5" w14:textId="27721924" w:rsidR="00A26AEE" w:rsidRDefault="00A26AEE" w:rsidP="00A26AEE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Több </w:t>
      </w:r>
      <w:r w:rsidRPr="0074310E">
        <w:rPr>
          <w:b/>
          <w:bCs/>
          <w:lang w:val="hu-HU"/>
        </w:rPr>
        <w:t>sikeres hadjáratot</w:t>
      </w:r>
      <w:r>
        <w:rPr>
          <w:lang w:val="hu-HU"/>
        </w:rPr>
        <w:t xml:space="preserve"> indítottak: </w:t>
      </w:r>
    </w:p>
    <w:p w14:paraId="7FE18921" w14:textId="32B4A6DD" w:rsidR="00A26AEE" w:rsidRDefault="00A26AEE" w:rsidP="00A26AEE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437-ben a </w:t>
      </w:r>
      <w:r w:rsidRPr="006E4030">
        <w:rPr>
          <w:b/>
          <w:bCs/>
          <w:lang w:val="hu-HU"/>
        </w:rPr>
        <w:t>burgundok</w:t>
      </w:r>
      <w:r>
        <w:rPr>
          <w:lang w:val="hu-HU"/>
        </w:rPr>
        <w:t xml:space="preserve"> ellen vívtak véres és győztes csatát, amelyben a burgund király is meghalt és amelynek történetét a germán </w:t>
      </w:r>
      <w:proofErr w:type="spellStart"/>
      <w:r>
        <w:rPr>
          <w:lang w:val="hu-HU"/>
        </w:rPr>
        <w:t>Nibelung</w:t>
      </w:r>
      <w:proofErr w:type="spellEnd"/>
      <w:r>
        <w:rPr>
          <w:lang w:val="hu-HU"/>
        </w:rPr>
        <w:t xml:space="preserve"> ének örökítette meg </w:t>
      </w:r>
    </w:p>
    <w:p w14:paraId="55AE4EA9" w14:textId="67F98E66" w:rsidR="00A26AEE" w:rsidRDefault="00A26AEE" w:rsidP="00A26AEE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hun-bizánci kapcsolatok továbbra is háborúskodás </w:t>
      </w:r>
      <w:proofErr w:type="spellStart"/>
      <w:r>
        <w:rPr>
          <w:lang w:val="hu-HU"/>
        </w:rPr>
        <w:t>jelemezte</w:t>
      </w:r>
      <w:proofErr w:type="spellEnd"/>
      <w:r>
        <w:rPr>
          <w:lang w:val="hu-HU"/>
        </w:rPr>
        <w:t xml:space="preserve">, de voltak béketörekvések is: pl. 448/449-ben egy </w:t>
      </w:r>
      <w:r w:rsidRPr="006E4030">
        <w:rPr>
          <w:b/>
          <w:bCs/>
          <w:lang w:val="hu-HU"/>
        </w:rPr>
        <w:t>bizánci követség</w:t>
      </w:r>
      <w:r>
        <w:rPr>
          <w:lang w:val="hu-HU"/>
        </w:rPr>
        <w:t xml:space="preserve"> me</w:t>
      </w:r>
      <w:r w:rsidR="006E4030">
        <w:rPr>
          <w:lang w:val="hu-HU"/>
        </w:rPr>
        <w:t>nt</w:t>
      </w:r>
      <w:r>
        <w:rPr>
          <w:lang w:val="hu-HU"/>
        </w:rPr>
        <w:t xml:space="preserve"> a hunokhoz, amelynek </w:t>
      </w:r>
      <w:r w:rsidRPr="006E4030">
        <w:rPr>
          <w:b/>
          <w:bCs/>
          <w:lang w:val="hu-HU"/>
        </w:rPr>
        <w:t>Priszkosz rétor</w:t>
      </w:r>
      <w:r>
        <w:rPr>
          <w:lang w:val="hu-HU"/>
        </w:rPr>
        <w:t xml:space="preserve"> is tagja volt – az ő </w:t>
      </w:r>
      <w:proofErr w:type="spellStart"/>
      <w:r>
        <w:rPr>
          <w:lang w:val="hu-HU"/>
        </w:rPr>
        <w:t>fenmaradt</w:t>
      </w:r>
      <w:proofErr w:type="spellEnd"/>
      <w:r>
        <w:rPr>
          <w:lang w:val="hu-HU"/>
        </w:rPr>
        <w:t xml:space="preserve"> leírása az egyik legfontosabb történeti forrás a hunok életmódjáról, szokásairól, Attila valahol a magyar Alföldön fából felépített városáról </w:t>
      </w:r>
    </w:p>
    <w:p w14:paraId="6693F078" w14:textId="77777777" w:rsidR="00A26AEE" w:rsidRDefault="00A26AEE" w:rsidP="00A26AEE">
      <w:pPr>
        <w:spacing w:after="0"/>
        <w:rPr>
          <w:lang w:val="hu-HU"/>
        </w:rPr>
      </w:pPr>
    </w:p>
    <w:p w14:paraId="0826739B" w14:textId="0DEA8EEB" w:rsidR="00A26AEE" w:rsidRDefault="00A26AEE" w:rsidP="00A26AEE">
      <w:pPr>
        <w:spacing w:after="0"/>
        <w:rPr>
          <w:lang w:val="hu-HU"/>
        </w:rPr>
      </w:pPr>
      <w:r>
        <w:rPr>
          <w:lang w:val="hu-HU"/>
        </w:rPr>
        <w:t xml:space="preserve">Attila a bizánciakkal megkötött béke után, </w:t>
      </w:r>
      <w:r w:rsidRPr="006E4030">
        <w:rPr>
          <w:b/>
          <w:bCs/>
          <w:lang w:val="hu-HU"/>
        </w:rPr>
        <w:t>451-ben indította el nagy nyugati hadjáratát</w:t>
      </w:r>
      <w:r>
        <w:rPr>
          <w:lang w:val="hu-HU"/>
        </w:rPr>
        <w:t>, amelynek a célja a nyugati (</w:t>
      </w:r>
      <w:proofErr w:type="spellStart"/>
      <w:r>
        <w:rPr>
          <w:lang w:val="hu-HU"/>
        </w:rPr>
        <w:t>vizi</w:t>
      </w:r>
      <w:proofErr w:type="spellEnd"/>
      <w:r>
        <w:rPr>
          <w:lang w:val="hu-HU"/>
        </w:rPr>
        <w:t>)</w:t>
      </w:r>
      <w:r w:rsidR="006D37CD">
        <w:rPr>
          <w:lang w:val="hu-HU"/>
        </w:rPr>
        <w:t xml:space="preserve">gót királyság területének elfoglalása volt: </w:t>
      </w:r>
    </w:p>
    <w:p w14:paraId="23566ABD" w14:textId="5AF6C64F" w:rsidR="006D37CD" w:rsidRDefault="006D37CD" w:rsidP="006D37CD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 w:rsidRPr="00E97824">
        <w:rPr>
          <w:b/>
          <w:bCs/>
          <w:lang w:val="hu-HU"/>
        </w:rPr>
        <w:t>451-ben a hun seregek Galliába betörve</w:t>
      </w:r>
      <w:r>
        <w:rPr>
          <w:lang w:val="hu-HU"/>
        </w:rPr>
        <w:t xml:space="preserve">, a </w:t>
      </w:r>
      <w:proofErr w:type="spellStart"/>
      <w:r>
        <w:rPr>
          <w:lang w:val="hu-HU"/>
        </w:rPr>
        <w:t>Troyes</w:t>
      </w:r>
      <w:proofErr w:type="spellEnd"/>
      <w:r>
        <w:rPr>
          <w:lang w:val="hu-HU"/>
        </w:rPr>
        <w:t xml:space="preserve"> környéki </w:t>
      </w:r>
      <w:proofErr w:type="spellStart"/>
      <w:r w:rsidRPr="00E97824">
        <w:rPr>
          <w:b/>
          <w:bCs/>
          <w:lang w:val="hu-HU"/>
        </w:rPr>
        <w:t>catalunumi</w:t>
      </w:r>
      <w:proofErr w:type="spellEnd"/>
      <w:r w:rsidRPr="00E97824">
        <w:rPr>
          <w:b/>
          <w:bCs/>
          <w:lang w:val="hu-HU"/>
        </w:rPr>
        <w:t xml:space="preserve"> mezőn</w:t>
      </w:r>
      <w:r>
        <w:rPr>
          <w:lang w:val="hu-HU"/>
        </w:rPr>
        <w:t xml:space="preserve"> ütköztek meg a </w:t>
      </w:r>
      <w:r w:rsidRPr="000C17B9">
        <w:rPr>
          <w:b/>
          <w:bCs/>
          <w:lang w:val="hu-HU"/>
        </w:rPr>
        <w:t>vizigót-(nyugat-)római</w:t>
      </w:r>
      <w:r>
        <w:rPr>
          <w:lang w:val="hu-HU"/>
        </w:rPr>
        <w:t xml:space="preserve"> seregekkel:</w:t>
      </w:r>
    </w:p>
    <w:p w14:paraId="76FA39D5" w14:textId="427928F2" w:rsidR="006D37CD" w:rsidRDefault="006D37CD" w:rsidP="006D37CD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Hatalmas, öldöklő küzdelem zajlott – mindkét oldalon domináltak a gyalogosok, ugyanis a hunoknál is sok germán segédnép harcolt és viszonylag kevesebb hun lovas </w:t>
      </w:r>
    </w:p>
    <w:p w14:paraId="62B36191" w14:textId="77777777" w:rsidR="006D37CD" w:rsidRDefault="006D37CD" w:rsidP="006D37CD">
      <w:pPr>
        <w:pStyle w:val="ListParagraph"/>
        <w:spacing w:after="0"/>
        <w:ind w:left="1440"/>
        <w:rPr>
          <w:lang w:val="hu-HU"/>
        </w:rPr>
      </w:pPr>
    </w:p>
    <w:p w14:paraId="4125D83A" w14:textId="575147C4" w:rsidR="006D37CD" w:rsidRPr="000C17B9" w:rsidRDefault="006D37CD" w:rsidP="006D37CD">
      <w:pPr>
        <w:pStyle w:val="ListParagraph"/>
        <w:numPr>
          <w:ilvl w:val="0"/>
          <w:numId w:val="10"/>
        </w:numPr>
        <w:spacing w:after="0"/>
        <w:rPr>
          <w:b/>
          <w:bCs/>
          <w:lang w:val="hu-HU"/>
        </w:rPr>
      </w:pPr>
      <w:proofErr w:type="spellStart"/>
      <w:r>
        <w:rPr>
          <w:lang w:val="hu-HU"/>
        </w:rPr>
        <w:t>Theodorik</w:t>
      </w:r>
      <w:proofErr w:type="spellEnd"/>
      <w:r>
        <w:rPr>
          <w:lang w:val="hu-HU"/>
        </w:rPr>
        <w:t xml:space="preserve"> vizigót király ugyan meghalt a csatában, de az v</w:t>
      </w:r>
      <w:r w:rsidRPr="000C17B9">
        <w:rPr>
          <w:b/>
          <w:bCs/>
          <w:lang w:val="hu-HU"/>
        </w:rPr>
        <w:t xml:space="preserve">égül döntetlenül zárult és a hunok visszavonultak </w:t>
      </w:r>
    </w:p>
    <w:p w14:paraId="491694A6" w14:textId="77777777" w:rsidR="006D37CD" w:rsidRPr="000C17B9" w:rsidRDefault="006D37CD" w:rsidP="006D37CD">
      <w:pPr>
        <w:spacing w:after="0"/>
        <w:rPr>
          <w:b/>
          <w:bCs/>
          <w:lang w:val="hu-HU"/>
        </w:rPr>
      </w:pPr>
    </w:p>
    <w:p w14:paraId="2EE9BB71" w14:textId="77777777" w:rsidR="000C17B9" w:rsidRDefault="000C17B9" w:rsidP="006D37CD">
      <w:pPr>
        <w:spacing w:after="0"/>
        <w:rPr>
          <w:b/>
          <w:bCs/>
          <w:lang w:val="hu-HU"/>
        </w:rPr>
      </w:pPr>
    </w:p>
    <w:p w14:paraId="45A32CC8" w14:textId="77777777" w:rsidR="000C17B9" w:rsidRDefault="000C17B9" w:rsidP="006D37CD">
      <w:pPr>
        <w:spacing w:after="0"/>
        <w:rPr>
          <w:b/>
          <w:bCs/>
          <w:lang w:val="hu-HU"/>
        </w:rPr>
      </w:pPr>
    </w:p>
    <w:p w14:paraId="4EDDDF83" w14:textId="77777777" w:rsidR="000C17B9" w:rsidRDefault="000C17B9" w:rsidP="006D37CD">
      <w:pPr>
        <w:spacing w:after="0"/>
        <w:rPr>
          <w:b/>
          <w:bCs/>
          <w:lang w:val="hu-HU"/>
        </w:rPr>
      </w:pPr>
    </w:p>
    <w:p w14:paraId="60B48FF4" w14:textId="1FF9D7F0" w:rsidR="006D37CD" w:rsidRPr="000C17B9" w:rsidRDefault="006D37CD" w:rsidP="006D37CD">
      <w:pPr>
        <w:spacing w:after="0"/>
        <w:rPr>
          <w:b/>
          <w:bCs/>
          <w:lang w:val="hu-HU"/>
        </w:rPr>
      </w:pPr>
      <w:r w:rsidRPr="000C17B9">
        <w:rPr>
          <w:b/>
          <w:bCs/>
          <w:lang w:val="hu-HU"/>
        </w:rPr>
        <w:lastRenderedPageBreak/>
        <w:t xml:space="preserve">Attila 453-ban váratlanul meghalt: </w:t>
      </w:r>
    </w:p>
    <w:p w14:paraId="2450C183" w14:textId="601E2D79" w:rsidR="006D37CD" w:rsidRDefault="00A6225F" w:rsidP="00A6225F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Bizonyos források egyes értelmezései szerint hármas (arany, ezüst és vas) koporsóban, talán a Tisza medrében temethették el </w:t>
      </w:r>
    </w:p>
    <w:p w14:paraId="646D1BAE" w14:textId="78315386" w:rsidR="00A6225F" w:rsidRPr="00A6225F" w:rsidRDefault="00A6225F" w:rsidP="00A6225F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Fiai harcolni kezdtek egymással, </w:t>
      </w:r>
      <w:r w:rsidRPr="000C17B9">
        <w:rPr>
          <w:b/>
          <w:bCs/>
          <w:lang w:val="hu-HU"/>
        </w:rPr>
        <w:t>a birodalom szétesett</w:t>
      </w:r>
      <w:r>
        <w:rPr>
          <w:lang w:val="hu-HU"/>
        </w:rPr>
        <w:t xml:space="preserve"> és a hunok egy csoportja keletre </w:t>
      </w:r>
      <w:proofErr w:type="spellStart"/>
      <w:r>
        <w:rPr>
          <w:lang w:val="hu-HU"/>
        </w:rPr>
        <w:t>vándorolt</w:t>
      </w:r>
      <w:proofErr w:type="spellEnd"/>
    </w:p>
    <w:sectPr w:rsidR="00A6225F" w:rsidRPr="00A6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2465F"/>
    <w:multiLevelType w:val="hybridMultilevel"/>
    <w:tmpl w:val="C46C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64B1"/>
    <w:multiLevelType w:val="hybridMultilevel"/>
    <w:tmpl w:val="3DA4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26671"/>
    <w:multiLevelType w:val="hybridMultilevel"/>
    <w:tmpl w:val="7EA4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6FBF"/>
    <w:multiLevelType w:val="hybridMultilevel"/>
    <w:tmpl w:val="731C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224F"/>
    <w:multiLevelType w:val="hybridMultilevel"/>
    <w:tmpl w:val="D838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3CEE"/>
    <w:multiLevelType w:val="hybridMultilevel"/>
    <w:tmpl w:val="7814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02DCB"/>
    <w:multiLevelType w:val="hybridMultilevel"/>
    <w:tmpl w:val="0DF4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B382C"/>
    <w:multiLevelType w:val="hybridMultilevel"/>
    <w:tmpl w:val="75EC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673CC"/>
    <w:multiLevelType w:val="hybridMultilevel"/>
    <w:tmpl w:val="3624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845CE"/>
    <w:multiLevelType w:val="hybridMultilevel"/>
    <w:tmpl w:val="69A2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2547B"/>
    <w:multiLevelType w:val="hybridMultilevel"/>
    <w:tmpl w:val="7EDC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66085">
    <w:abstractNumId w:val="7"/>
  </w:num>
  <w:num w:numId="2" w16cid:durableId="1960331740">
    <w:abstractNumId w:val="6"/>
  </w:num>
  <w:num w:numId="3" w16cid:durableId="2125267929">
    <w:abstractNumId w:val="4"/>
  </w:num>
  <w:num w:numId="4" w16cid:durableId="1575509731">
    <w:abstractNumId w:val="10"/>
  </w:num>
  <w:num w:numId="5" w16cid:durableId="61684893">
    <w:abstractNumId w:val="1"/>
  </w:num>
  <w:num w:numId="6" w16cid:durableId="1965111017">
    <w:abstractNumId w:val="9"/>
  </w:num>
  <w:num w:numId="7" w16cid:durableId="1766881479">
    <w:abstractNumId w:val="2"/>
  </w:num>
  <w:num w:numId="8" w16cid:durableId="664937388">
    <w:abstractNumId w:val="5"/>
  </w:num>
  <w:num w:numId="9" w16cid:durableId="1406101209">
    <w:abstractNumId w:val="8"/>
  </w:num>
  <w:num w:numId="10" w16cid:durableId="1214004782">
    <w:abstractNumId w:val="3"/>
  </w:num>
  <w:num w:numId="11" w16cid:durableId="149900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D5"/>
    <w:rsid w:val="000C17B9"/>
    <w:rsid w:val="001558F4"/>
    <w:rsid w:val="00221E8A"/>
    <w:rsid w:val="0033784E"/>
    <w:rsid w:val="003D0B26"/>
    <w:rsid w:val="003D5BD3"/>
    <w:rsid w:val="00604193"/>
    <w:rsid w:val="006D37CD"/>
    <w:rsid w:val="006E4030"/>
    <w:rsid w:val="0074310E"/>
    <w:rsid w:val="0076407B"/>
    <w:rsid w:val="007C50C2"/>
    <w:rsid w:val="00985F29"/>
    <w:rsid w:val="009C7CD5"/>
    <w:rsid w:val="00A26AEE"/>
    <w:rsid w:val="00A6225F"/>
    <w:rsid w:val="00AC3A80"/>
    <w:rsid w:val="00C976FB"/>
    <w:rsid w:val="00CC3268"/>
    <w:rsid w:val="00CE388B"/>
    <w:rsid w:val="00DA2F8C"/>
    <w:rsid w:val="00E46F4E"/>
    <w:rsid w:val="00E97824"/>
    <w:rsid w:val="00EA75CE"/>
    <w:rsid w:val="00EE507B"/>
    <w:rsid w:val="00FA45DA"/>
    <w:rsid w:val="00F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EDB2"/>
  <w15:chartTrackingRefBased/>
  <w15:docId w15:val="{0A8BC13A-58D2-4F97-BA37-F2D1B278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34</cp:revision>
  <dcterms:created xsi:type="dcterms:W3CDTF">2025-01-26T13:54:00Z</dcterms:created>
  <dcterms:modified xsi:type="dcterms:W3CDTF">2025-01-26T15:47:00Z</dcterms:modified>
</cp:coreProperties>
</file>