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5E4D" w14:textId="705ACD73" w:rsidR="000D350B" w:rsidRPr="00CE67BA" w:rsidRDefault="00657FBC" w:rsidP="00657FBC">
      <w:pPr>
        <w:spacing w:after="0"/>
        <w:jc w:val="center"/>
        <w:rPr>
          <w:rFonts w:ascii="Calibri" w:hAnsi="Calibri" w:cs="Calibri"/>
          <w:b/>
          <w:bCs/>
          <w:sz w:val="32"/>
          <w:szCs w:val="32"/>
          <w:lang w:val="hu-HU"/>
        </w:rPr>
      </w:pPr>
      <w:r w:rsidRPr="00CE67BA">
        <w:rPr>
          <w:rFonts w:ascii="Calibri" w:hAnsi="Calibri" w:cs="Calibri"/>
          <w:b/>
          <w:bCs/>
          <w:sz w:val="32"/>
          <w:szCs w:val="32"/>
          <w:lang w:val="hu-HU"/>
        </w:rPr>
        <w:t>Az Európai Unió és Magyarország az Európai Unióban</w:t>
      </w:r>
    </w:p>
    <w:p w14:paraId="12AC4F61" w14:textId="50B18438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043F632" w14:textId="4D5F4054" w:rsidR="00657FBC" w:rsidRPr="00CE67BA" w:rsidRDefault="00657FBC" w:rsidP="00657FBC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CE67BA">
        <w:rPr>
          <w:rFonts w:ascii="Calibri" w:hAnsi="Calibri" w:cs="Calibri"/>
          <w:b/>
          <w:bCs/>
          <w:sz w:val="22"/>
          <w:szCs w:val="22"/>
          <w:lang w:val="hu-HU"/>
        </w:rPr>
        <w:t xml:space="preserve">Az Európai Unió (EU) egy nemzetek felett álló (szupernacionális), gazdasági és politikai egyesülés. </w:t>
      </w:r>
    </w:p>
    <w:p w14:paraId="0EBECEEF" w14:textId="77777777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9FBFC03" w14:textId="60B7B79F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b/>
          <w:bCs/>
          <w:sz w:val="22"/>
          <w:szCs w:val="22"/>
          <w:lang w:val="hu-HU"/>
        </w:rPr>
        <w:t>27 európai ország által alkotott szövetségnek tekinthető</w:t>
      </w:r>
      <w:r w:rsidR="00683F21" w:rsidRPr="00CE67BA">
        <w:rPr>
          <w:rFonts w:ascii="Calibri" w:hAnsi="Calibri" w:cs="Calibri"/>
          <w:sz w:val="22"/>
          <w:szCs w:val="22"/>
          <w:lang w:val="hu-HU"/>
        </w:rPr>
        <w:t xml:space="preserve"> (Az Egyesült Királyság 2020. január 31-én lépett ki)</w:t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. </w:t>
      </w:r>
      <w:r w:rsidRPr="00CE67BA">
        <w:rPr>
          <w:rFonts w:ascii="Calibri" w:hAnsi="Calibri" w:cs="Calibri"/>
          <w:b/>
          <w:bCs/>
          <w:sz w:val="22"/>
          <w:szCs w:val="22"/>
          <w:lang w:val="hu-HU"/>
        </w:rPr>
        <w:t>Magyarország 2004</w:t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-ben, az úgynevezett keleti bővítés során </w:t>
      </w:r>
      <w:r w:rsidRPr="00CE67BA">
        <w:rPr>
          <w:rFonts w:ascii="Calibri" w:hAnsi="Calibri" w:cs="Calibri"/>
          <w:b/>
          <w:bCs/>
          <w:sz w:val="22"/>
          <w:szCs w:val="22"/>
          <w:lang w:val="hu-HU"/>
        </w:rPr>
        <w:t>csatlakozott az Unióhoz</w:t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. </w:t>
      </w:r>
    </w:p>
    <w:p w14:paraId="03FFE984" w14:textId="77777777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F982ABC" w14:textId="7B1749AC" w:rsidR="00657FBC" w:rsidRPr="00CE67BA" w:rsidRDefault="00657FBC" w:rsidP="00657FBC">
      <w:pPr>
        <w:spacing w:after="0"/>
        <w:rPr>
          <w:rFonts w:ascii="Calibri" w:hAnsi="Calibri" w:cs="Calibri"/>
          <w:b/>
          <w:bCs/>
          <w:sz w:val="28"/>
          <w:szCs w:val="28"/>
          <w:lang w:val="hu-HU"/>
        </w:rPr>
      </w:pPr>
      <w:r w:rsidRPr="00CE67BA">
        <w:rPr>
          <w:rFonts w:ascii="Calibri" w:hAnsi="Calibri" w:cs="Calibri"/>
          <w:b/>
          <w:bCs/>
          <w:sz w:val="28"/>
          <w:szCs w:val="28"/>
          <w:lang w:val="hu-HU"/>
        </w:rPr>
        <w:t xml:space="preserve">Az Európai Unió </w:t>
      </w:r>
    </w:p>
    <w:p w14:paraId="06A91272" w14:textId="43358EB2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Az európai országok sajátos – nemzetek feletti, szupernacionális és kormányközi, </w:t>
      </w:r>
      <w:proofErr w:type="spellStart"/>
      <w:r w:rsidRPr="00CE67BA">
        <w:rPr>
          <w:rFonts w:ascii="Calibri" w:hAnsi="Calibri" w:cs="Calibri"/>
          <w:sz w:val="22"/>
          <w:szCs w:val="22"/>
          <w:lang w:val="hu-HU"/>
        </w:rPr>
        <w:t>intergovernmentális</w:t>
      </w:r>
      <w:proofErr w:type="spellEnd"/>
      <w:r w:rsidRPr="00CE67BA">
        <w:rPr>
          <w:rFonts w:ascii="Calibri" w:hAnsi="Calibri" w:cs="Calibri"/>
          <w:sz w:val="22"/>
          <w:szCs w:val="22"/>
          <w:lang w:val="hu-HU"/>
        </w:rPr>
        <w:t xml:space="preserve"> jellegű – integrációja.</w:t>
      </w:r>
    </w:p>
    <w:p w14:paraId="62344023" w14:textId="77777777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8CC20D2" w14:textId="57921791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Működése érdekében a szuverén tagállamok önkéntesen lemondtak meghatározott hatásköreik gyakorlásáról.</w:t>
      </w:r>
    </w:p>
    <w:p w14:paraId="53868A06" w14:textId="77777777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7F3ECC8" w14:textId="78A344B1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Célja: a béke, az általa vallott értékek (az emberi méltóság, a szabadság, az egyenlőség) és a népek jólétének előmozdítása. </w:t>
      </w:r>
    </w:p>
    <w:p w14:paraId="53797BF9" w14:textId="77777777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1E5C04D" w14:textId="2EC1C5C3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Jogi keretét az elsődleges vagy primer jog képezi, amely</w:t>
      </w:r>
      <w:r w:rsidR="00D108C7" w:rsidRPr="00CE67BA">
        <w:rPr>
          <w:rFonts w:ascii="Calibri" w:hAnsi="Calibri" w:cs="Calibri"/>
          <w:sz w:val="22"/>
          <w:szCs w:val="22"/>
          <w:lang w:val="hu-HU"/>
        </w:rPr>
        <w:t xml:space="preserve"> a következők összesége</w:t>
      </w:r>
      <w:r w:rsidRPr="00CE67BA">
        <w:rPr>
          <w:rFonts w:ascii="Calibri" w:hAnsi="Calibri" w:cs="Calibri"/>
          <w:sz w:val="22"/>
          <w:szCs w:val="22"/>
          <w:lang w:val="hu-HU"/>
        </w:rPr>
        <w:t>:</w:t>
      </w:r>
    </w:p>
    <w:p w14:paraId="0C6980F6" w14:textId="4D209D85" w:rsidR="00657FBC" w:rsidRPr="00CE67BA" w:rsidRDefault="00657FBC" w:rsidP="00657FB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Alapitó szerződések, ezek módosítása </w:t>
      </w:r>
    </w:p>
    <w:p w14:paraId="18F0800D" w14:textId="15190819" w:rsidR="00657FBC" w:rsidRPr="00CE67BA" w:rsidRDefault="00657FBC" w:rsidP="00657FB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Csatlakozási szerződések (</w:t>
      </w:r>
      <w:r w:rsidR="00D108C7" w:rsidRPr="00CE67BA">
        <w:rPr>
          <w:rFonts w:ascii="Calibri" w:hAnsi="Calibri" w:cs="Calibri"/>
          <w:sz w:val="22"/>
          <w:szCs w:val="22"/>
          <w:lang w:val="hu-HU"/>
        </w:rPr>
        <w:t xml:space="preserve">Az alapitó szerződések </w:t>
      </w:r>
      <w:proofErr w:type="spellStart"/>
      <w:r w:rsidR="00D108C7" w:rsidRPr="00CE67BA">
        <w:rPr>
          <w:rFonts w:ascii="Calibri" w:hAnsi="Calibri" w:cs="Calibri"/>
          <w:sz w:val="22"/>
          <w:szCs w:val="22"/>
          <w:lang w:val="hu-HU"/>
        </w:rPr>
        <w:t>módositásai</w:t>
      </w:r>
      <w:proofErr w:type="spellEnd"/>
      <w:r w:rsidR="00D108C7" w:rsidRPr="00CE67BA">
        <w:rPr>
          <w:rFonts w:ascii="Calibri" w:hAnsi="Calibri" w:cs="Calibri"/>
          <w:sz w:val="22"/>
          <w:szCs w:val="22"/>
          <w:lang w:val="hu-HU"/>
        </w:rPr>
        <w:t xml:space="preserve">, amelyeket egyes tagállamok csatlakozásánál fogadtak el) </w:t>
      </w:r>
    </w:p>
    <w:p w14:paraId="66AD9990" w14:textId="03F3FD15" w:rsidR="00D108C7" w:rsidRPr="00CE67BA" w:rsidRDefault="00D108C7" w:rsidP="00657FB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Ezekhez csatolt jegyzőkönyvek</w:t>
      </w:r>
    </w:p>
    <w:p w14:paraId="4AD346ED" w14:textId="3E3EF8E3" w:rsidR="00D108C7" w:rsidRPr="00CE67BA" w:rsidRDefault="00D108C7" w:rsidP="00657FB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2000-ben elfogadott Alapjogi Charta (Olyan </w:t>
      </w:r>
      <w:r w:rsidR="00224949" w:rsidRPr="00CE67BA">
        <w:rPr>
          <w:rFonts w:ascii="Calibri" w:hAnsi="Calibri" w:cs="Calibri"/>
          <w:sz w:val="22"/>
          <w:szCs w:val="22"/>
          <w:lang w:val="hu-HU"/>
        </w:rPr>
        <w:t>alapjogok,</w:t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 amelyeket a tagállamoknak be kell tartania) </w:t>
      </w:r>
    </w:p>
    <w:p w14:paraId="74D8DC99" w14:textId="63AF952C" w:rsidR="00D108C7" w:rsidRPr="00CE67BA" w:rsidRDefault="00D108C7" w:rsidP="00657FB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Általános jogelvek összesége </w:t>
      </w:r>
    </w:p>
    <w:p w14:paraId="69D60129" w14:textId="77777777" w:rsidR="00D108C7" w:rsidRPr="00CE67BA" w:rsidRDefault="00D108C7" w:rsidP="00D108C7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CBBC1BB" w14:textId="0E907773" w:rsidR="00D108C7" w:rsidRPr="00CE67BA" w:rsidRDefault="00D108C7" w:rsidP="00D108C7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Az EU szervezetrendszerét és működését két szerződés h</w:t>
      </w:r>
      <w:r w:rsidR="00A67EE3" w:rsidRPr="00CE67BA">
        <w:rPr>
          <w:rFonts w:ascii="Calibri" w:hAnsi="Calibri" w:cs="Calibri"/>
          <w:sz w:val="22"/>
          <w:szCs w:val="22"/>
          <w:lang w:val="hu-HU"/>
        </w:rPr>
        <w:t>at</w:t>
      </w:r>
      <w:r w:rsidRPr="00CE67BA">
        <w:rPr>
          <w:rFonts w:ascii="Calibri" w:hAnsi="Calibri" w:cs="Calibri"/>
          <w:sz w:val="22"/>
          <w:szCs w:val="22"/>
          <w:lang w:val="hu-HU"/>
        </w:rPr>
        <w:t>ározza meg:</w:t>
      </w:r>
    </w:p>
    <w:p w14:paraId="40E6C1F4" w14:textId="7460452B" w:rsidR="00D108C7" w:rsidRPr="00CE67BA" w:rsidRDefault="00D108C7" w:rsidP="00D108C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Európai Unióról szóló Szerződés (EUSZ, 2009: Lisszaboni Szerződés) </w:t>
      </w:r>
    </w:p>
    <w:p w14:paraId="209D11CA" w14:textId="719603CB" w:rsidR="00D108C7" w:rsidRPr="00CE67BA" w:rsidRDefault="00D108C7" w:rsidP="00D108C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Európai Unió működéséről szóló Szerződés (EUMSZ, 2009: Lisszaboni Szerződés) </w:t>
      </w:r>
    </w:p>
    <w:p w14:paraId="6F18C5F3" w14:textId="08B3D854" w:rsidR="00D108C7" w:rsidRPr="00CE67BA" w:rsidRDefault="00D108C7" w:rsidP="00D108C7">
      <w:pPr>
        <w:tabs>
          <w:tab w:val="left" w:pos="284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ED65E" wp14:editId="61563626">
                <wp:simplePos x="0" y="0"/>
                <wp:positionH relativeFrom="column">
                  <wp:posOffset>648586</wp:posOffset>
                </wp:positionH>
                <wp:positionV relativeFrom="paragraph">
                  <wp:posOffset>155206</wp:posOffset>
                </wp:positionV>
                <wp:extent cx="0" cy="244549"/>
                <wp:effectExtent l="76200" t="0" r="57150" b="60325"/>
                <wp:wrapNone/>
                <wp:docPr id="6679585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9C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1.05pt;margin-top:12.2pt;width:0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E67BA">
        <w:rPr>
          <w:rFonts w:ascii="Calibri" w:hAnsi="Calibri" w:cs="Calibri"/>
          <w:sz w:val="22"/>
          <w:szCs w:val="22"/>
          <w:lang w:val="hu-HU"/>
        </w:rPr>
        <w:tab/>
      </w:r>
      <w:r w:rsidRPr="00CE67BA">
        <w:rPr>
          <w:rFonts w:ascii="Calibri" w:hAnsi="Calibri" w:cs="Calibri"/>
          <w:sz w:val="22"/>
          <w:szCs w:val="22"/>
          <w:lang w:val="hu-HU"/>
        </w:rPr>
        <w:tab/>
        <w:t xml:space="preserve">+ Európai Atomenergia-közösségről (Euratom – 1958 Római Szerződések) </w:t>
      </w:r>
    </w:p>
    <w:p w14:paraId="33ED06B5" w14:textId="77777777" w:rsidR="00D108C7" w:rsidRPr="00CE67BA" w:rsidRDefault="00D108C7" w:rsidP="00D108C7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50419EF" w14:textId="5B13374F" w:rsidR="00D108C7" w:rsidRPr="00CE67BA" w:rsidRDefault="00D108C7" w:rsidP="00D108C7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Ezek </w:t>
      </w:r>
      <w:r w:rsidR="00570C9D" w:rsidRPr="00CE67BA">
        <w:rPr>
          <w:rFonts w:ascii="Calibri" w:hAnsi="Calibri" w:cs="Calibri"/>
          <w:sz w:val="22"/>
          <w:szCs w:val="22"/>
          <w:lang w:val="hu-HU"/>
        </w:rPr>
        <w:t>tisztázzák az</w:t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 Unió és a tagállamok közötti hatáskörök megosztásának rendjét</w:t>
      </w:r>
    </w:p>
    <w:p w14:paraId="5265997C" w14:textId="77777777" w:rsidR="00224949" w:rsidRPr="00CE67BA" w:rsidRDefault="00224949" w:rsidP="00D108C7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B85432D" w14:textId="53895EB2" w:rsidR="00224949" w:rsidRPr="00CE67BA" w:rsidRDefault="00683F21" w:rsidP="00D108C7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Az e</w:t>
      </w:r>
      <w:r w:rsidR="00224949" w:rsidRPr="00CE67BA">
        <w:rPr>
          <w:rFonts w:ascii="Calibri" w:hAnsi="Calibri" w:cs="Calibri"/>
          <w:sz w:val="22"/>
          <w:szCs w:val="22"/>
          <w:lang w:val="hu-HU"/>
        </w:rPr>
        <w:t>lsődleges jogforrásokra épül, azt egészíti ki az úgynevezett másodlagos vagy szekunder jog</w:t>
      </w:r>
      <w:r w:rsidRPr="00CE67BA">
        <w:rPr>
          <w:rFonts w:ascii="Calibri" w:hAnsi="Calibri" w:cs="Calibri"/>
          <w:sz w:val="22"/>
          <w:szCs w:val="22"/>
          <w:lang w:val="hu-HU"/>
        </w:rPr>
        <w:t>.</w:t>
      </w:r>
    </w:p>
    <w:p w14:paraId="79530606" w14:textId="77777777" w:rsidR="00683F21" w:rsidRPr="00CE67BA" w:rsidRDefault="00683F21" w:rsidP="00D108C7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E5AF3AA" w14:textId="63EEE3AD" w:rsidR="00683F21" w:rsidRPr="00CE67BA" w:rsidRDefault="00AC5156" w:rsidP="00D108C7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Elsősorban az</w:t>
      </w:r>
      <w:r w:rsidR="00683F21" w:rsidRPr="00CE67BA">
        <w:rPr>
          <w:rFonts w:ascii="Calibri" w:hAnsi="Calibri" w:cs="Calibri"/>
          <w:sz w:val="22"/>
          <w:szCs w:val="22"/>
          <w:lang w:val="hu-HU"/>
        </w:rPr>
        <w:t xml:space="preserve"> EU intézményei által elfogadott, minden tagállamra teljes egészében kötelező érvényű, közvetlenül alkalmazandó rendeletekből, kötelező célokat megfogalmazó, de a megvalósítás módját kevésbé részletező, tagállami jogszabályok harmonizációját célul kitűző irányelvekből, illetve konkrét ügyekre és c</w:t>
      </w:r>
      <w:r w:rsidR="00F76724" w:rsidRPr="00CE67BA">
        <w:rPr>
          <w:rFonts w:ascii="Calibri" w:hAnsi="Calibri" w:cs="Calibri"/>
          <w:sz w:val="22"/>
          <w:szCs w:val="22"/>
          <w:lang w:val="hu-HU"/>
        </w:rPr>
        <w:t>í</w:t>
      </w:r>
      <w:r w:rsidR="00683F21" w:rsidRPr="00CE67BA">
        <w:rPr>
          <w:rFonts w:ascii="Calibri" w:hAnsi="Calibri" w:cs="Calibri"/>
          <w:sz w:val="22"/>
          <w:szCs w:val="22"/>
          <w:lang w:val="hu-HU"/>
        </w:rPr>
        <w:t xml:space="preserve">mzetti körre teljes egészében kötelező </w:t>
      </w:r>
      <w:proofErr w:type="spellStart"/>
      <w:r w:rsidR="00683F21" w:rsidRPr="00CE67BA">
        <w:rPr>
          <w:rFonts w:ascii="Calibri" w:hAnsi="Calibri" w:cs="Calibri"/>
          <w:sz w:val="22"/>
          <w:szCs w:val="22"/>
          <w:lang w:val="hu-HU"/>
        </w:rPr>
        <w:t>erejű</w:t>
      </w:r>
      <w:proofErr w:type="spellEnd"/>
      <w:r w:rsidR="00683F21" w:rsidRPr="00CE67BA">
        <w:rPr>
          <w:rFonts w:ascii="Calibri" w:hAnsi="Calibri" w:cs="Calibri"/>
          <w:sz w:val="22"/>
          <w:szCs w:val="22"/>
          <w:lang w:val="hu-HU"/>
        </w:rPr>
        <w:t xml:space="preserve"> határozatokból áll. </w:t>
      </w:r>
    </w:p>
    <w:p w14:paraId="0B5F90F3" w14:textId="77777777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D876CBC" w14:textId="1DAFE7D2" w:rsidR="00657FBC" w:rsidRPr="00CE67BA" w:rsidRDefault="00657FBC" w:rsidP="00657FBC">
      <w:pPr>
        <w:spacing w:after="0"/>
        <w:rPr>
          <w:rFonts w:ascii="Calibri" w:hAnsi="Calibri" w:cs="Calibri"/>
          <w:b/>
          <w:bCs/>
          <w:sz w:val="28"/>
          <w:szCs w:val="28"/>
          <w:lang w:val="hu-HU"/>
        </w:rPr>
      </w:pPr>
      <w:r w:rsidRPr="00CE67BA">
        <w:rPr>
          <w:rFonts w:ascii="Calibri" w:hAnsi="Calibri" w:cs="Calibri"/>
          <w:b/>
          <w:bCs/>
          <w:sz w:val="28"/>
          <w:szCs w:val="28"/>
          <w:lang w:val="hu-HU"/>
        </w:rPr>
        <w:lastRenderedPageBreak/>
        <w:t>Az Európai Bizottság</w:t>
      </w:r>
      <w:r w:rsidR="00436B62" w:rsidRPr="00CE67BA">
        <w:rPr>
          <w:rFonts w:ascii="Calibri" w:hAnsi="Calibri" w:cs="Calibri"/>
          <w:b/>
          <w:bCs/>
          <w:sz w:val="28"/>
          <w:szCs w:val="28"/>
          <w:lang w:val="hu-HU"/>
        </w:rPr>
        <w:t xml:space="preserve"> („Európai Unió kormánya”) </w:t>
      </w:r>
    </w:p>
    <w:p w14:paraId="7D7F2AFB" w14:textId="774E7167" w:rsidR="00657FBC" w:rsidRPr="00CE67BA" w:rsidRDefault="00436B62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7F0602">
        <w:rPr>
          <w:rFonts w:ascii="Calibri" w:hAnsi="Calibri" w:cs="Calibri"/>
          <w:b/>
          <w:bCs/>
          <w:sz w:val="22"/>
          <w:szCs w:val="22"/>
          <w:lang w:val="hu-HU"/>
        </w:rPr>
        <w:t>Székhely</w:t>
      </w:r>
      <w:r w:rsidRPr="00CE67BA">
        <w:rPr>
          <w:rFonts w:ascii="Calibri" w:hAnsi="Calibri" w:cs="Calibri"/>
          <w:sz w:val="22"/>
          <w:szCs w:val="22"/>
          <w:lang w:val="hu-HU"/>
        </w:rPr>
        <w:t>: Brüsszel</w:t>
      </w:r>
    </w:p>
    <w:p w14:paraId="0F47B059" w14:textId="1ED384E9" w:rsidR="00436B62" w:rsidRPr="00CE67BA" w:rsidRDefault="00436B62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 bizottság irányítja az EU napi működését </w:t>
      </w:r>
    </w:p>
    <w:p w14:paraId="30F7BCE5" w14:textId="42980CB4" w:rsidR="00436B62" w:rsidRPr="00CE67BA" w:rsidRDefault="00436B62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Független a tagállamok nemzeti kormányaitól, parlamentjeitől </w:t>
      </w:r>
    </w:p>
    <w:p w14:paraId="2AAE7346" w14:textId="719DCCD3" w:rsidR="00EE444D" w:rsidRPr="00CE67BA" w:rsidRDefault="00EE444D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7F0602">
        <w:rPr>
          <w:rFonts w:ascii="Calibri" w:hAnsi="Calibri" w:cs="Calibri"/>
          <w:b/>
          <w:bCs/>
          <w:sz w:val="22"/>
          <w:szCs w:val="22"/>
          <w:lang w:val="hu-HU"/>
        </w:rPr>
        <w:t>27 tagból áll</w:t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 (Bizottság Kollégiuma), az elnök vezeti </w:t>
      </w:r>
    </w:p>
    <w:p w14:paraId="02D0EFE1" w14:textId="6330987A" w:rsidR="00EE444D" w:rsidRPr="00CE67BA" w:rsidRDefault="00EE444D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Bizottság tagja és egyik alelnöke az Unió külügyi és biztonságpolitika főképviselője is </w:t>
      </w:r>
    </w:p>
    <w:p w14:paraId="41AA7C14" w14:textId="589F0E60" w:rsidR="00EE444D" w:rsidRPr="00CE67BA" w:rsidRDefault="00EE444D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Európai parlamentnek tartozik </w:t>
      </w:r>
      <w:proofErr w:type="spellStart"/>
      <w:r w:rsidRPr="00CE67BA">
        <w:rPr>
          <w:rFonts w:ascii="Calibri" w:hAnsi="Calibri" w:cs="Calibri"/>
          <w:sz w:val="22"/>
          <w:szCs w:val="22"/>
          <w:lang w:val="hu-HU"/>
        </w:rPr>
        <w:t>felelősségel</w:t>
      </w:r>
      <w:proofErr w:type="spellEnd"/>
    </w:p>
    <w:p w14:paraId="75662E8B" w14:textId="2214BF36" w:rsidR="00EE444D" w:rsidRPr="00CE67BA" w:rsidRDefault="00B24D7D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Az e</w:t>
      </w:r>
      <w:r w:rsidR="00EE444D" w:rsidRPr="00CE67BA">
        <w:rPr>
          <w:rFonts w:ascii="Calibri" w:hAnsi="Calibri" w:cs="Calibri"/>
          <w:sz w:val="22"/>
          <w:szCs w:val="22"/>
          <w:lang w:val="hu-HU"/>
        </w:rPr>
        <w:t>lnököt</w:t>
      </w:r>
      <w:r w:rsidRPr="00CE67BA">
        <w:rPr>
          <w:rFonts w:ascii="Calibri" w:hAnsi="Calibri" w:cs="Calibri"/>
          <w:sz w:val="22"/>
          <w:szCs w:val="22"/>
          <w:lang w:val="hu-HU"/>
        </w:rPr>
        <w:t>, az Európai Tanács javaslatára az Európai Parlement nevezi ki 5 évre</w:t>
      </w:r>
    </w:p>
    <w:p w14:paraId="208DCC88" w14:textId="154BB2DF" w:rsidR="00B24D7D" w:rsidRPr="00CE67BA" w:rsidRDefault="00B24D7D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7F0602">
        <w:rPr>
          <w:rFonts w:ascii="Calibri" w:hAnsi="Calibri" w:cs="Calibri"/>
          <w:b/>
          <w:bCs/>
          <w:sz w:val="22"/>
          <w:szCs w:val="22"/>
          <w:lang w:val="hu-HU"/>
        </w:rPr>
        <w:t>Jelenlegi elnök:</w:t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 Ursula von </w:t>
      </w:r>
      <w:proofErr w:type="spellStart"/>
      <w:r w:rsidRPr="00CE67BA">
        <w:rPr>
          <w:rFonts w:ascii="Calibri" w:hAnsi="Calibri" w:cs="Calibri"/>
          <w:sz w:val="22"/>
          <w:szCs w:val="22"/>
          <w:lang w:val="hu-HU"/>
        </w:rPr>
        <w:t>der</w:t>
      </w:r>
      <w:proofErr w:type="spellEnd"/>
      <w:r w:rsidRPr="00CE67BA">
        <w:rPr>
          <w:rFonts w:ascii="Calibri" w:hAnsi="Calibri" w:cs="Calibri"/>
          <w:sz w:val="22"/>
          <w:szCs w:val="22"/>
          <w:lang w:val="hu-HU"/>
        </w:rPr>
        <w:t xml:space="preserve"> </w:t>
      </w:r>
      <w:proofErr w:type="spellStart"/>
      <w:r w:rsidRPr="00CE67BA">
        <w:rPr>
          <w:rFonts w:ascii="Calibri" w:hAnsi="Calibri" w:cs="Calibri"/>
          <w:sz w:val="22"/>
          <w:szCs w:val="22"/>
          <w:lang w:val="hu-HU"/>
        </w:rPr>
        <w:t>Leyen</w:t>
      </w:r>
      <w:proofErr w:type="spellEnd"/>
    </w:p>
    <w:p w14:paraId="4C09472A" w14:textId="32329934" w:rsidR="009928B2" w:rsidRPr="00CE67BA" w:rsidRDefault="009928B2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Tagok mandátuma 5 évre szól, tagállamonként egy fő van jelen</w:t>
      </w:r>
    </w:p>
    <w:p w14:paraId="6AA1AFC8" w14:textId="5E7614B7" w:rsidR="009928B2" w:rsidRPr="00CE67BA" w:rsidRDefault="009928B2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Magyar képviselő: Várhegyi Olivér (egészségügyért és állatjólétért felelős biztos) </w:t>
      </w:r>
    </w:p>
    <w:p w14:paraId="4A75D848" w14:textId="7A32E839" w:rsidR="00BA0B30" w:rsidRPr="00CE67BA" w:rsidRDefault="00BA0B30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Biztosok </w:t>
      </w:r>
      <w:r w:rsidRPr="00CE67BA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 uniós szakpolitikák végrehajtásáért felelősek, főigazgatóságok vagy a szolgálatok segítik ebben őket</w:t>
      </w:r>
    </w:p>
    <w:p w14:paraId="77D814D4" w14:textId="48D18479" w:rsidR="00436B62" w:rsidRPr="00CE67BA" w:rsidRDefault="00436B62" w:rsidP="00436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CE67BA">
        <w:rPr>
          <w:rFonts w:ascii="Calibri" w:hAnsi="Calibri" w:cs="Calibri"/>
          <w:b/>
          <w:bCs/>
          <w:sz w:val="22"/>
          <w:szCs w:val="22"/>
          <w:lang w:val="hu-HU"/>
        </w:rPr>
        <w:t xml:space="preserve">Feladatai: </w:t>
      </w:r>
    </w:p>
    <w:p w14:paraId="21C7583D" w14:textId="51BA8BE0" w:rsidR="00436B62" w:rsidRPr="00CE67BA" w:rsidRDefault="00436B62" w:rsidP="00436B6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Az </w:t>
      </w:r>
      <w:r w:rsidR="001E6193" w:rsidRPr="00CE67BA">
        <w:rPr>
          <w:rFonts w:ascii="Calibri" w:hAnsi="Calibri" w:cs="Calibri"/>
          <w:sz w:val="22"/>
          <w:szCs w:val="22"/>
          <w:lang w:val="hu-HU"/>
        </w:rPr>
        <w:t>Unió,</w:t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 mint közösség egységes érdekeinek támogatása és képviselete </w:t>
      </w:r>
    </w:p>
    <w:p w14:paraId="61E2E7AC" w14:textId="5ED26051" w:rsidR="00436B62" w:rsidRPr="00CE67BA" w:rsidRDefault="00436B62" w:rsidP="00436B6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Az EU szerződéseinek őre </w:t>
      </w:r>
      <w:r w:rsidRPr="00CE67BA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CE67BA">
        <w:rPr>
          <w:rFonts w:ascii="Calibri" w:hAnsi="Calibri" w:cs="Calibri"/>
          <w:sz w:val="22"/>
          <w:szCs w:val="22"/>
          <w:lang w:val="hu-HU"/>
        </w:rPr>
        <w:t xml:space="preserve"> ellenőrzi az uniós jog tagállami végrehajtását </w:t>
      </w:r>
    </w:p>
    <w:p w14:paraId="1277FE40" w14:textId="23F92EAE" w:rsidR="00436B62" w:rsidRPr="00CE67BA" w:rsidRDefault="00436B62" w:rsidP="00436B6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Meghatározza az EU céljait és cselekvési prioritását </w:t>
      </w:r>
    </w:p>
    <w:p w14:paraId="468EC04F" w14:textId="01EC7A78" w:rsidR="00436B62" w:rsidRPr="00CE67BA" w:rsidRDefault="00436B62" w:rsidP="00436B6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Végrehajtja az uniós költségvetést </w:t>
      </w:r>
    </w:p>
    <w:p w14:paraId="14813586" w14:textId="77777777" w:rsidR="009928B2" w:rsidRPr="00CE67BA" w:rsidRDefault="009928B2" w:rsidP="00436B6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Tanáccsal egyetértésben fogadja el a biztosok névsorát </w:t>
      </w:r>
    </w:p>
    <w:p w14:paraId="55B34E57" w14:textId="3841AA52" w:rsidR="009928B2" w:rsidRPr="00CE67BA" w:rsidRDefault="009928B2" w:rsidP="00436B6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Szabadon határozza meg az egyes biztosok feladatkörét  </w:t>
      </w:r>
    </w:p>
    <w:p w14:paraId="66E5284B" w14:textId="77777777" w:rsidR="00436B62" w:rsidRPr="00CE67BA" w:rsidRDefault="00436B62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3F023F" w14:textId="77777777" w:rsidR="00436B62" w:rsidRPr="00CE67BA" w:rsidRDefault="00436B62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15322F4" w14:textId="6B59E16F" w:rsidR="00657FBC" w:rsidRPr="00CE67BA" w:rsidRDefault="00657FBC" w:rsidP="00657FBC">
      <w:pPr>
        <w:spacing w:after="0"/>
        <w:rPr>
          <w:rFonts w:ascii="Calibri" w:hAnsi="Calibri" w:cs="Calibri"/>
          <w:b/>
          <w:bCs/>
          <w:sz w:val="28"/>
          <w:szCs w:val="28"/>
          <w:lang w:val="hu-HU"/>
        </w:rPr>
      </w:pPr>
      <w:r w:rsidRPr="00CE67BA">
        <w:rPr>
          <w:rFonts w:ascii="Calibri" w:hAnsi="Calibri" w:cs="Calibri"/>
          <w:b/>
          <w:bCs/>
          <w:sz w:val="28"/>
          <w:szCs w:val="28"/>
          <w:lang w:val="hu-HU"/>
        </w:rPr>
        <w:t xml:space="preserve">Az Európai Tanács </w:t>
      </w:r>
    </w:p>
    <w:p w14:paraId="4188BFF2" w14:textId="14E7417F" w:rsidR="00BA0B30" w:rsidRPr="00CE67BA" w:rsidRDefault="00BA0B30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Székhely: Brüsszel</w:t>
      </w:r>
    </w:p>
    <w:p w14:paraId="4F021073" w14:textId="2ADD5247" w:rsidR="00BA0B30" w:rsidRPr="00CE67BA" w:rsidRDefault="00BA0B30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Tagok: a tagállamok kormány- vagy államfője + a Bizottság és az Európai Tanács elnöke </w:t>
      </w:r>
    </w:p>
    <w:p w14:paraId="258E9CF2" w14:textId="7511909C" w:rsidR="00BA0B30" w:rsidRPr="00CE67BA" w:rsidRDefault="00BA0B30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Az EU legfőbb politikai döntéshozó és stratégiaalkotó szerve </w:t>
      </w:r>
    </w:p>
    <w:p w14:paraId="4CEB89BE" w14:textId="53D75952" w:rsidR="00F76724" w:rsidRPr="00CE67BA" w:rsidRDefault="00F76724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Jelöltállítási és kinevezési joga van (pl. Bizottság elnöke) </w:t>
      </w:r>
    </w:p>
    <w:p w14:paraId="6733FF4B" w14:textId="11BB547C" w:rsidR="00F76724" w:rsidRPr="00CE67BA" w:rsidRDefault="00F76724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Legfontosabb kérdésekben konszenzussal hoz döntéseket </w:t>
      </w:r>
    </w:p>
    <w:p w14:paraId="7E63EC91" w14:textId="71EDABF2" w:rsidR="00F76724" w:rsidRPr="00CE67BA" w:rsidRDefault="00F76724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>A két elnöknek nincs szavazati joga, csak tanácskozási joguk van</w:t>
      </w:r>
    </w:p>
    <w:p w14:paraId="4A037D93" w14:textId="67CD2B72" w:rsidR="00F76724" w:rsidRPr="00CE67BA" w:rsidRDefault="00F76724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Évente 4 csúcstalálkozót tart </w:t>
      </w:r>
    </w:p>
    <w:p w14:paraId="78F1EF7B" w14:textId="45FC8467" w:rsidR="00F76724" w:rsidRPr="00CE67BA" w:rsidRDefault="00F76724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Elnököt 2 és fél évre saját magát választja </w:t>
      </w:r>
    </w:p>
    <w:p w14:paraId="01D156D6" w14:textId="149D8E10" w:rsidR="00F76724" w:rsidRPr="00CE67BA" w:rsidRDefault="00F76724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Jelenlegi elnök: </w:t>
      </w:r>
      <w:proofErr w:type="spellStart"/>
      <w:r w:rsidRPr="00CE67BA">
        <w:rPr>
          <w:rFonts w:ascii="Calibri" w:hAnsi="Calibri" w:cs="Calibri"/>
          <w:sz w:val="22"/>
          <w:szCs w:val="22"/>
          <w:lang w:val="hu-HU"/>
        </w:rPr>
        <w:t>António</w:t>
      </w:r>
      <w:proofErr w:type="spellEnd"/>
      <w:r w:rsidRPr="00CE67BA">
        <w:rPr>
          <w:rFonts w:ascii="Calibri" w:hAnsi="Calibri" w:cs="Calibri"/>
          <w:sz w:val="22"/>
          <w:szCs w:val="22"/>
          <w:lang w:val="hu-HU"/>
        </w:rPr>
        <w:t xml:space="preserve"> Costa (volt portugál miniszterelnök) </w:t>
      </w:r>
    </w:p>
    <w:p w14:paraId="2E49A3EF" w14:textId="2AFB688F" w:rsidR="00BA0B30" w:rsidRPr="00CE67BA" w:rsidRDefault="00BA0B30" w:rsidP="00BA0B3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Felelős: </w:t>
      </w:r>
    </w:p>
    <w:p w14:paraId="7CBDB370" w14:textId="2A403863" w:rsidR="00BA0B30" w:rsidRPr="00CE67BA" w:rsidRDefault="00F76724" w:rsidP="00BA0B30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Az EU általános politikai irányvonalának elfogadásáért </w:t>
      </w:r>
    </w:p>
    <w:p w14:paraId="690A5448" w14:textId="6EF87226" w:rsidR="00F76724" w:rsidRPr="00CE67BA" w:rsidRDefault="00F76724" w:rsidP="00BA0B30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Az EU közös </w:t>
      </w:r>
      <w:proofErr w:type="spellStart"/>
      <w:r w:rsidRPr="00CE67BA">
        <w:rPr>
          <w:rFonts w:ascii="Calibri" w:hAnsi="Calibri" w:cs="Calibri"/>
          <w:sz w:val="22"/>
          <w:szCs w:val="22"/>
          <w:lang w:val="hu-HU"/>
        </w:rPr>
        <w:t>kül</w:t>
      </w:r>
      <w:proofErr w:type="spellEnd"/>
      <w:r w:rsidRPr="00CE67BA">
        <w:rPr>
          <w:rFonts w:ascii="Calibri" w:hAnsi="Calibri" w:cs="Calibri"/>
          <w:sz w:val="22"/>
          <w:szCs w:val="22"/>
          <w:lang w:val="hu-HU"/>
        </w:rPr>
        <w:t xml:space="preserve">- és biztonságpolitikai irányának meghatározásáért </w:t>
      </w:r>
    </w:p>
    <w:p w14:paraId="5B1338A8" w14:textId="1A84D6C5" w:rsidR="00657FBC" w:rsidRPr="00CE67BA" w:rsidRDefault="00F76724" w:rsidP="00F7672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CE67BA">
        <w:rPr>
          <w:rFonts w:ascii="Calibri" w:hAnsi="Calibri" w:cs="Calibri"/>
          <w:sz w:val="22"/>
          <w:szCs w:val="22"/>
          <w:lang w:val="hu-HU"/>
        </w:rPr>
        <w:t xml:space="preserve">A bővítéspolitika koordinálásáért </w:t>
      </w:r>
    </w:p>
    <w:p w14:paraId="24D6AD63" w14:textId="77777777" w:rsidR="00F76724" w:rsidRPr="00CE67BA" w:rsidRDefault="00F76724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6A304F" w14:textId="77777777" w:rsidR="00F76724" w:rsidRPr="00CE67BA" w:rsidRDefault="00F76724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1DF3251" w14:textId="77777777" w:rsidR="00F76724" w:rsidRPr="00CE67BA" w:rsidRDefault="00F76724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23CCED" w14:textId="77777777" w:rsidR="00F76724" w:rsidRPr="00CE67BA" w:rsidRDefault="00F76724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7FDDAED" w14:textId="2A9A14FC" w:rsidR="00657FBC" w:rsidRPr="00E139B4" w:rsidRDefault="00657FBC" w:rsidP="00657FBC">
      <w:pPr>
        <w:spacing w:after="0"/>
        <w:rPr>
          <w:rFonts w:ascii="Calibri" w:hAnsi="Calibri" w:cs="Calibri"/>
          <w:b/>
          <w:bCs/>
          <w:sz w:val="28"/>
          <w:szCs w:val="28"/>
          <w:lang w:val="hu-HU"/>
        </w:rPr>
      </w:pPr>
      <w:r w:rsidRPr="00E139B4">
        <w:rPr>
          <w:rFonts w:ascii="Calibri" w:hAnsi="Calibri" w:cs="Calibri"/>
          <w:b/>
          <w:bCs/>
          <w:sz w:val="28"/>
          <w:szCs w:val="28"/>
          <w:lang w:val="hu-HU"/>
        </w:rPr>
        <w:lastRenderedPageBreak/>
        <w:t xml:space="preserve">Az Európai Unió Tanácsa (Miniszterek Tanácsa vagy röviden Tanács) </w:t>
      </w:r>
    </w:p>
    <w:p w14:paraId="5E24AE6C" w14:textId="20671A0B" w:rsidR="00657FBC" w:rsidRDefault="00591D7C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2F7447">
        <w:rPr>
          <w:rFonts w:ascii="Calibri" w:hAnsi="Calibri" w:cs="Calibri"/>
          <w:b/>
          <w:bCs/>
          <w:sz w:val="22"/>
          <w:szCs w:val="22"/>
          <w:lang w:val="hu-HU"/>
        </w:rPr>
        <w:t>Székhelye:</w:t>
      </w:r>
      <w:r w:rsidR="00222380">
        <w:rPr>
          <w:rFonts w:ascii="Calibri" w:hAnsi="Calibri" w:cs="Calibri"/>
          <w:sz w:val="22"/>
          <w:szCs w:val="22"/>
          <w:lang w:val="hu-HU"/>
        </w:rPr>
        <w:t xml:space="preserve"> Brüsszel</w:t>
      </w:r>
    </w:p>
    <w:p w14:paraId="062C4D12" w14:textId="4206B3FF" w:rsidR="00222380" w:rsidRDefault="00222380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Politikai, jogalkotási és végrehajtási funkciókat is ellát </w:t>
      </w:r>
    </w:p>
    <w:p w14:paraId="65928AB8" w14:textId="00F0C6F4" w:rsidR="00222380" w:rsidRDefault="00222380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Tagállami kormányokat képviselő intézmény</w:t>
      </w:r>
    </w:p>
    <w:p w14:paraId="2DA6D5A8" w14:textId="4F4D39CE" w:rsidR="00315912" w:rsidRDefault="00315912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Témakörök szerint különböző formációkban ülésezik, leggyakrabban az általános ügyekkel, külkapcsolatokkal és a gazdasági kérdésekkel foglalkozó ülésekre kerül sor. </w:t>
      </w:r>
    </w:p>
    <w:p w14:paraId="48BB4D3B" w14:textId="6DB1531E" w:rsidR="00315912" w:rsidRDefault="00315912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tagállamokat egy-egy, a megfelelő hatáskörrel rendelkező szakminiszter képviseli </w:t>
      </w:r>
    </w:p>
    <w:p w14:paraId="7CA81494" w14:textId="7C0DF52A" w:rsidR="00315912" w:rsidRDefault="00315912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Nincs állandó tagjai</w:t>
      </w:r>
    </w:p>
    <w:p w14:paraId="36EFF391" w14:textId="46A00F14" w:rsidR="00E139B4" w:rsidRDefault="00E139B4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Felelős az EU költségvetéséért + az uniós jogszabályalkotásért </w:t>
      </w:r>
    </w:p>
    <w:p w14:paraId="2FF9B627" w14:textId="6F17EBFA" w:rsidR="002114A4" w:rsidRDefault="002114A4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Összehangolja az uniós országok szakpolitikáit</w:t>
      </w:r>
    </w:p>
    <w:p w14:paraId="2D5703C4" w14:textId="61605401" w:rsidR="002114A4" w:rsidRDefault="002114A4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Megfelelően kialakítja az EU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kül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 xml:space="preserve">- és biztonságpolitikáját </w:t>
      </w:r>
    </w:p>
    <w:p w14:paraId="1F72E286" w14:textId="1D49C08A" w:rsidR="002114A4" w:rsidRDefault="002114A4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Döntéseit szavazással hozza </w:t>
      </w:r>
      <w:r w:rsidRPr="002114A4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kettős többség (tagállamok: 55%, lakosságszám: 65%), Magyarországnak 12 szavazata van</w:t>
      </w:r>
    </w:p>
    <w:p w14:paraId="1BEAB401" w14:textId="60688EA6" w:rsidR="002114A4" w:rsidRPr="00591D7C" w:rsidRDefault="002114A4" w:rsidP="00591D7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Rotációs rendszer alapján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félévente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 xml:space="preserve"> más-más tagállam látja el</w:t>
      </w:r>
    </w:p>
    <w:p w14:paraId="1E92101B" w14:textId="77777777" w:rsidR="00591D7C" w:rsidRPr="00CE67BA" w:rsidRDefault="00591D7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5DB4614" w14:textId="1CC1C2A7" w:rsidR="00657FBC" w:rsidRPr="00253753" w:rsidRDefault="00657FBC" w:rsidP="00657FBC">
      <w:pPr>
        <w:spacing w:after="0"/>
        <w:rPr>
          <w:rFonts w:ascii="Calibri" w:hAnsi="Calibri" w:cs="Calibri"/>
          <w:b/>
          <w:bCs/>
          <w:sz w:val="28"/>
          <w:szCs w:val="28"/>
          <w:lang w:val="hu-HU"/>
        </w:rPr>
      </w:pPr>
      <w:r w:rsidRPr="00253753">
        <w:rPr>
          <w:rFonts w:ascii="Calibri" w:hAnsi="Calibri" w:cs="Calibri"/>
          <w:b/>
          <w:bCs/>
          <w:sz w:val="28"/>
          <w:szCs w:val="28"/>
          <w:lang w:val="hu-HU"/>
        </w:rPr>
        <w:t xml:space="preserve">Az Európai Parlament </w:t>
      </w:r>
    </w:p>
    <w:p w14:paraId="66FA057B" w14:textId="45E0CA92" w:rsidR="002114A4" w:rsidRDefault="002114A4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Hivatalosan 3 székhelye van:</w:t>
      </w:r>
    </w:p>
    <w:p w14:paraId="246253EF" w14:textId="66A54E00" w:rsidR="002114A4" w:rsidRDefault="002114A4" w:rsidP="002114A4">
      <w:pPr>
        <w:pStyle w:val="ListParagraph"/>
        <w:numPr>
          <w:ilvl w:val="1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Strasbourg: havi 1 plenáris ülés </w:t>
      </w:r>
    </w:p>
    <w:p w14:paraId="4AC31848" w14:textId="36D61B1E" w:rsidR="002114A4" w:rsidRDefault="002114A4" w:rsidP="002114A4">
      <w:pPr>
        <w:pStyle w:val="ListParagraph"/>
        <w:numPr>
          <w:ilvl w:val="1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Brüsszel: bizottsági ülések </w:t>
      </w:r>
    </w:p>
    <w:p w14:paraId="1EB7F0C3" w14:textId="55381D84" w:rsidR="002114A4" w:rsidRDefault="002114A4" w:rsidP="002114A4">
      <w:pPr>
        <w:pStyle w:val="ListParagraph"/>
        <w:numPr>
          <w:ilvl w:val="1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Luxemburg: adminisztratív tevékenységek helyszíne </w:t>
      </w:r>
    </w:p>
    <w:p w14:paraId="4A7FBB98" w14:textId="623C206E" w:rsidR="002114A4" w:rsidRDefault="002114A4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tagállamok állampolgárai által közvetlenül, ötévente választott, demokratikus elven működő testület. </w:t>
      </w:r>
    </w:p>
    <w:p w14:paraId="34D9248D" w14:textId="113560CA" w:rsidR="002114A4" w:rsidRDefault="002114A4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Képviselők </w:t>
      </w:r>
      <w:r w:rsidRPr="002114A4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tagállamok lakosságának aránya szerint</w:t>
      </w:r>
    </w:p>
    <w:p w14:paraId="67B826B1" w14:textId="09FC0CB5" w:rsidR="002114A4" w:rsidRDefault="002114A4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F27844">
        <w:rPr>
          <w:rFonts w:ascii="Calibri" w:hAnsi="Calibri" w:cs="Calibri"/>
          <w:b/>
          <w:bCs/>
          <w:sz w:val="22"/>
          <w:szCs w:val="22"/>
          <w:lang w:val="hu-HU"/>
        </w:rPr>
        <w:t>Össz</w:t>
      </w:r>
      <w:r w:rsidR="00F27844" w:rsidRPr="00F27844">
        <w:rPr>
          <w:rFonts w:ascii="Calibri" w:hAnsi="Calibri" w:cs="Calibri"/>
          <w:b/>
          <w:bCs/>
          <w:sz w:val="22"/>
          <w:szCs w:val="22"/>
          <w:lang w:val="hu-HU"/>
        </w:rPr>
        <w:t>es</w:t>
      </w:r>
      <w:r w:rsidRPr="00F27844">
        <w:rPr>
          <w:rFonts w:ascii="Calibri" w:hAnsi="Calibri" w:cs="Calibri"/>
          <w:b/>
          <w:bCs/>
          <w:sz w:val="22"/>
          <w:szCs w:val="22"/>
          <w:lang w:val="hu-HU"/>
        </w:rPr>
        <w:t xml:space="preserve"> </w:t>
      </w:r>
      <w:r w:rsidR="00F27844" w:rsidRPr="00F27844">
        <w:rPr>
          <w:rFonts w:ascii="Calibri" w:hAnsi="Calibri" w:cs="Calibri"/>
          <w:b/>
          <w:bCs/>
          <w:sz w:val="22"/>
          <w:szCs w:val="22"/>
          <w:lang w:val="hu-HU"/>
        </w:rPr>
        <w:t>k</w:t>
      </w:r>
      <w:r w:rsidRPr="00F27844">
        <w:rPr>
          <w:rFonts w:ascii="Calibri" w:hAnsi="Calibri" w:cs="Calibri"/>
          <w:b/>
          <w:bCs/>
          <w:sz w:val="22"/>
          <w:szCs w:val="22"/>
          <w:lang w:val="hu-HU"/>
        </w:rPr>
        <w:t>épviselőszám</w:t>
      </w:r>
      <w:r>
        <w:rPr>
          <w:rFonts w:ascii="Calibri" w:hAnsi="Calibri" w:cs="Calibri"/>
          <w:sz w:val="22"/>
          <w:szCs w:val="22"/>
          <w:lang w:val="hu-HU"/>
        </w:rPr>
        <w:t xml:space="preserve">: 720 fő (Magyarország: 21 fő) </w:t>
      </w:r>
    </w:p>
    <w:p w14:paraId="19CBA104" w14:textId="4490BF1D" w:rsidR="0049053A" w:rsidRDefault="0049053A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Képviselők frakciókra tagolódnak. </w:t>
      </w:r>
    </w:p>
    <w:p w14:paraId="096728C3" w14:textId="32429920" w:rsidR="000948AC" w:rsidRDefault="000948AC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Jogalkotó hatásköre van rendes és különleges jogalkotási eljárások során </w:t>
      </w:r>
      <w:r w:rsidRPr="000948AC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Tanáccsal egyenrangú döntéshozónak, társjogalkotónak minősül. </w:t>
      </w:r>
    </w:p>
    <w:p w14:paraId="55A9AB65" w14:textId="22DB03F9" w:rsidR="000948AC" w:rsidRDefault="000948AC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Elfogadja az Unió 7 éves költségvetését</w:t>
      </w:r>
    </w:p>
    <w:p w14:paraId="38894B80" w14:textId="5FD9E555" w:rsidR="000948AC" w:rsidRDefault="000948AC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Demokratikus ellenőrzést gyakorol az uniós szervek felett</w:t>
      </w:r>
    </w:p>
    <w:p w14:paraId="4088D930" w14:textId="4F0882B9" w:rsidR="00F23472" w:rsidRPr="00F23472" w:rsidRDefault="00F23472" w:rsidP="00F2347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Tanács javaslatára megválasztja a Bizottság elnökét, és kétharmados többségű, bizalmatlansági </w:t>
      </w:r>
      <w:r w:rsidR="00F27844">
        <w:rPr>
          <w:rFonts w:ascii="Calibri" w:hAnsi="Calibri" w:cs="Calibri"/>
          <w:sz w:val="22"/>
          <w:szCs w:val="22"/>
          <w:lang w:val="hu-HU"/>
        </w:rPr>
        <w:t>indítvánnyal</w:t>
      </w:r>
      <w:r>
        <w:rPr>
          <w:rFonts w:ascii="Calibri" w:hAnsi="Calibri" w:cs="Calibri"/>
          <w:sz w:val="22"/>
          <w:szCs w:val="22"/>
          <w:lang w:val="hu-HU"/>
        </w:rPr>
        <w:t xml:space="preserve"> levált</w:t>
      </w:r>
      <w:r w:rsidR="00F27844">
        <w:rPr>
          <w:rFonts w:ascii="Calibri" w:hAnsi="Calibri" w:cs="Calibri"/>
          <w:sz w:val="22"/>
          <w:szCs w:val="22"/>
          <w:lang w:val="hu-HU"/>
        </w:rPr>
        <w:t>h</w:t>
      </w:r>
      <w:r>
        <w:rPr>
          <w:rFonts w:ascii="Calibri" w:hAnsi="Calibri" w:cs="Calibri"/>
          <w:sz w:val="22"/>
          <w:szCs w:val="22"/>
          <w:lang w:val="hu-HU"/>
        </w:rPr>
        <w:t>atja a Bizottságot</w:t>
      </w:r>
    </w:p>
    <w:p w14:paraId="3052C25A" w14:textId="4887DFC6" w:rsidR="0049053A" w:rsidRPr="002F7447" w:rsidRDefault="0049053A" w:rsidP="002114A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2F7447">
        <w:rPr>
          <w:rFonts w:ascii="Calibri" w:hAnsi="Calibri" w:cs="Calibri"/>
          <w:b/>
          <w:bCs/>
          <w:sz w:val="22"/>
          <w:szCs w:val="22"/>
          <w:lang w:val="hu-HU"/>
        </w:rPr>
        <w:t xml:space="preserve">Legnagyobb frakciók: </w:t>
      </w:r>
    </w:p>
    <w:p w14:paraId="6B94EBC8" w14:textId="6535BE27" w:rsidR="0049053A" w:rsidRDefault="00BD687C" w:rsidP="0049053A">
      <w:pPr>
        <w:pStyle w:val="ListParagraph"/>
        <w:numPr>
          <w:ilvl w:val="1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Európai Néppárt </w:t>
      </w:r>
      <w:r w:rsidR="003341B0">
        <w:rPr>
          <w:rFonts w:ascii="Calibri" w:hAnsi="Calibri" w:cs="Calibri"/>
          <w:sz w:val="22"/>
          <w:szCs w:val="22"/>
          <w:lang w:val="hu-HU"/>
        </w:rPr>
        <w:t xml:space="preserve">Képviselőcsoport </w:t>
      </w:r>
    </w:p>
    <w:p w14:paraId="603B427C" w14:textId="2A70B67D" w:rsidR="00BD687C" w:rsidRPr="002114A4" w:rsidRDefault="003341B0" w:rsidP="00BD687C">
      <w:pPr>
        <w:pStyle w:val="ListParagraph"/>
        <w:numPr>
          <w:ilvl w:val="1"/>
          <w:numId w:val="6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Szocialisták és Demokraták Progresszív Szövetsége az Európai Parlamentben</w:t>
      </w:r>
    </w:p>
    <w:p w14:paraId="6FBB613D" w14:textId="77777777" w:rsidR="00657FBC" w:rsidRPr="00CE67BA" w:rsidRDefault="00657FBC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1F380CB" w14:textId="77777777" w:rsidR="00BA0103" w:rsidRDefault="00BA0103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D3748D3" w14:textId="77777777" w:rsidR="00BA0103" w:rsidRDefault="00BA0103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95F7936" w14:textId="77777777" w:rsidR="00BA0103" w:rsidRDefault="00BA0103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1652DB" w14:textId="77777777" w:rsidR="00BA0103" w:rsidRDefault="00BA0103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E9C0F9" w14:textId="77777777" w:rsidR="00BA0103" w:rsidRDefault="00BA0103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BC6D81F" w14:textId="28755FD2" w:rsidR="00657FBC" w:rsidRPr="00BA1F4D" w:rsidRDefault="00657FBC" w:rsidP="00657FBC">
      <w:pPr>
        <w:spacing w:after="0"/>
        <w:rPr>
          <w:rFonts w:ascii="Calibri" w:hAnsi="Calibri" w:cs="Calibri"/>
          <w:b/>
          <w:bCs/>
          <w:sz w:val="28"/>
          <w:szCs w:val="28"/>
          <w:lang w:val="hu-HU"/>
        </w:rPr>
      </w:pPr>
      <w:r w:rsidRPr="00BA1F4D">
        <w:rPr>
          <w:rFonts w:ascii="Calibri" w:hAnsi="Calibri" w:cs="Calibri"/>
          <w:b/>
          <w:bCs/>
          <w:sz w:val="28"/>
          <w:szCs w:val="28"/>
          <w:lang w:val="hu-HU"/>
        </w:rPr>
        <w:lastRenderedPageBreak/>
        <w:t>Az EU további főbb intézményei, szervei</w:t>
      </w:r>
    </w:p>
    <w:p w14:paraId="78B0C55E" w14:textId="44EE7472" w:rsidR="00BA0103" w:rsidRPr="00BA1F4D" w:rsidRDefault="00BA0103" w:rsidP="00657FBC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BA1F4D">
        <w:rPr>
          <w:rFonts w:ascii="Calibri" w:hAnsi="Calibri" w:cs="Calibri"/>
          <w:b/>
          <w:bCs/>
          <w:sz w:val="22"/>
          <w:szCs w:val="22"/>
          <w:lang w:val="hu-HU"/>
        </w:rPr>
        <w:t xml:space="preserve">Európai Unió </w:t>
      </w:r>
      <w:proofErr w:type="spellStart"/>
      <w:r w:rsidRPr="00BA1F4D">
        <w:rPr>
          <w:rFonts w:ascii="Calibri" w:hAnsi="Calibri" w:cs="Calibri"/>
          <w:b/>
          <w:bCs/>
          <w:sz w:val="22"/>
          <w:szCs w:val="22"/>
          <w:lang w:val="hu-HU"/>
        </w:rPr>
        <w:t>Birósága</w:t>
      </w:r>
      <w:proofErr w:type="spellEnd"/>
      <w:r w:rsidRPr="00BA1F4D">
        <w:rPr>
          <w:rFonts w:ascii="Calibri" w:hAnsi="Calibri" w:cs="Calibri"/>
          <w:b/>
          <w:bCs/>
          <w:sz w:val="22"/>
          <w:szCs w:val="22"/>
          <w:lang w:val="hu-HU"/>
        </w:rPr>
        <w:t xml:space="preserve">: </w:t>
      </w:r>
    </w:p>
    <w:p w14:paraId="5F245179" w14:textId="023CD0AC" w:rsidR="00BA0103" w:rsidRPr="00BA1F4D" w:rsidRDefault="00BA0103" w:rsidP="00BA1F4D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BA1F4D">
        <w:rPr>
          <w:rFonts w:ascii="Calibri" w:hAnsi="Calibri" w:cs="Calibri"/>
          <w:sz w:val="22"/>
          <w:szCs w:val="22"/>
          <w:lang w:val="hu-HU"/>
        </w:rPr>
        <w:t>Székhelye</w:t>
      </w:r>
      <w:r w:rsidR="00625B0A">
        <w:rPr>
          <w:rFonts w:ascii="Calibri" w:hAnsi="Calibri" w:cs="Calibri"/>
          <w:sz w:val="22"/>
          <w:szCs w:val="22"/>
          <w:lang w:val="hu-HU"/>
        </w:rPr>
        <w:t>:</w:t>
      </w:r>
      <w:r w:rsidRPr="00BA1F4D">
        <w:rPr>
          <w:rFonts w:ascii="Calibri" w:hAnsi="Calibri" w:cs="Calibri"/>
          <w:sz w:val="22"/>
          <w:szCs w:val="22"/>
          <w:lang w:val="hu-HU"/>
        </w:rPr>
        <w:t xml:space="preserve"> Luxemburg. </w:t>
      </w:r>
    </w:p>
    <w:p w14:paraId="33981966" w14:textId="77777777" w:rsidR="00CA04D1" w:rsidRPr="00BA1F4D" w:rsidRDefault="00BA0103" w:rsidP="00BA1F4D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BA1F4D">
        <w:rPr>
          <w:rFonts w:ascii="Calibri" w:hAnsi="Calibri" w:cs="Calibri"/>
          <w:sz w:val="22"/>
          <w:szCs w:val="22"/>
          <w:lang w:val="hu-HU"/>
        </w:rPr>
        <w:t xml:space="preserve">Feladata: </w:t>
      </w:r>
    </w:p>
    <w:p w14:paraId="1C02E529" w14:textId="22550B1D" w:rsidR="00BA0103" w:rsidRPr="00BA1F4D" w:rsidRDefault="00BA0103" w:rsidP="00BA1F4D">
      <w:pPr>
        <w:pStyle w:val="ListParagraph"/>
        <w:numPr>
          <w:ilvl w:val="1"/>
          <w:numId w:val="7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BA1F4D">
        <w:rPr>
          <w:rFonts w:ascii="Calibri" w:hAnsi="Calibri" w:cs="Calibri"/>
          <w:sz w:val="22"/>
          <w:szCs w:val="22"/>
          <w:lang w:val="hu-HU"/>
        </w:rPr>
        <w:t xml:space="preserve">A közösségi jog érvényesítése, esetlegesen az uniós jog </w:t>
      </w:r>
      <w:proofErr w:type="spellStart"/>
      <w:r w:rsidRPr="00BA1F4D">
        <w:rPr>
          <w:rFonts w:ascii="Calibri" w:hAnsi="Calibri" w:cs="Calibri"/>
          <w:sz w:val="22"/>
          <w:szCs w:val="22"/>
          <w:lang w:val="hu-HU"/>
        </w:rPr>
        <w:t>megsemmísitése</w:t>
      </w:r>
      <w:proofErr w:type="spellEnd"/>
      <w:r w:rsidRPr="00BA1F4D">
        <w:rPr>
          <w:rFonts w:ascii="Calibri" w:hAnsi="Calibri" w:cs="Calibri"/>
          <w:sz w:val="22"/>
          <w:szCs w:val="22"/>
          <w:lang w:val="hu-HU"/>
        </w:rPr>
        <w:t xml:space="preserve">. </w:t>
      </w:r>
    </w:p>
    <w:p w14:paraId="3967FC32" w14:textId="284D8222" w:rsidR="00BA0103" w:rsidRPr="00BA1F4D" w:rsidRDefault="00BA0103" w:rsidP="00BA1F4D">
      <w:pPr>
        <w:pStyle w:val="ListParagraph"/>
        <w:numPr>
          <w:ilvl w:val="1"/>
          <w:numId w:val="7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BA1F4D">
        <w:rPr>
          <w:rFonts w:ascii="Calibri" w:hAnsi="Calibri" w:cs="Calibri"/>
          <w:sz w:val="22"/>
          <w:szCs w:val="22"/>
          <w:lang w:val="hu-HU"/>
        </w:rPr>
        <w:t xml:space="preserve">Biztosítja az uniós jog betartását </w:t>
      </w:r>
    </w:p>
    <w:p w14:paraId="1362D43D" w14:textId="58B98704" w:rsidR="00CA04D1" w:rsidRPr="00BA1F4D" w:rsidRDefault="00CA04D1" w:rsidP="00BA1F4D">
      <w:pPr>
        <w:pStyle w:val="ListParagraph"/>
        <w:numPr>
          <w:ilvl w:val="1"/>
          <w:numId w:val="7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BA1F4D">
        <w:rPr>
          <w:rFonts w:ascii="Calibri" w:hAnsi="Calibri" w:cs="Calibri"/>
          <w:sz w:val="22"/>
          <w:szCs w:val="22"/>
          <w:lang w:val="hu-HU"/>
        </w:rPr>
        <w:t xml:space="preserve">Elbírálja az uniós szervek közötti hatásköri vitákat </w:t>
      </w:r>
    </w:p>
    <w:p w14:paraId="4C3CF412" w14:textId="6412B849" w:rsidR="00CA04D1" w:rsidRPr="00BA1F4D" w:rsidRDefault="00CA04D1" w:rsidP="00BA1F4D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BA1F4D">
        <w:rPr>
          <w:rFonts w:ascii="Calibri" w:hAnsi="Calibri" w:cs="Calibri"/>
          <w:sz w:val="22"/>
          <w:szCs w:val="22"/>
          <w:lang w:val="hu-HU"/>
        </w:rPr>
        <w:t>Előzetes döntéshozatali eljárás: tagállami bíróságok kérdést intézhetnek az intézményhez uniós jogi normák értelmezésével kapcsolatban</w:t>
      </w:r>
    </w:p>
    <w:p w14:paraId="2C723D77" w14:textId="6A5ABFB8" w:rsidR="00CA04D1" w:rsidRPr="00BA1F4D" w:rsidRDefault="00CA04D1" w:rsidP="00BA1F4D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BA1F4D">
        <w:rPr>
          <w:rFonts w:ascii="Calibri" w:hAnsi="Calibri" w:cs="Calibri"/>
          <w:sz w:val="22"/>
          <w:szCs w:val="22"/>
          <w:lang w:val="hu-HU"/>
        </w:rPr>
        <w:t>Első fokon ítélkező Törvényszékből, a Törvényszék fellebbviteli bíróságaként működő, az előzetes döntéshozatali eljárásokban ítélkező Bíróságból áll</w:t>
      </w:r>
    </w:p>
    <w:p w14:paraId="7BA82CA8" w14:textId="41373EFB" w:rsidR="00CA04D1" w:rsidRPr="00BA1F4D" w:rsidRDefault="00CA04D1" w:rsidP="00BA1F4D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BA1F4D">
        <w:rPr>
          <w:rFonts w:ascii="Calibri" w:hAnsi="Calibri" w:cs="Calibri"/>
          <w:sz w:val="22"/>
          <w:szCs w:val="22"/>
          <w:lang w:val="hu-HU"/>
        </w:rPr>
        <w:t xml:space="preserve">Tagállamonként 3 bíró 6 évre </w:t>
      </w:r>
      <w:r w:rsidRPr="00CA04D1">
        <w:rPr>
          <w:lang w:val="hu-HU"/>
        </w:rPr>
        <w:sym w:font="Wingdings" w:char="F0E0"/>
      </w:r>
      <w:r w:rsidRPr="00BA1F4D">
        <w:rPr>
          <w:rFonts w:ascii="Calibri" w:hAnsi="Calibri" w:cs="Calibri"/>
          <w:sz w:val="22"/>
          <w:szCs w:val="22"/>
          <w:lang w:val="hu-HU"/>
        </w:rPr>
        <w:t xml:space="preserve"> 1-et a Bíróságra, 2-öt a Törvényszékre </w:t>
      </w:r>
    </w:p>
    <w:p w14:paraId="3619448C" w14:textId="77777777" w:rsidR="00CA04D1" w:rsidRDefault="00CA04D1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6E3247E" w14:textId="26EEFC24" w:rsidR="00CA04D1" w:rsidRPr="0027534D" w:rsidRDefault="00CA04D1" w:rsidP="00657FBC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27534D">
        <w:rPr>
          <w:rFonts w:ascii="Calibri" w:hAnsi="Calibri" w:cs="Calibri"/>
          <w:b/>
          <w:bCs/>
          <w:sz w:val="22"/>
          <w:szCs w:val="22"/>
          <w:lang w:val="hu-HU"/>
        </w:rPr>
        <w:t xml:space="preserve">Európai Számvevőszék: </w:t>
      </w:r>
    </w:p>
    <w:p w14:paraId="40739326" w14:textId="03573A2A" w:rsidR="00CA04D1" w:rsidRPr="0027534D" w:rsidRDefault="00CA04D1" w:rsidP="0027534D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27534D">
        <w:rPr>
          <w:rFonts w:ascii="Calibri" w:hAnsi="Calibri" w:cs="Calibri"/>
          <w:sz w:val="22"/>
          <w:szCs w:val="22"/>
          <w:lang w:val="hu-HU"/>
        </w:rPr>
        <w:t xml:space="preserve">Tagállamonként 1 fő, a Tanács nevezi ki 6 évre </w:t>
      </w:r>
      <w:r w:rsidRPr="0027534D">
        <w:rPr>
          <w:lang w:val="hu-HU"/>
        </w:rPr>
        <w:sym w:font="Wingdings" w:char="F0E0"/>
      </w:r>
      <w:r w:rsidRPr="0027534D">
        <w:rPr>
          <w:rFonts w:ascii="Calibri" w:hAnsi="Calibri" w:cs="Calibri"/>
          <w:sz w:val="22"/>
          <w:szCs w:val="22"/>
          <w:lang w:val="hu-HU"/>
        </w:rPr>
        <w:t xml:space="preserve"> Parlamenttel karöltve </w:t>
      </w:r>
    </w:p>
    <w:p w14:paraId="343A3AE2" w14:textId="7272D808" w:rsidR="00BA1F4D" w:rsidRPr="0027534D" w:rsidRDefault="00BA1F4D" w:rsidP="0027534D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27534D">
        <w:rPr>
          <w:rFonts w:ascii="Calibri" w:hAnsi="Calibri" w:cs="Calibri"/>
          <w:sz w:val="22"/>
          <w:szCs w:val="22"/>
          <w:lang w:val="hu-HU"/>
        </w:rPr>
        <w:t>Székhely: Luxemburg</w:t>
      </w:r>
    </w:p>
    <w:p w14:paraId="2D522A33" w14:textId="1944D2BC" w:rsidR="00CA04D1" w:rsidRPr="0027534D" w:rsidRDefault="00CA04D1" w:rsidP="0027534D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27534D">
        <w:rPr>
          <w:rFonts w:ascii="Calibri" w:hAnsi="Calibri" w:cs="Calibri"/>
          <w:sz w:val="22"/>
          <w:szCs w:val="22"/>
          <w:lang w:val="hu-HU"/>
        </w:rPr>
        <w:t>Feladata: EU költségvetése</w:t>
      </w:r>
      <w:r w:rsidR="00BA1F4D" w:rsidRPr="0027534D">
        <w:rPr>
          <w:rFonts w:ascii="Calibri" w:hAnsi="Calibri" w:cs="Calibri"/>
          <w:sz w:val="22"/>
          <w:szCs w:val="22"/>
          <w:lang w:val="hu-HU"/>
        </w:rPr>
        <w:t xml:space="preserve">, zárszámadási törvények ellenőrzése </w:t>
      </w:r>
    </w:p>
    <w:p w14:paraId="04F0E750" w14:textId="77777777" w:rsidR="00CA04D1" w:rsidRDefault="00CA04D1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94F645E" w14:textId="33D62FC9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frankfurti székhelyű Európai Központi Bank a 2002-ben bevezetett közös pénznem, az euró stabilitásáért és az EU független monetáris politikájáért felelős </w:t>
      </w:r>
    </w:p>
    <w:p w14:paraId="3B83F61E" w14:textId="2046B104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1B86D" wp14:editId="0EC5E6FE">
                <wp:simplePos x="0" y="0"/>
                <wp:positionH relativeFrom="column">
                  <wp:posOffset>3493303</wp:posOffset>
                </wp:positionH>
                <wp:positionV relativeFrom="paragraph">
                  <wp:posOffset>130175</wp:posOffset>
                </wp:positionV>
                <wp:extent cx="198407" cy="1414732"/>
                <wp:effectExtent l="0" t="0" r="11430" b="14605"/>
                <wp:wrapNone/>
                <wp:docPr id="63321720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" cy="14147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E65D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75.05pt;margin-top:10.25pt;width:15.6pt;height:1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" adj="252" strokecolor="black [3200]" strokeweight=".5pt">
                <v:stroke joinstyle="miter"/>
              </v:shape>
            </w:pict>
          </mc:Fallback>
        </mc:AlternateContent>
      </w:r>
    </w:p>
    <w:p w14:paraId="339B0F86" w14:textId="6905AA69" w:rsidR="00BA1F4D" w:rsidRPr="00FA2AFA" w:rsidRDefault="00BA1F4D" w:rsidP="00657FBC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A2AFA">
        <w:rPr>
          <w:rFonts w:ascii="Calibri" w:hAnsi="Calibri" w:cs="Calibri"/>
          <w:b/>
          <w:bCs/>
          <w:sz w:val="22"/>
          <w:szCs w:val="22"/>
          <w:lang w:val="hu-HU"/>
        </w:rPr>
        <w:t>Európai Gazdasági és Szociális Bizottság</w:t>
      </w:r>
      <w:r w:rsidRPr="00FA2AFA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A2AFA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A2AFA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A2AFA">
        <w:rPr>
          <w:rFonts w:ascii="Calibri" w:hAnsi="Calibri" w:cs="Calibri"/>
          <w:b/>
          <w:bCs/>
          <w:sz w:val="22"/>
          <w:szCs w:val="22"/>
          <w:lang w:val="hu-HU"/>
        </w:rPr>
        <w:tab/>
        <w:t xml:space="preserve"> </w:t>
      </w:r>
    </w:p>
    <w:p w14:paraId="67E9E05F" w14:textId="60C9CBF3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Tagjait a Tanács nevezi ki 5 évre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 </w:t>
      </w:r>
    </w:p>
    <w:p w14:paraId="09DFE748" w14:textId="61FC995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Civil gazdasági és társadalmi érdekeket képviseli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</w:r>
    </w:p>
    <w:p w14:paraId="597B5F07" w14:textId="24DE2CCF" w:rsidR="00BA1F4D" w:rsidRDefault="006612C8" w:rsidP="006612C8">
      <w:pPr>
        <w:tabs>
          <w:tab w:val="left" w:pos="5812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>A Tanács és a Bizottság munkáját segíti</w:t>
      </w:r>
    </w:p>
    <w:p w14:paraId="305605CD" w14:textId="6F2959DE" w:rsidR="00BA1F4D" w:rsidRPr="00FA2AFA" w:rsidRDefault="00BA1F4D" w:rsidP="00657FBC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A2AFA">
        <w:rPr>
          <w:rFonts w:ascii="Calibri" w:hAnsi="Calibri" w:cs="Calibri"/>
          <w:b/>
          <w:bCs/>
          <w:sz w:val="22"/>
          <w:szCs w:val="22"/>
          <w:lang w:val="hu-HU"/>
        </w:rPr>
        <w:t>Régiók Európai Bizottsága</w:t>
      </w:r>
    </w:p>
    <w:p w14:paraId="3E9CF6AF" w14:textId="5C2F27D5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Tagjai a Tanács nevezi ki 5 évre </w:t>
      </w:r>
    </w:p>
    <w:p w14:paraId="1130ED5A" w14:textId="6DB87C09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A tagállamok helyi és regionális választott testületeit képviseli</w:t>
      </w:r>
    </w:p>
    <w:p w14:paraId="545DE61B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C4C854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2808AFF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ED27DED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C842D38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4A69BC1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AAF313B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6B9556B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29124A6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3FE4BE5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965199B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6FBAF6D" w14:textId="77777777" w:rsidR="00BA1F4D" w:rsidRDefault="00BA1F4D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45661BE" w14:textId="77777777" w:rsidR="006612C8" w:rsidRDefault="006612C8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C52115F" w14:textId="7A69B51F" w:rsidR="00BA1F4D" w:rsidRPr="006612C8" w:rsidRDefault="00BA1F4D" w:rsidP="00657FBC">
      <w:pPr>
        <w:spacing w:after="0"/>
        <w:rPr>
          <w:rFonts w:ascii="Calibri" w:hAnsi="Calibri" w:cs="Calibri"/>
          <w:b/>
          <w:bCs/>
          <w:sz w:val="28"/>
          <w:szCs w:val="28"/>
          <w:lang w:val="hu-HU"/>
        </w:rPr>
      </w:pPr>
      <w:r w:rsidRPr="006612C8">
        <w:rPr>
          <w:rFonts w:ascii="Calibri" w:hAnsi="Calibri" w:cs="Calibri"/>
          <w:b/>
          <w:bCs/>
          <w:sz w:val="28"/>
          <w:szCs w:val="28"/>
          <w:lang w:val="hu-HU"/>
        </w:rPr>
        <w:lastRenderedPageBreak/>
        <w:t xml:space="preserve">Magyarország az Európai Unióban </w:t>
      </w:r>
    </w:p>
    <w:p w14:paraId="69C5CC32" w14:textId="4EBB3723" w:rsidR="006612C8" w:rsidRDefault="006612C8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Csatlakozása az EU-hoz csak a rendszerváltás után lett lehetséges. </w:t>
      </w:r>
    </w:p>
    <w:p w14:paraId="331A3208" w14:textId="513F3D99" w:rsidR="006612C8" w:rsidRDefault="006612C8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1989-ben PHARE-program által Magyarország vissza nem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téritendő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 xml:space="preserve"> segélycsomagot kapott </w:t>
      </w:r>
    </w:p>
    <w:p w14:paraId="441F935D" w14:textId="40D5938E" w:rsidR="006612C8" w:rsidRDefault="006612C8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1994-ben került sor a csatlakozási kérelem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benyujtására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>, 1998-ban kezdődtek a tárgyalások</w:t>
      </w:r>
    </w:p>
    <w:p w14:paraId="49C30DB8" w14:textId="77777777" w:rsidR="006612C8" w:rsidRDefault="006612C8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4E1D02A" w14:textId="000E6D7F" w:rsidR="006612C8" w:rsidRDefault="006612C8" w:rsidP="00657FBC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Követelmények a csatlakozáshoz: </w:t>
      </w:r>
    </w:p>
    <w:p w14:paraId="0B96B5AA" w14:textId="5C72FD42" w:rsidR="006612C8" w:rsidRDefault="006612C8" w:rsidP="006612C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Vámok és határok lebontása </w:t>
      </w:r>
    </w:p>
    <w:p w14:paraId="12DBB717" w14:textId="2F669C79" w:rsidR="006612C8" w:rsidRDefault="006612C8" w:rsidP="006612C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Négy uniós alapszabadság érvényesítése: az áruk, a szolgáltatások, a személyek és a tőke áramlása</w:t>
      </w:r>
    </w:p>
    <w:p w14:paraId="6BBE8208" w14:textId="47D93DF1" w:rsidR="006612C8" w:rsidRDefault="006612C8" w:rsidP="006612C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teljes uniós joganyag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harminizációja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 xml:space="preserve"> </w:t>
      </w:r>
    </w:p>
    <w:p w14:paraId="0E20F9E7" w14:textId="77777777" w:rsidR="006612C8" w:rsidRDefault="006612C8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ECA600C" w14:textId="2B1D9350" w:rsidR="006612C8" w:rsidRDefault="006612C8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2003: népszavazás erősítette meg a csatlakozást </w:t>
      </w:r>
    </w:p>
    <w:p w14:paraId="64156452" w14:textId="35F4C8DA" w:rsidR="006612C8" w:rsidRDefault="006612C8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2004. május 1: Medgyessy Péter Athénban aláírta a csatlakozási szerződést és Magyarország az Unió tagja lett </w:t>
      </w:r>
    </w:p>
    <w:p w14:paraId="073D3A52" w14:textId="77777777" w:rsidR="006612C8" w:rsidRDefault="006612C8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F27F1B2" w14:textId="403A1874" w:rsidR="006612C8" w:rsidRDefault="006612C8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Nettó haszonélvező: többet kap vissza az uniós forrásokból, mint amekkora befizetést tesz </w:t>
      </w:r>
    </w:p>
    <w:p w14:paraId="758D1C82" w14:textId="77777777" w:rsidR="001B0CA5" w:rsidRDefault="001B0CA5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3D9ED33" w14:textId="7903C45A" w:rsidR="001B0CA5" w:rsidRDefault="001B0CA5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magyar piac megnyílt a nyugati befektetők előtt (pl. Audi, Mercedes gyár) </w:t>
      </w:r>
    </w:p>
    <w:p w14:paraId="7A72BD44" w14:textId="77777777" w:rsidR="001B0CA5" w:rsidRDefault="001B0CA5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055C237" w14:textId="42C032B9" w:rsidR="001B0CA5" w:rsidRDefault="001B0CA5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Új munkahelyi lehetőségek </w:t>
      </w:r>
      <w:r w:rsidRPr="001B0CA5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munkalehetőség és versenyképes fizetés garantálása </w:t>
      </w:r>
    </w:p>
    <w:p w14:paraId="671C191D" w14:textId="2248ACE6" w:rsidR="001B0CA5" w:rsidRPr="006612C8" w:rsidRDefault="001B0CA5" w:rsidP="006612C8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DE! a profitot gyakran az anyaországba fordítják vissza </w:t>
      </w:r>
    </w:p>
    <w:sectPr w:rsidR="001B0CA5" w:rsidRPr="00661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22AE"/>
    <w:multiLevelType w:val="hybridMultilevel"/>
    <w:tmpl w:val="6878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CF1"/>
    <w:multiLevelType w:val="hybridMultilevel"/>
    <w:tmpl w:val="E608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1313"/>
    <w:multiLevelType w:val="hybridMultilevel"/>
    <w:tmpl w:val="D088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52F8A"/>
    <w:multiLevelType w:val="hybridMultilevel"/>
    <w:tmpl w:val="E0EE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72A9"/>
    <w:multiLevelType w:val="hybridMultilevel"/>
    <w:tmpl w:val="2AF4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64F98"/>
    <w:multiLevelType w:val="hybridMultilevel"/>
    <w:tmpl w:val="9674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A4ADF"/>
    <w:multiLevelType w:val="hybridMultilevel"/>
    <w:tmpl w:val="184C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517D6"/>
    <w:multiLevelType w:val="hybridMultilevel"/>
    <w:tmpl w:val="42CC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C4454"/>
    <w:multiLevelType w:val="hybridMultilevel"/>
    <w:tmpl w:val="F7C4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7020">
    <w:abstractNumId w:val="8"/>
  </w:num>
  <w:num w:numId="2" w16cid:durableId="2036492906">
    <w:abstractNumId w:val="5"/>
  </w:num>
  <w:num w:numId="3" w16cid:durableId="1536309245">
    <w:abstractNumId w:val="3"/>
  </w:num>
  <w:num w:numId="4" w16cid:durableId="1494179867">
    <w:abstractNumId w:val="4"/>
  </w:num>
  <w:num w:numId="5" w16cid:durableId="502087565">
    <w:abstractNumId w:val="6"/>
  </w:num>
  <w:num w:numId="6" w16cid:durableId="1339767745">
    <w:abstractNumId w:val="2"/>
  </w:num>
  <w:num w:numId="7" w16cid:durableId="221332233">
    <w:abstractNumId w:val="0"/>
  </w:num>
  <w:num w:numId="8" w16cid:durableId="224996038">
    <w:abstractNumId w:val="1"/>
  </w:num>
  <w:num w:numId="9" w16cid:durableId="1420642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0B"/>
    <w:rsid w:val="000948AC"/>
    <w:rsid w:val="000B1E89"/>
    <w:rsid w:val="000D350B"/>
    <w:rsid w:val="00171643"/>
    <w:rsid w:val="001B0CA5"/>
    <w:rsid w:val="001E6193"/>
    <w:rsid w:val="002114A4"/>
    <w:rsid w:val="00215E74"/>
    <w:rsid w:val="00222380"/>
    <w:rsid w:val="00224949"/>
    <w:rsid w:val="0023577C"/>
    <w:rsid w:val="00253753"/>
    <w:rsid w:val="0027534D"/>
    <w:rsid w:val="002F7447"/>
    <w:rsid w:val="00315912"/>
    <w:rsid w:val="003341B0"/>
    <w:rsid w:val="003A5708"/>
    <w:rsid w:val="00436B62"/>
    <w:rsid w:val="00475231"/>
    <w:rsid w:val="0049053A"/>
    <w:rsid w:val="00570C9D"/>
    <w:rsid w:val="00591D7C"/>
    <w:rsid w:val="00625B0A"/>
    <w:rsid w:val="00657FBC"/>
    <w:rsid w:val="006612C8"/>
    <w:rsid w:val="00683F21"/>
    <w:rsid w:val="006B22EF"/>
    <w:rsid w:val="0077783D"/>
    <w:rsid w:val="007F0602"/>
    <w:rsid w:val="0084451F"/>
    <w:rsid w:val="009928B2"/>
    <w:rsid w:val="00A67EE3"/>
    <w:rsid w:val="00A97A7D"/>
    <w:rsid w:val="00AC5156"/>
    <w:rsid w:val="00B24D7D"/>
    <w:rsid w:val="00BA0103"/>
    <w:rsid w:val="00BA0B30"/>
    <w:rsid w:val="00BA1F4D"/>
    <w:rsid w:val="00BD687C"/>
    <w:rsid w:val="00BF5A2B"/>
    <w:rsid w:val="00CA04D1"/>
    <w:rsid w:val="00CB5B51"/>
    <w:rsid w:val="00CE67BA"/>
    <w:rsid w:val="00D108C7"/>
    <w:rsid w:val="00E139B4"/>
    <w:rsid w:val="00EE444D"/>
    <w:rsid w:val="00F23472"/>
    <w:rsid w:val="00F27844"/>
    <w:rsid w:val="00F76724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F83F"/>
  <w15:chartTrackingRefBased/>
  <w15:docId w15:val="{77157734-50E7-47EA-9925-BCA3344D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34</cp:revision>
  <dcterms:created xsi:type="dcterms:W3CDTF">2025-02-21T08:32:00Z</dcterms:created>
  <dcterms:modified xsi:type="dcterms:W3CDTF">2025-02-25T20:03:00Z</dcterms:modified>
</cp:coreProperties>
</file>