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B5A9" w14:textId="0DC84809" w:rsidR="0008679A" w:rsidRPr="004D76EF" w:rsidRDefault="00DA4F30" w:rsidP="00E85F12">
      <w:pPr>
        <w:spacing w:after="0"/>
        <w:jc w:val="center"/>
        <w:rPr>
          <w:b/>
          <w:bCs/>
          <w:sz w:val="28"/>
          <w:szCs w:val="28"/>
          <w:lang w:val="hu-HU"/>
        </w:rPr>
      </w:pPr>
      <w:r w:rsidRPr="004D76EF">
        <w:rPr>
          <w:b/>
          <w:bCs/>
          <w:sz w:val="28"/>
          <w:szCs w:val="28"/>
          <w:lang w:val="hu-HU"/>
        </w:rPr>
        <w:t>I. v</w:t>
      </w:r>
      <w:r w:rsidR="001E3095" w:rsidRPr="004D76EF">
        <w:rPr>
          <w:b/>
          <w:bCs/>
          <w:sz w:val="28"/>
          <w:szCs w:val="28"/>
          <w:lang w:val="hu-HU"/>
        </w:rPr>
        <w:t>ilágháború</w:t>
      </w:r>
      <w:r w:rsidRPr="004D76EF">
        <w:rPr>
          <w:b/>
          <w:bCs/>
          <w:sz w:val="28"/>
          <w:szCs w:val="28"/>
          <w:lang w:val="hu-HU"/>
        </w:rPr>
        <w:t xml:space="preserve"> kiegészítés</w:t>
      </w:r>
    </w:p>
    <w:p w14:paraId="57B66C25" w14:textId="77777777" w:rsidR="00DA4F30" w:rsidRPr="00DA4F30" w:rsidRDefault="00DA4F30" w:rsidP="00DA4F30">
      <w:pPr>
        <w:spacing w:after="0"/>
        <w:rPr>
          <w:sz w:val="22"/>
          <w:szCs w:val="22"/>
          <w:lang w:val="hu-HU"/>
        </w:rPr>
      </w:pPr>
    </w:p>
    <w:p w14:paraId="4CE04BA3" w14:textId="545B56FF" w:rsidR="00DA4F30" w:rsidRPr="0031016D" w:rsidRDefault="00DA4F30" w:rsidP="00DA4F30">
      <w:pPr>
        <w:spacing w:after="0"/>
        <w:rPr>
          <w:b/>
          <w:bCs/>
          <w:sz w:val="22"/>
          <w:szCs w:val="22"/>
          <w:lang w:val="hu-HU"/>
        </w:rPr>
      </w:pPr>
      <w:r w:rsidRPr="0031016D">
        <w:rPr>
          <w:b/>
          <w:bCs/>
          <w:sz w:val="22"/>
          <w:szCs w:val="22"/>
          <w:lang w:val="hu-HU"/>
        </w:rPr>
        <w:t xml:space="preserve">Etnikai tisztogatás és népírtás </w:t>
      </w:r>
    </w:p>
    <w:p w14:paraId="558577C5" w14:textId="6E1FA5D4" w:rsidR="00DA4F30" w:rsidRDefault="00DA4F30" w:rsidP="00DA4F3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Már </w:t>
      </w:r>
      <w:r w:rsidRPr="000F2685">
        <w:rPr>
          <w:b/>
          <w:bCs/>
          <w:sz w:val="22"/>
          <w:szCs w:val="22"/>
          <w:lang w:val="hu-HU"/>
        </w:rPr>
        <w:t>az I. világháború előtt is jellemző volt az etnikai jellegű erőszak, tisztogatás Európában</w:t>
      </w:r>
      <w:r>
        <w:rPr>
          <w:sz w:val="22"/>
          <w:szCs w:val="22"/>
          <w:lang w:val="hu-HU"/>
        </w:rPr>
        <w:t xml:space="preserve">: a zsidóság egyes csoportjai elleni programok Oroszországban; az 1910-es évek balkáni háborúi során pl. a szerbek léptek fel </w:t>
      </w:r>
      <w:proofErr w:type="spellStart"/>
      <w:r>
        <w:rPr>
          <w:sz w:val="22"/>
          <w:szCs w:val="22"/>
          <w:lang w:val="hu-HU"/>
        </w:rPr>
        <w:t>megtorlólag</w:t>
      </w:r>
      <w:proofErr w:type="spellEnd"/>
      <w:r>
        <w:rPr>
          <w:sz w:val="22"/>
          <w:szCs w:val="22"/>
          <w:lang w:val="hu-HU"/>
        </w:rPr>
        <w:t xml:space="preserve"> a muzulmánok ellen Koszovóban és Macedóniában </w:t>
      </w:r>
    </w:p>
    <w:p w14:paraId="0EA7CF70" w14:textId="77777777" w:rsidR="00DA4F30" w:rsidRDefault="00DA4F30" w:rsidP="00DA4F30">
      <w:pPr>
        <w:spacing w:after="0"/>
        <w:rPr>
          <w:sz w:val="22"/>
          <w:szCs w:val="22"/>
          <w:lang w:val="hu-HU"/>
        </w:rPr>
      </w:pPr>
    </w:p>
    <w:p w14:paraId="2D833BE3" w14:textId="325E64BD" w:rsidR="00DA4F30" w:rsidRDefault="00DA4F30" w:rsidP="00DA4F3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0F2685">
        <w:rPr>
          <w:b/>
          <w:bCs/>
          <w:sz w:val="22"/>
          <w:szCs w:val="22"/>
          <w:lang w:val="hu-HU"/>
        </w:rPr>
        <w:t>I. világháború során a bolgárok, görögök, szerbek, törökök kölcsönösen</w:t>
      </w:r>
      <w:r>
        <w:rPr>
          <w:sz w:val="22"/>
          <w:szCs w:val="22"/>
          <w:lang w:val="hu-HU"/>
        </w:rPr>
        <w:t xml:space="preserve"> igyekeztek az általuk elfoglalt területeikről elüldözni a más nemzetiségűeket és sokszor alkalmaztak erőszakot. </w:t>
      </w:r>
    </w:p>
    <w:p w14:paraId="6E95F445" w14:textId="77777777" w:rsidR="00DA4F30" w:rsidRDefault="00DA4F30" w:rsidP="00DA4F30">
      <w:pPr>
        <w:spacing w:after="0"/>
        <w:rPr>
          <w:sz w:val="22"/>
          <w:szCs w:val="22"/>
          <w:lang w:val="hu-HU"/>
        </w:rPr>
      </w:pPr>
    </w:p>
    <w:p w14:paraId="7EF790D3" w14:textId="50F07EC4" w:rsidR="00DA4F30" w:rsidRDefault="00DA4F30" w:rsidP="00DA4F3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legsúlyosabb, legtöbb áldozatot követelő etnikai tisztogatás az </w:t>
      </w:r>
      <w:r w:rsidRPr="000F2685">
        <w:rPr>
          <w:b/>
          <w:bCs/>
          <w:sz w:val="22"/>
          <w:szCs w:val="22"/>
          <w:lang w:val="hu-HU"/>
        </w:rPr>
        <w:t>örmény népírtás</w:t>
      </w:r>
      <w:r>
        <w:rPr>
          <w:sz w:val="22"/>
          <w:szCs w:val="22"/>
          <w:lang w:val="hu-HU"/>
        </w:rPr>
        <w:t xml:space="preserve"> volt: </w:t>
      </w:r>
    </w:p>
    <w:p w14:paraId="5A27157E" w14:textId="03504DFD" w:rsidR="00DA4F30" w:rsidRDefault="00DA4F30" w:rsidP="00DA4F30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0F2685">
        <w:rPr>
          <w:b/>
          <w:bCs/>
          <w:sz w:val="22"/>
          <w:szCs w:val="22"/>
          <w:lang w:val="hu-HU"/>
        </w:rPr>
        <w:t>I. világháború előtt 2-3 millió örmény élt az Oszmán Birodalomban</w:t>
      </w:r>
      <w:r>
        <w:rPr>
          <w:sz w:val="22"/>
          <w:szCs w:val="22"/>
          <w:lang w:val="hu-HU"/>
        </w:rPr>
        <w:t xml:space="preserve">, és 1-1.5 millió az Oroszországhoz tartozó területeken. </w:t>
      </w:r>
    </w:p>
    <w:p w14:paraId="53DABAD9" w14:textId="40564E86" w:rsidR="00DA4F30" w:rsidRDefault="00DA4F30" w:rsidP="00DA4F30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világháború kitörése után az oroszok igyekeztek fellázítani a török területeken élő örményeket, mire </w:t>
      </w:r>
      <w:r w:rsidRPr="000F2685">
        <w:rPr>
          <w:b/>
          <w:bCs/>
          <w:sz w:val="22"/>
          <w:szCs w:val="22"/>
          <w:lang w:val="hu-HU"/>
        </w:rPr>
        <w:t>a törökök örményellenes intézkedéseket</w:t>
      </w:r>
      <w:r>
        <w:rPr>
          <w:sz w:val="22"/>
          <w:szCs w:val="22"/>
          <w:lang w:val="hu-HU"/>
        </w:rPr>
        <w:t xml:space="preserve"> hoztak: a török hadseregben szolgáló örményeket fegyvertelen munkaszolgálatra vezényelték, majd 1915 áprilisától megkezdődtek a </w:t>
      </w:r>
      <w:r w:rsidRPr="000F2685">
        <w:rPr>
          <w:b/>
          <w:bCs/>
          <w:sz w:val="22"/>
          <w:szCs w:val="22"/>
          <w:lang w:val="hu-HU"/>
        </w:rPr>
        <w:t>letartóztatások</w:t>
      </w:r>
      <w:r>
        <w:rPr>
          <w:sz w:val="22"/>
          <w:szCs w:val="22"/>
          <w:lang w:val="hu-HU"/>
        </w:rPr>
        <w:t xml:space="preserve"> és a </w:t>
      </w:r>
      <w:r w:rsidRPr="000F2685">
        <w:rPr>
          <w:b/>
          <w:bCs/>
          <w:sz w:val="22"/>
          <w:szCs w:val="22"/>
          <w:lang w:val="hu-HU"/>
        </w:rPr>
        <w:t>tömeges deportálás</w:t>
      </w:r>
      <w:r>
        <w:rPr>
          <w:sz w:val="22"/>
          <w:szCs w:val="22"/>
          <w:lang w:val="hu-HU"/>
        </w:rPr>
        <w:t xml:space="preserve"> Irak és Szíria irányába </w:t>
      </w:r>
    </w:p>
    <w:p w14:paraId="470C50C1" w14:textId="782BDE67" w:rsidR="00DA4F30" w:rsidRDefault="00DA4F30" w:rsidP="00DA4F30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Becslések szerint </w:t>
      </w:r>
      <w:r w:rsidRPr="000F2685">
        <w:rPr>
          <w:b/>
          <w:bCs/>
          <w:sz w:val="22"/>
          <w:szCs w:val="22"/>
          <w:lang w:val="hu-HU"/>
        </w:rPr>
        <w:t>1.5 millióra tehető az örmények halottak száma</w:t>
      </w:r>
      <w:r>
        <w:rPr>
          <w:sz w:val="22"/>
          <w:szCs w:val="22"/>
          <w:lang w:val="hu-HU"/>
        </w:rPr>
        <w:t xml:space="preserve"> az erőszakhullám, az embertelen gyalogmenetekben történő deportálás miatt. </w:t>
      </w:r>
    </w:p>
    <w:p w14:paraId="476D2D3B" w14:textId="77777777" w:rsidR="00983DC2" w:rsidRDefault="00983DC2" w:rsidP="00983DC2">
      <w:pPr>
        <w:spacing w:after="0"/>
        <w:rPr>
          <w:sz w:val="22"/>
          <w:szCs w:val="22"/>
          <w:lang w:val="hu-HU"/>
        </w:rPr>
      </w:pPr>
    </w:p>
    <w:p w14:paraId="260DD8D0" w14:textId="77777777" w:rsidR="008B4667" w:rsidRDefault="008B4667" w:rsidP="00983DC2">
      <w:pPr>
        <w:spacing w:after="0"/>
        <w:rPr>
          <w:sz w:val="22"/>
          <w:szCs w:val="22"/>
          <w:lang w:val="hu-HU"/>
        </w:rPr>
      </w:pPr>
    </w:p>
    <w:p w14:paraId="19AFAC88" w14:textId="1C9FC856" w:rsidR="0003036B" w:rsidRPr="008B4667" w:rsidRDefault="0003036B" w:rsidP="0003036B">
      <w:pPr>
        <w:spacing w:after="0"/>
        <w:jc w:val="center"/>
        <w:rPr>
          <w:b/>
          <w:bCs/>
          <w:sz w:val="28"/>
          <w:szCs w:val="28"/>
          <w:lang w:val="hu-HU"/>
        </w:rPr>
      </w:pPr>
      <w:r w:rsidRPr="008B4667">
        <w:rPr>
          <w:b/>
          <w:bCs/>
          <w:sz w:val="28"/>
          <w:szCs w:val="28"/>
          <w:lang w:val="hu-HU"/>
        </w:rPr>
        <w:t>Nyugati frontok</w:t>
      </w:r>
    </w:p>
    <w:p w14:paraId="3AD8CA38" w14:textId="41E62023" w:rsidR="00983DC2" w:rsidRPr="006E3090" w:rsidRDefault="00983DC2" w:rsidP="00983DC2">
      <w:pPr>
        <w:spacing w:after="0"/>
        <w:rPr>
          <w:b/>
          <w:bCs/>
          <w:sz w:val="22"/>
          <w:szCs w:val="22"/>
          <w:lang w:val="hu-HU"/>
        </w:rPr>
      </w:pPr>
      <w:r w:rsidRPr="006E3090">
        <w:rPr>
          <w:b/>
          <w:bCs/>
          <w:sz w:val="22"/>
          <w:szCs w:val="22"/>
          <w:lang w:val="hu-HU"/>
        </w:rPr>
        <w:t xml:space="preserve">Az 1914-es év: </w:t>
      </w:r>
    </w:p>
    <w:p w14:paraId="23BF0F52" w14:textId="741C483D" w:rsidR="00983DC2" w:rsidRDefault="00983DC2" w:rsidP="00983DC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német támadás a </w:t>
      </w:r>
      <w:proofErr w:type="spellStart"/>
      <w:r w:rsidRPr="002679A3">
        <w:rPr>
          <w:b/>
          <w:bCs/>
          <w:sz w:val="22"/>
          <w:szCs w:val="22"/>
          <w:lang w:val="hu-HU"/>
        </w:rPr>
        <w:t>Schlieffen</w:t>
      </w:r>
      <w:proofErr w:type="spellEnd"/>
      <w:r w:rsidRPr="002679A3">
        <w:rPr>
          <w:b/>
          <w:bCs/>
          <w:sz w:val="22"/>
          <w:szCs w:val="22"/>
          <w:lang w:val="hu-HU"/>
        </w:rPr>
        <w:t>-terv szerint</w:t>
      </w:r>
      <w:r>
        <w:rPr>
          <w:sz w:val="22"/>
          <w:szCs w:val="22"/>
          <w:lang w:val="hu-HU"/>
        </w:rPr>
        <w:t xml:space="preserve"> indult: lerohanták Belgiumot, majd </w:t>
      </w:r>
      <w:r w:rsidR="00645ABB">
        <w:rPr>
          <w:sz w:val="22"/>
          <w:szCs w:val="22"/>
          <w:lang w:val="hu-HU"/>
        </w:rPr>
        <w:t xml:space="preserve">1914 szeptember 5-én a Marne folyónál megkezdődött a </w:t>
      </w:r>
      <w:r w:rsidR="00645ABB" w:rsidRPr="002679A3">
        <w:rPr>
          <w:b/>
          <w:bCs/>
          <w:sz w:val="22"/>
          <w:szCs w:val="22"/>
          <w:lang w:val="hu-HU"/>
        </w:rPr>
        <w:t>Merne-i csata (1914. szeptember 5-10)</w:t>
      </w:r>
      <w:r w:rsidR="00645ABB">
        <w:rPr>
          <w:sz w:val="22"/>
          <w:szCs w:val="22"/>
          <w:lang w:val="hu-HU"/>
        </w:rPr>
        <w:t xml:space="preserve"> amelyben </w:t>
      </w:r>
      <w:r w:rsidR="00645ABB" w:rsidRPr="003B5C01">
        <w:rPr>
          <w:b/>
          <w:bCs/>
          <w:sz w:val="22"/>
          <w:szCs w:val="22"/>
          <w:lang w:val="hu-HU"/>
        </w:rPr>
        <w:t xml:space="preserve">a franciák megállították a németeket </w:t>
      </w:r>
      <w:r w:rsidR="00645ABB">
        <w:rPr>
          <w:sz w:val="22"/>
          <w:szCs w:val="22"/>
          <w:lang w:val="hu-HU"/>
        </w:rPr>
        <w:t xml:space="preserve">– mindkét fél lövészárkokba vette be magát, és ezzel megmerevedett a front, állóháború alakult ki. </w:t>
      </w:r>
    </w:p>
    <w:p w14:paraId="7AA74DE6" w14:textId="77777777" w:rsidR="00645ABB" w:rsidRDefault="00645ABB" w:rsidP="00983DC2">
      <w:pPr>
        <w:spacing w:after="0"/>
        <w:rPr>
          <w:sz w:val="22"/>
          <w:szCs w:val="22"/>
          <w:lang w:val="hu-HU"/>
        </w:rPr>
      </w:pPr>
    </w:p>
    <w:p w14:paraId="47867F6B" w14:textId="454226E3" w:rsidR="00645ABB" w:rsidRDefault="00645ABB" w:rsidP="00983DC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németek 1914 október</w:t>
      </w:r>
      <w:r w:rsidR="003B5C01">
        <w:rPr>
          <w:sz w:val="22"/>
          <w:szCs w:val="22"/>
          <w:lang w:val="hu-HU"/>
        </w:rPr>
        <w:t>é</w:t>
      </w:r>
      <w:r>
        <w:rPr>
          <w:sz w:val="22"/>
          <w:szCs w:val="22"/>
          <w:lang w:val="hu-HU"/>
        </w:rPr>
        <w:t xml:space="preserve">ben még </w:t>
      </w:r>
      <w:r w:rsidR="003B5C01">
        <w:rPr>
          <w:sz w:val="22"/>
          <w:szCs w:val="22"/>
          <w:lang w:val="hu-HU"/>
        </w:rPr>
        <w:t>megpróbáltak</w:t>
      </w:r>
      <w:r>
        <w:rPr>
          <w:sz w:val="22"/>
          <w:szCs w:val="22"/>
          <w:lang w:val="hu-HU"/>
        </w:rPr>
        <w:t xml:space="preserve"> kijutni a La Manche partján fekvő kikötőkig, de sem ezeket, sem Párizst (amit eredetileg nem is akartak) nem sikerült elfoglalniuk. </w:t>
      </w:r>
    </w:p>
    <w:p w14:paraId="799AAA32" w14:textId="77777777" w:rsidR="00645ABB" w:rsidRDefault="00645ABB" w:rsidP="00983DC2">
      <w:pPr>
        <w:spacing w:after="0"/>
        <w:rPr>
          <w:sz w:val="22"/>
          <w:szCs w:val="22"/>
          <w:lang w:val="hu-HU"/>
        </w:rPr>
      </w:pPr>
    </w:p>
    <w:p w14:paraId="7B888F72" w14:textId="0710A09D" w:rsidR="00645ABB" w:rsidRDefault="00645ABB" w:rsidP="00983DC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Lezajlott az </w:t>
      </w:r>
      <w:r w:rsidRPr="003B5C01">
        <w:rPr>
          <w:b/>
          <w:bCs/>
          <w:sz w:val="22"/>
          <w:szCs w:val="22"/>
          <w:lang w:val="hu-HU"/>
        </w:rPr>
        <w:t xml:space="preserve">első nagy tengeri ütközet is: 1914. október 1-én </w:t>
      </w:r>
      <w:proofErr w:type="spellStart"/>
      <w:r w:rsidRPr="003B5C01">
        <w:rPr>
          <w:b/>
          <w:bCs/>
          <w:sz w:val="22"/>
          <w:szCs w:val="22"/>
          <w:lang w:val="hu-HU"/>
        </w:rPr>
        <w:t>Helgolandnál</w:t>
      </w:r>
      <w:proofErr w:type="spellEnd"/>
      <w:r>
        <w:rPr>
          <w:sz w:val="22"/>
          <w:szCs w:val="22"/>
          <w:lang w:val="hu-HU"/>
        </w:rPr>
        <w:t xml:space="preserve"> a német flotta vereséget szenvedett az angoloktól. </w:t>
      </w:r>
    </w:p>
    <w:p w14:paraId="09A30A4F" w14:textId="77777777" w:rsidR="00645ABB" w:rsidRDefault="00645ABB" w:rsidP="00983DC2">
      <w:pPr>
        <w:spacing w:after="0"/>
        <w:rPr>
          <w:sz w:val="22"/>
          <w:szCs w:val="22"/>
          <w:lang w:val="hu-HU"/>
        </w:rPr>
      </w:pPr>
    </w:p>
    <w:p w14:paraId="7DE4203F" w14:textId="1B29C6FF" w:rsidR="00645ABB" w:rsidRPr="006E3090" w:rsidRDefault="00645ABB" w:rsidP="00983DC2">
      <w:pPr>
        <w:spacing w:after="0"/>
        <w:rPr>
          <w:b/>
          <w:bCs/>
          <w:sz w:val="22"/>
          <w:szCs w:val="22"/>
          <w:lang w:val="hu-HU"/>
        </w:rPr>
      </w:pPr>
      <w:r w:rsidRPr="006E3090">
        <w:rPr>
          <w:b/>
          <w:bCs/>
          <w:sz w:val="22"/>
          <w:szCs w:val="22"/>
          <w:lang w:val="hu-HU"/>
        </w:rPr>
        <w:t xml:space="preserve">Az 1915-ös év: </w:t>
      </w:r>
    </w:p>
    <w:p w14:paraId="711598E5" w14:textId="2BFD0BFF" w:rsidR="00645ABB" w:rsidRDefault="00645ABB" w:rsidP="00983DC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nyugati fronton az állóháború folytatódott, amely során a </w:t>
      </w:r>
      <w:r w:rsidRPr="00EB7AB2">
        <w:rPr>
          <w:b/>
          <w:bCs/>
          <w:sz w:val="22"/>
          <w:szCs w:val="22"/>
          <w:lang w:val="hu-HU"/>
        </w:rPr>
        <w:t xml:space="preserve">2. </w:t>
      </w:r>
      <w:proofErr w:type="spellStart"/>
      <w:r w:rsidRPr="00EB7AB2">
        <w:rPr>
          <w:b/>
          <w:bCs/>
          <w:sz w:val="22"/>
          <w:szCs w:val="22"/>
          <w:lang w:val="hu-HU"/>
        </w:rPr>
        <w:t>yperni</w:t>
      </w:r>
      <w:proofErr w:type="spellEnd"/>
      <w:r w:rsidRPr="00EB7AB2">
        <w:rPr>
          <w:b/>
          <w:bCs/>
          <w:sz w:val="22"/>
          <w:szCs w:val="22"/>
          <w:lang w:val="hu-HU"/>
        </w:rPr>
        <w:t xml:space="preserve"> ütközetben (1915. április 22.) </w:t>
      </w:r>
      <w:r>
        <w:rPr>
          <w:sz w:val="22"/>
          <w:szCs w:val="22"/>
          <w:lang w:val="hu-HU"/>
        </w:rPr>
        <w:t xml:space="preserve">használták először a németek a </w:t>
      </w:r>
      <w:r w:rsidRPr="00EB7AB2">
        <w:rPr>
          <w:b/>
          <w:bCs/>
          <w:sz w:val="22"/>
          <w:szCs w:val="22"/>
          <w:lang w:val="hu-HU"/>
        </w:rPr>
        <w:t>harci gázt</w:t>
      </w:r>
      <w:r>
        <w:rPr>
          <w:sz w:val="22"/>
          <w:szCs w:val="22"/>
          <w:lang w:val="hu-HU"/>
        </w:rPr>
        <w:t xml:space="preserve"> (klórgázt) </w:t>
      </w:r>
    </w:p>
    <w:p w14:paraId="1FA4FAD5" w14:textId="77777777" w:rsidR="00645ABB" w:rsidRDefault="00645ABB" w:rsidP="00983DC2">
      <w:pPr>
        <w:spacing w:after="0"/>
        <w:rPr>
          <w:sz w:val="22"/>
          <w:szCs w:val="22"/>
          <w:lang w:val="hu-HU"/>
        </w:rPr>
      </w:pPr>
    </w:p>
    <w:p w14:paraId="6E41E177" w14:textId="193451FD" w:rsidR="00645ABB" w:rsidRDefault="00645ABB" w:rsidP="00983DC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németek a tengeri háborúban bevetették a </w:t>
      </w:r>
      <w:r w:rsidRPr="00EB7AB2">
        <w:rPr>
          <w:b/>
          <w:bCs/>
          <w:sz w:val="22"/>
          <w:szCs w:val="22"/>
          <w:lang w:val="hu-HU"/>
        </w:rPr>
        <w:t>tengeralattjárókat</w:t>
      </w:r>
      <w:r>
        <w:rPr>
          <w:sz w:val="22"/>
          <w:szCs w:val="22"/>
          <w:lang w:val="hu-HU"/>
        </w:rPr>
        <w:t xml:space="preserve"> és a torpedókat. 1915. május 7-én elsüllyesztették a </w:t>
      </w:r>
      <w:proofErr w:type="spellStart"/>
      <w:r>
        <w:rPr>
          <w:sz w:val="22"/>
          <w:szCs w:val="22"/>
          <w:lang w:val="hu-HU"/>
        </w:rPr>
        <w:t>Lusitania</w:t>
      </w:r>
      <w:proofErr w:type="spellEnd"/>
      <w:r>
        <w:rPr>
          <w:sz w:val="22"/>
          <w:szCs w:val="22"/>
          <w:lang w:val="hu-HU"/>
        </w:rPr>
        <w:t xml:space="preserve"> óceánjárót, amely Amerikából tartott Európába. </w:t>
      </w:r>
    </w:p>
    <w:p w14:paraId="22BB83C7" w14:textId="77777777" w:rsidR="00EB7AB2" w:rsidRDefault="00EB7AB2" w:rsidP="00983DC2">
      <w:pPr>
        <w:spacing w:after="0"/>
        <w:rPr>
          <w:b/>
          <w:bCs/>
          <w:sz w:val="22"/>
          <w:szCs w:val="22"/>
          <w:lang w:val="hu-HU"/>
        </w:rPr>
      </w:pPr>
    </w:p>
    <w:p w14:paraId="6B40A312" w14:textId="233AD2F3" w:rsidR="0003036B" w:rsidRPr="006E3090" w:rsidRDefault="0003036B" w:rsidP="00983DC2">
      <w:pPr>
        <w:spacing w:after="0"/>
        <w:rPr>
          <w:b/>
          <w:bCs/>
          <w:sz w:val="22"/>
          <w:szCs w:val="22"/>
          <w:lang w:val="hu-HU"/>
        </w:rPr>
      </w:pPr>
      <w:r w:rsidRPr="006E3090">
        <w:rPr>
          <w:b/>
          <w:bCs/>
          <w:sz w:val="22"/>
          <w:szCs w:val="22"/>
          <w:lang w:val="hu-HU"/>
        </w:rPr>
        <w:lastRenderedPageBreak/>
        <w:t xml:space="preserve">Az 1916-os év: </w:t>
      </w:r>
    </w:p>
    <w:p w14:paraId="57E1E0E9" w14:textId="4FF7F733" w:rsidR="0003036B" w:rsidRDefault="0003036B" w:rsidP="00983DC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Ebben az évben két hatalmas úgynevezett </w:t>
      </w:r>
      <w:r w:rsidRPr="00EB7AB2">
        <w:rPr>
          <w:b/>
          <w:bCs/>
          <w:sz w:val="22"/>
          <w:szCs w:val="22"/>
          <w:lang w:val="hu-HU"/>
        </w:rPr>
        <w:t>anyagcsata</w:t>
      </w:r>
      <w:r>
        <w:rPr>
          <w:sz w:val="22"/>
          <w:szCs w:val="22"/>
          <w:lang w:val="hu-HU"/>
        </w:rPr>
        <w:t xml:space="preserve"> zajlott le a nyugati fronton: </w:t>
      </w:r>
    </w:p>
    <w:p w14:paraId="2309FD44" w14:textId="7DCD5A70" w:rsidR="0003036B" w:rsidRDefault="0003036B" w:rsidP="0003036B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B7AB2">
        <w:rPr>
          <w:b/>
          <w:bCs/>
          <w:sz w:val="22"/>
          <w:szCs w:val="22"/>
          <w:lang w:val="hu-HU"/>
        </w:rPr>
        <w:t>Verdun erődjénél</w:t>
      </w:r>
      <w:r>
        <w:rPr>
          <w:sz w:val="22"/>
          <w:szCs w:val="22"/>
          <w:lang w:val="hu-HU"/>
        </w:rPr>
        <w:t xml:space="preserve"> („verduni vérszivattyú”) 1916. február 21. – december 16. között zajlottak le azok a csaták, amelyben 550 ezer francia és 450 ezer német katona halt meg vagy lett rokkant. </w:t>
      </w:r>
    </w:p>
    <w:p w14:paraId="69724228" w14:textId="687065BC" w:rsidR="0003036B" w:rsidRDefault="0003036B" w:rsidP="0003036B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EB7AB2">
        <w:rPr>
          <w:b/>
          <w:bCs/>
          <w:sz w:val="22"/>
          <w:szCs w:val="22"/>
          <w:lang w:val="hu-HU"/>
        </w:rPr>
        <w:t>Somme</w:t>
      </w:r>
      <w:r>
        <w:rPr>
          <w:sz w:val="22"/>
          <w:szCs w:val="22"/>
          <w:lang w:val="hu-HU"/>
        </w:rPr>
        <w:t xml:space="preserve"> folyónál lezajlott csatákban (1916. június 24 – november 26) – amelyet a brit seregek Verdunt mentesíteni igyekvő támadása indított el – játszottak szerepet először az angolok által bevetett </w:t>
      </w:r>
      <w:r w:rsidRPr="00EB7AB2">
        <w:rPr>
          <w:b/>
          <w:bCs/>
          <w:sz w:val="22"/>
          <w:szCs w:val="22"/>
          <w:lang w:val="hu-HU"/>
        </w:rPr>
        <w:t>tankok</w:t>
      </w:r>
      <w:r>
        <w:rPr>
          <w:sz w:val="22"/>
          <w:szCs w:val="22"/>
          <w:lang w:val="hu-HU"/>
        </w:rPr>
        <w:t xml:space="preserve"> </w:t>
      </w:r>
    </w:p>
    <w:p w14:paraId="668241D1" w14:textId="77777777" w:rsidR="0003036B" w:rsidRDefault="0003036B" w:rsidP="0003036B">
      <w:pPr>
        <w:spacing w:after="0"/>
        <w:rPr>
          <w:sz w:val="22"/>
          <w:szCs w:val="22"/>
          <w:lang w:val="hu-HU"/>
        </w:rPr>
      </w:pPr>
    </w:p>
    <w:p w14:paraId="510DA3F2" w14:textId="6610A874" w:rsidR="0003036B" w:rsidRDefault="0003036B" w:rsidP="00030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1916. május 31 – június 1. között </w:t>
      </w:r>
      <w:proofErr w:type="spellStart"/>
      <w:r w:rsidRPr="00EB7AB2">
        <w:rPr>
          <w:b/>
          <w:bCs/>
          <w:sz w:val="22"/>
          <w:szCs w:val="22"/>
          <w:lang w:val="hu-HU"/>
        </w:rPr>
        <w:t>Jütlandnál</w:t>
      </w:r>
      <w:proofErr w:type="spellEnd"/>
      <w:r>
        <w:rPr>
          <w:sz w:val="22"/>
          <w:szCs w:val="22"/>
          <w:lang w:val="hu-HU"/>
        </w:rPr>
        <w:t xml:space="preserve"> lezajlott a világháború legnagyobb tengeri ütközete, amelyben a németek célja az volt, hogy áttörjék az angol flotta német kikötők köré vont blokádját. Végül az angolok több hajót vesztettek, de a németek nem tudták áttörni a blokádot. </w:t>
      </w:r>
    </w:p>
    <w:p w14:paraId="6B7AC6D1" w14:textId="77777777" w:rsidR="00BF3474" w:rsidRDefault="00BF3474" w:rsidP="0003036B">
      <w:pPr>
        <w:spacing w:after="0"/>
        <w:rPr>
          <w:sz w:val="22"/>
          <w:szCs w:val="22"/>
          <w:lang w:val="hu-HU"/>
        </w:rPr>
      </w:pPr>
    </w:p>
    <w:p w14:paraId="4B4227B7" w14:textId="1620813A" w:rsidR="00BF3474" w:rsidRPr="006E3090" w:rsidRDefault="00BF3474" w:rsidP="0003036B">
      <w:pPr>
        <w:spacing w:after="0"/>
        <w:rPr>
          <w:b/>
          <w:bCs/>
          <w:sz w:val="22"/>
          <w:szCs w:val="22"/>
          <w:lang w:val="hu-HU"/>
        </w:rPr>
      </w:pPr>
      <w:r w:rsidRPr="006E3090">
        <w:rPr>
          <w:b/>
          <w:bCs/>
          <w:sz w:val="22"/>
          <w:szCs w:val="22"/>
          <w:lang w:val="hu-HU"/>
        </w:rPr>
        <w:t xml:space="preserve">Az 1917-es év: </w:t>
      </w:r>
    </w:p>
    <w:p w14:paraId="3C228DCD" w14:textId="122F4AA9" w:rsidR="00BF3474" w:rsidRDefault="00BF3474" w:rsidP="00030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A80443">
        <w:rPr>
          <w:b/>
          <w:bCs/>
          <w:sz w:val="22"/>
          <w:szCs w:val="22"/>
          <w:lang w:val="hu-HU"/>
        </w:rPr>
        <w:t>németek 1917 február 1-től megkezdték a korlátlan tengeralattjáró-háborút,</w:t>
      </w:r>
      <w:r>
        <w:rPr>
          <w:sz w:val="22"/>
          <w:szCs w:val="22"/>
          <w:lang w:val="hu-HU"/>
        </w:rPr>
        <w:t xml:space="preserve"> ami azt jelentette, hogy figyelmeztetés nélkül minden ellenségesnek vélt hajót megtámadtak. </w:t>
      </w:r>
      <w:r w:rsidR="006E3090">
        <w:rPr>
          <w:sz w:val="22"/>
          <w:szCs w:val="22"/>
          <w:lang w:val="hu-HU"/>
        </w:rPr>
        <w:t xml:space="preserve">Ennek, illetve egy, a németek által Mexikónak küldött, USA-ellenes szövetségkötés ajánló táviratnak (Zimmermann távirat) a következtében </w:t>
      </w:r>
      <w:r w:rsidR="006E3090" w:rsidRPr="00A80443">
        <w:rPr>
          <w:b/>
          <w:bCs/>
          <w:sz w:val="22"/>
          <w:szCs w:val="22"/>
          <w:lang w:val="hu-HU"/>
        </w:rPr>
        <w:t>1917 április 6-án az USA is belépett a világháborúba az antant oldalán.</w:t>
      </w:r>
      <w:r w:rsidR="006E3090">
        <w:rPr>
          <w:sz w:val="22"/>
          <w:szCs w:val="22"/>
          <w:lang w:val="hu-HU"/>
        </w:rPr>
        <w:t xml:space="preserve"> </w:t>
      </w:r>
    </w:p>
    <w:p w14:paraId="0346A8F5" w14:textId="77777777" w:rsidR="006E3090" w:rsidRDefault="006E3090" w:rsidP="0003036B">
      <w:pPr>
        <w:spacing w:after="0"/>
        <w:rPr>
          <w:sz w:val="22"/>
          <w:szCs w:val="22"/>
          <w:lang w:val="hu-HU"/>
        </w:rPr>
      </w:pPr>
    </w:p>
    <w:p w14:paraId="01D2F8F7" w14:textId="6EC6EC8C" w:rsidR="00E321F8" w:rsidRDefault="006E3090" w:rsidP="00E321F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nyugati fronton több antant támadás nyomán sem változott lényegesen a helyzet: l</w:t>
      </w:r>
      <w:r w:rsidRPr="00A80443">
        <w:rPr>
          <w:b/>
          <w:bCs/>
          <w:sz w:val="22"/>
          <w:szCs w:val="22"/>
          <w:lang w:val="hu-HU"/>
        </w:rPr>
        <w:t xml:space="preserve">ezajlott a 3. </w:t>
      </w:r>
      <w:proofErr w:type="spellStart"/>
      <w:r w:rsidRPr="00A80443">
        <w:rPr>
          <w:b/>
          <w:bCs/>
          <w:sz w:val="22"/>
          <w:szCs w:val="22"/>
          <w:lang w:val="hu-HU"/>
        </w:rPr>
        <w:t>Ypern</w:t>
      </w:r>
      <w:proofErr w:type="spellEnd"/>
      <w:r w:rsidRPr="00A80443">
        <w:rPr>
          <w:b/>
          <w:bCs/>
          <w:sz w:val="22"/>
          <w:szCs w:val="22"/>
          <w:lang w:val="hu-HU"/>
        </w:rPr>
        <w:t>-i csata („sárcsata”)</w:t>
      </w:r>
      <w:r>
        <w:rPr>
          <w:sz w:val="22"/>
          <w:szCs w:val="22"/>
          <w:lang w:val="hu-HU"/>
        </w:rPr>
        <w:t xml:space="preserve"> 1917. július-novemberben, majd </w:t>
      </w:r>
      <w:proofErr w:type="spellStart"/>
      <w:r w:rsidRPr="00A80443">
        <w:rPr>
          <w:b/>
          <w:bCs/>
          <w:sz w:val="22"/>
          <w:szCs w:val="22"/>
          <w:lang w:val="hu-HU"/>
        </w:rPr>
        <w:t>Cambrai-nál</w:t>
      </w:r>
      <w:proofErr w:type="spellEnd"/>
      <w:r>
        <w:rPr>
          <w:sz w:val="22"/>
          <w:szCs w:val="22"/>
          <w:lang w:val="hu-HU"/>
        </w:rPr>
        <w:t xml:space="preserve"> (1917. november 20.) </w:t>
      </w:r>
      <w:r w:rsidRPr="00A80443">
        <w:rPr>
          <w:b/>
          <w:bCs/>
          <w:sz w:val="22"/>
          <w:szCs w:val="22"/>
          <w:lang w:val="hu-HU"/>
        </w:rPr>
        <w:t>jelentős mennyiségű tankot</w:t>
      </w:r>
      <w:r>
        <w:rPr>
          <w:sz w:val="22"/>
          <w:szCs w:val="22"/>
          <w:lang w:val="hu-HU"/>
        </w:rPr>
        <w:t xml:space="preserve"> is bevettek az angolok, de átütő sikert nem tudtak aratni. </w:t>
      </w:r>
    </w:p>
    <w:p w14:paraId="6A098A18" w14:textId="77777777" w:rsidR="00E321F8" w:rsidRDefault="00E321F8" w:rsidP="00E321F8">
      <w:pPr>
        <w:spacing w:after="0"/>
        <w:rPr>
          <w:sz w:val="22"/>
          <w:szCs w:val="22"/>
          <w:lang w:val="hu-HU"/>
        </w:rPr>
      </w:pPr>
    </w:p>
    <w:p w14:paraId="278BB3E7" w14:textId="4FBD1E2D" w:rsidR="00E321F8" w:rsidRPr="00773E4A" w:rsidRDefault="00E321F8" w:rsidP="00E321F8">
      <w:pPr>
        <w:spacing w:after="0"/>
        <w:rPr>
          <w:b/>
          <w:bCs/>
          <w:sz w:val="22"/>
          <w:szCs w:val="22"/>
          <w:lang w:val="hu-HU"/>
        </w:rPr>
      </w:pPr>
      <w:r w:rsidRPr="00773E4A">
        <w:rPr>
          <w:b/>
          <w:bCs/>
          <w:sz w:val="22"/>
          <w:szCs w:val="22"/>
          <w:lang w:val="hu-HU"/>
        </w:rPr>
        <w:t xml:space="preserve">Az 1918-as év: </w:t>
      </w:r>
    </w:p>
    <w:p w14:paraId="74E95A2D" w14:textId="750CB6BC" w:rsidR="00E321F8" w:rsidRDefault="00E321F8" w:rsidP="00E321F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keleti front megszűnése után a németek nagy </w:t>
      </w:r>
      <w:proofErr w:type="spellStart"/>
      <w:r>
        <w:rPr>
          <w:sz w:val="22"/>
          <w:szCs w:val="22"/>
          <w:lang w:val="hu-HU"/>
        </w:rPr>
        <w:t>erejű</w:t>
      </w:r>
      <w:proofErr w:type="spellEnd"/>
      <w:r>
        <w:rPr>
          <w:sz w:val="22"/>
          <w:szCs w:val="22"/>
          <w:lang w:val="hu-HU"/>
        </w:rPr>
        <w:t xml:space="preserve"> támadásokat indítottak Franciaországban, de mint 1914-ben, megint csak a Marne folyóig jutottak. </w:t>
      </w:r>
      <w:r w:rsidR="00773E4A" w:rsidRPr="006B4EEC">
        <w:rPr>
          <w:b/>
          <w:bCs/>
          <w:sz w:val="22"/>
          <w:szCs w:val="22"/>
          <w:lang w:val="hu-HU"/>
        </w:rPr>
        <w:t>A 2. Marne-i csata</w:t>
      </w:r>
      <w:r w:rsidR="00773E4A">
        <w:rPr>
          <w:sz w:val="22"/>
          <w:szCs w:val="22"/>
          <w:lang w:val="hu-HU"/>
        </w:rPr>
        <w:t xml:space="preserve"> (1918. július 18. – augusztus 6.) már </w:t>
      </w:r>
      <w:r w:rsidR="00773E4A" w:rsidRPr="006B4EEC">
        <w:rPr>
          <w:b/>
          <w:bCs/>
          <w:sz w:val="22"/>
          <w:szCs w:val="22"/>
          <w:lang w:val="hu-HU"/>
        </w:rPr>
        <w:t>az antant győzelmi sorozatának a kezdetét</w:t>
      </w:r>
      <w:r w:rsidR="00773E4A">
        <w:rPr>
          <w:sz w:val="22"/>
          <w:szCs w:val="22"/>
          <w:lang w:val="hu-HU"/>
        </w:rPr>
        <w:t xml:space="preserve"> jelentette. </w:t>
      </w:r>
    </w:p>
    <w:p w14:paraId="2A57726B" w14:textId="77777777" w:rsidR="00773E4A" w:rsidRDefault="00773E4A" w:rsidP="00E321F8">
      <w:pPr>
        <w:spacing w:after="0"/>
        <w:rPr>
          <w:sz w:val="22"/>
          <w:szCs w:val="22"/>
          <w:lang w:val="hu-HU"/>
        </w:rPr>
      </w:pPr>
    </w:p>
    <w:p w14:paraId="15110CD3" w14:textId="00D62C23" w:rsidR="00773E4A" w:rsidRDefault="00773E4A" w:rsidP="00E321F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proofErr w:type="spellStart"/>
      <w:r>
        <w:rPr>
          <w:sz w:val="22"/>
          <w:szCs w:val="22"/>
          <w:lang w:val="hu-HU"/>
        </w:rPr>
        <w:t>lélektanilag</w:t>
      </w:r>
      <w:proofErr w:type="spellEnd"/>
      <w:r>
        <w:rPr>
          <w:sz w:val="22"/>
          <w:szCs w:val="22"/>
          <w:lang w:val="hu-HU"/>
        </w:rPr>
        <w:t xml:space="preserve"> is legfontosabb győzelmet az antant 1</w:t>
      </w:r>
      <w:r w:rsidRPr="006B4EEC">
        <w:rPr>
          <w:b/>
          <w:bCs/>
          <w:sz w:val="22"/>
          <w:szCs w:val="22"/>
          <w:lang w:val="hu-HU"/>
        </w:rPr>
        <w:t>918. augusztus 8-án Amiens-nél aratta (a német hadsereg „fekete napja”),</w:t>
      </w:r>
      <w:r>
        <w:rPr>
          <w:sz w:val="22"/>
          <w:szCs w:val="22"/>
          <w:lang w:val="hu-HU"/>
        </w:rPr>
        <w:t xml:space="preserve"> ezt követően a brit-amerikai-francia haderő felőrölte II. Vilmos császár hadseregét </w:t>
      </w:r>
    </w:p>
    <w:p w14:paraId="35EFF68D" w14:textId="77777777" w:rsidR="00773E4A" w:rsidRDefault="00773E4A" w:rsidP="00E321F8">
      <w:pPr>
        <w:spacing w:after="0"/>
        <w:rPr>
          <w:sz w:val="22"/>
          <w:szCs w:val="22"/>
          <w:lang w:val="hu-HU"/>
        </w:rPr>
      </w:pPr>
    </w:p>
    <w:p w14:paraId="0CF904AA" w14:textId="19E5C5C7" w:rsidR="00773E4A" w:rsidRPr="006B4EEC" w:rsidRDefault="00773E4A" w:rsidP="00E321F8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Németországban a november 9-i forradalom megbuktatta a császárt, kikiáltották a köztársaságot, majd </w:t>
      </w:r>
      <w:r w:rsidRPr="006B4EEC">
        <w:rPr>
          <w:b/>
          <w:bCs/>
          <w:sz w:val="22"/>
          <w:szCs w:val="22"/>
          <w:lang w:val="hu-HU"/>
        </w:rPr>
        <w:t xml:space="preserve">1918. november 11-én a </w:t>
      </w:r>
      <w:proofErr w:type="spellStart"/>
      <w:r w:rsidRPr="006B4EEC">
        <w:rPr>
          <w:b/>
          <w:bCs/>
          <w:sz w:val="22"/>
          <w:szCs w:val="22"/>
          <w:lang w:val="hu-HU"/>
        </w:rPr>
        <w:t>Compiegne</w:t>
      </w:r>
      <w:proofErr w:type="spellEnd"/>
      <w:r w:rsidRPr="006B4EEC">
        <w:rPr>
          <w:b/>
          <w:bCs/>
          <w:sz w:val="22"/>
          <w:szCs w:val="22"/>
          <w:lang w:val="hu-HU"/>
        </w:rPr>
        <w:t xml:space="preserve">-i erődben, egy vasúti kocsiban Németország képviselői aláírták a fegyverszünetet. </w:t>
      </w:r>
    </w:p>
    <w:p w14:paraId="40AE41A3" w14:textId="77777777" w:rsidR="00773E4A" w:rsidRDefault="00773E4A" w:rsidP="00E321F8">
      <w:pPr>
        <w:spacing w:after="0"/>
        <w:rPr>
          <w:sz w:val="22"/>
          <w:szCs w:val="22"/>
          <w:lang w:val="hu-HU"/>
        </w:rPr>
      </w:pPr>
    </w:p>
    <w:p w14:paraId="6EAC9659" w14:textId="77777777" w:rsidR="00773E4A" w:rsidRDefault="00773E4A" w:rsidP="00E321F8">
      <w:pPr>
        <w:spacing w:after="0"/>
        <w:rPr>
          <w:sz w:val="22"/>
          <w:szCs w:val="22"/>
          <w:lang w:val="hu-HU"/>
        </w:rPr>
      </w:pPr>
    </w:p>
    <w:p w14:paraId="16C1DD00" w14:textId="77777777" w:rsidR="00773E4A" w:rsidRDefault="00773E4A" w:rsidP="00E321F8">
      <w:pPr>
        <w:spacing w:after="0"/>
        <w:rPr>
          <w:sz w:val="22"/>
          <w:szCs w:val="22"/>
          <w:lang w:val="hu-HU"/>
        </w:rPr>
      </w:pPr>
    </w:p>
    <w:p w14:paraId="36F1F4D9" w14:textId="77777777" w:rsidR="00773E4A" w:rsidRDefault="00773E4A" w:rsidP="00E321F8">
      <w:pPr>
        <w:spacing w:after="0"/>
        <w:rPr>
          <w:sz w:val="22"/>
          <w:szCs w:val="22"/>
          <w:lang w:val="hu-HU"/>
        </w:rPr>
      </w:pPr>
    </w:p>
    <w:p w14:paraId="0DE848BA" w14:textId="77777777" w:rsidR="00EB7AB2" w:rsidRDefault="00EB7AB2" w:rsidP="008B4667">
      <w:pPr>
        <w:spacing w:after="0"/>
        <w:rPr>
          <w:sz w:val="22"/>
          <w:szCs w:val="22"/>
          <w:lang w:val="hu-HU"/>
        </w:rPr>
      </w:pPr>
    </w:p>
    <w:p w14:paraId="03A2B928" w14:textId="77777777" w:rsidR="008B4667" w:rsidRDefault="008B4667" w:rsidP="001F3E27">
      <w:pPr>
        <w:spacing w:after="0"/>
        <w:jc w:val="center"/>
        <w:rPr>
          <w:b/>
          <w:bCs/>
          <w:sz w:val="28"/>
          <w:szCs w:val="28"/>
          <w:lang w:val="hu-HU"/>
        </w:rPr>
      </w:pPr>
    </w:p>
    <w:p w14:paraId="61953349" w14:textId="32806B57" w:rsidR="00773E4A" w:rsidRPr="008B4667" w:rsidRDefault="00773E4A" w:rsidP="001F3E27">
      <w:pPr>
        <w:spacing w:after="0"/>
        <w:jc w:val="center"/>
        <w:rPr>
          <w:b/>
          <w:bCs/>
          <w:sz w:val="28"/>
          <w:szCs w:val="28"/>
          <w:lang w:val="hu-HU"/>
        </w:rPr>
      </w:pPr>
      <w:r w:rsidRPr="008B4667">
        <w:rPr>
          <w:b/>
          <w:bCs/>
          <w:sz w:val="28"/>
          <w:szCs w:val="28"/>
          <w:lang w:val="hu-HU"/>
        </w:rPr>
        <w:lastRenderedPageBreak/>
        <w:t>A tengeri hadviselés</w:t>
      </w:r>
    </w:p>
    <w:p w14:paraId="22076D5A" w14:textId="77777777" w:rsidR="001F3E27" w:rsidRDefault="001F3E27" w:rsidP="00E321F8">
      <w:pPr>
        <w:spacing w:after="0"/>
        <w:rPr>
          <w:sz w:val="22"/>
          <w:szCs w:val="22"/>
          <w:lang w:val="hu-HU"/>
        </w:rPr>
      </w:pPr>
    </w:p>
    <w:p w14:paraId="0AAE2189" w14:textId="1314DA4D" w:rsidR="00694A53" w:rsidRDefault="003206C6" w:rsidP="00E321F8">
      <w:pPr>
        <w:spacing w:after="0"/>
        <w:rPr>
          <w:sz w:val="22"/>
          <w:szCs w:val="22"/>
          <w:lang w:val="hu-HU"/>
        </w:rPr>
      </w:pPr>
      <w:r w:rsidRPr="008B4667">
        <w:rPr>
          <w:b/>
          <w:bCs/>
          <w:sz w:val="22"/>
          <w:szCs w:val="22"/>
          <w:lang w:val="hu-HU"/>
        </w:rPr>
        <w:t>A tengeri hadviselésben a katonák ugyanúgy a XIX. századi hadakozási formákban gondolkodtak,</w:t>
      </w:r>
      <w:r>
        <w:rPr>
          <w:sz w:val="22"/>
          <w:szCs w:val="22"/>
          <w:lang w:val="hu-HU"/>
        </w:rPr>
        <w:t xml:space="preserve"> mint a szárazföldi harcok esetében: </w:t>
      </w:r>
    </w:p>
    <w:p w14:paraId="7887F115" w14:textId="22E04124" w:rsidR="003206C6" w:rsidRDefault="003206C6" w:rsidP="003206C6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Modern fegyverekkel felszerelt nagy hadsereg fognak összecsapni, döntő ütközeteket vívni </w:t>
      </w:r>
    </w:p>
    <w:p w14:paraId="11467AE8" w14:textId="635DA44F" w:rsidR="003206C6" w:rsidRDefault="003206C6" w:rsidP="003206C6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Ezért az angolok és a németek is </w:t>
      </w:r>
      <w:r w:rsidRPr="004B17B0">
        <w:rPr>
          <w:b/>
          <w:bCs/>
          <w:sz w:val="22"/>
          <w:szCs w:val="22"/>
          <w:lang w:val="hu-HU"/>
        </w:rPr>
        <w:t>páncélozott, több ezer mérföldet gyorsan megtenni</w:t>
      </w:r>
      <w:r>
        <w:rPr>
          <w:sz w:val="22"/>
          <w:szCs w:val="22"/>
          <w:lang w:val="hu-HU"/>
        </w:rPr>
        <w:t xml:space="preserve"> képes csatahajókat és cirkálókat építettek </w:t>
      </w:r>
    </w:p>
    <w:p w14:paraId="24D53A21" w14:textId="77777777" w:rsidR="003206C6" w:rsidRDefault="003206C6" w:rsidP="003206C6">
      <w:pPr>
        <w:spacing w:after="0"/>
        <w:rPr>
          <w:sz w:val="22"/>
          <w:szCs w:val="22"/>
          <w:lang w:val="hu-HU"/>
        </w:rPr>
      </w:pPr>
    </w:p>
    <w:p w14:paraId="466EF817" w14:textId="6C3D6D42" w:rsidR="003206C6" w:rsidRDefault="003206C6" w:rsidP="003206C6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első világháború azonban, ahogy a szárazföldön, úgy a tengereken is </w:t>
      </w:r>
      <w:r w:rsidRPr="004B17B0">
        <w:rPr>
          <w:b/>
          <w:bCs/>
          <w:sz w:val="22"/>
          <w:szCs w:val="22"/>
          <w:lang w:val="hu-HU"/>
        </w:rPr>
        <w:t>több újdonságot</w:t>
      </w:r>
      <w:r>
        <w:rPr>
          <w:sz w:val="22"/>
          <w:szCs w:val="22"/>
          <w:lang w:val="hu-HU"/>
        </w:rPr>
        <w:t xml:space="preserve"> eredményezett: </w:t>
      </w:r>
    </w:p>
    <w:p w14:paraId="7EA2DA0A" w14:textId="4B8A861E" w:rsidR="003206C6" w:rsidRDefault="003206C6" w:rsidP="003206C6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nagy csatahajók helyett a </w:t>
      </w:r>
      <w:r w:rsidRPr="004B17B0">
        <w:rPr>
          <w:b/>
          <w:bCs/>
          <w:sz w:val="22"/>
          <w:szCs w:val="22"/>
          <w:lang w:val="hu-HU"/>
        </w:rPr>
        <w:t>tengeralattjáró</w:t>
      </w:r>
      <w:r>
        <w:rPr>
          <w:sz w:val="22"/>
          <w:szCs w:val="22"/>
          <w:lang w:val="hu-HU"/>
        </w:rPr>
        <w:t xml:space="preserve">, a </w:t>
      </w:r>
      <w:r w:rsidRPr="004B17B0">
        <w:rPr>
          <w:b/>
          <w:bCs/>
          <w:sz w:val="22"/>
          <w:szCs w:val="22"/>
          <w:lang w:val="hu-HU"/>
        </w:rPr>
        <w:t>torpedó</w:t>
      </w:r>
      <w:r>
        <w:rPr>
          <w:sz w:val="22"/>
          <w:szCs w:val="22"/>
          <w:lang w:val="hu-HU"/>
        </w:rPr>
        <w:t xml:space="preserve"> és a </w:t>
      </w:r>
      <w:r w:rsidR="004B17B0">
        <w:rPr>
          <w:sz w:val="22"/>
          <w:szCs w:val="22"/>
          <w:lang w:val="hu-HU"/>
        </w:rPr>
        <w:t>vízi</w:t>
      </w:r>
      <w:r>
        <w:rPr>
          <w:sz w:val="22"/>
          <w:szCs w:val="22"/>
          <w:lang w:val="hu-HU"/>
        </w:rPr>
        <w:t xml:space="preserve"> </w:t>
      </w:r>
      <w:r w:rsidRPr="004B17B0">
        <w:rPr>
          <w:b/>
          <w:bCs/>
          <w:sz w:val="22"/>
          <w:szCs w:val="22"/>
          <w:lang w:val="hu-HU"/>
        </w:rPr>
        <w:t>akna</w:t>
      </w:r>
      <w:r>
        <w:rPr>
          <w:sz w:val="22"/>
          <w:szCs w:val="22"/>
          <w:lang w:val="hu-HU"/>
        </w:rPr>
        <w:t xml:space="preserve"> váltak meghatározó fegyverekké </w:t>
      </w:r>
    </w:p>
    <w:p w14:paraId="7F05225E" w14:textId="1CDAD4C8" w:rsidR="003206C6" w:rsidRDefault="003206C6" w:rsidP="003206C6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nagy tengeri csaták helyett </w:t>
      </w:r>
      <w:r w:rsidRPr="004B17B0">
        <w:rPr>
          <w:b/>
          <w:bCs/>
          <w:sz w:val="22"/>
          <w:szCs w:val="22"/>
          <w:lang w:val="hu-HU"/>
        </w:rPr>
        <w:t>blokád</w:t>
      </w:r>
      <w:r>
        <w:rPr>
          <w:sz w:val="22"/>
          <w:szCs w:val="22"/>
          <w:lang w:val="hu-HU"/>
        </w:rPr>
        <w:t xml:space="preserve"> kialakítása és fenntartása lett a tengeri hadviselés egyik legfontosabb feladata.</w:t>
      </w:r>
    </w:p>
    <w:p w14:paraId="330147EB" w14:textId="77777777" w:rsidR="003206C6" w:rsidRDefault="003206C6" w:rsidP="003206C6">
      <w:pPr>
        <w:spacing w:after="0"/>
        <w:rPr>
          <w:sz w:val="22"/>
          <w:szCs w:val="22"/>
          <w:lang w:val="hu-HU"/>
        </w:rPr>
      </w:pPr>
    </w:p>
    <w:p w14:paraId="624F57D5" w14:textId="3A1FDBA1" w:rsidR="003206C6" w:rsidRDefault="003206C6" w:rsidP="003206C6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háború a tengereken még a hagyományos módon kezdődött: </w:t>
      </w:r>
    </w:p>
    <w:p w14:paraId="7FE07DFF" w14:textId="6F074A5C" w:rsidR="003206C6" w:rsidRDefault="003206C6" w:rsidP="003206C6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4B17B0">
        <w:rPr>
          <w:b/>
          <w:bCs/>
          <w:sz w:val="22"/>
          <w:szCs w:val="22"/>
          <w:lang w:val="hu-HU"/>
        </w:rPr>
        <w:t xml:space="preserve">1914 októberében </w:t>
      </w:r>
      <w:proofErr w:type="spellStart"/>
      <w:r w:rsidRPr="004B17B0">
        <w:rPr>
          <w:b/>
          <w:bCs/>
          <w:sz w:val="22"/>
          <w:szCs w:val="22"/>
          <w:lang w:val="hu-HU"/>
        </w:rPr>
        <w:t>Helgolandnál</w:t>
      </w:r>
      <w:proofErr w:type="spellEnd"/>
      <w:r>
        <w:rPr>
          <w:sz w:val="22"/>
          <w:szCs w:val="22"/>
          <w:lang w:val="hu-HU"/>
        </w:rPr>
        <w:t xml:space="preserve"> az angolok, novemberben Chile partjainál a német flotta győzedelmeskedett tengeri ütközetekben </w:t>
      </w:r>
    </w:p>
    <w:p w14:paraId="2EC6B0D7" w14:textId="0AD8070B" w:rsidR="003206C6" w:rsidRDefault="003206C6" w:rsidP="003206C6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németek igyekeztek csatára kényszeríteni az angolokat, ami 1916-ban sikerült: május végén került sor a stratégiai fontosságú </w:t>
      </w:r>
      <w:proofErr w:type="spellStart"/>
      <w:r>
        <w:rPr>
          <w:sz w:val="22"/>
          <w:szCs w:val="22"/>
          <w:lang w:val="hu-HU"/>
        </w:rPr>
        <w:t>Skagerrák</w:t>
      </w:r>
      <w:proofErr w:type="spellEnd"/>
      <w:r>
        <w:rPr>
          <w:sz w:val="22"/>
          <w:szCs w:val="22"/>
          <w:lang w:val="hu-HU"/>
        </w:rPr>
        <w:t xml:space="preserve"> tengerszorosnál, a dániai </w:t>
      </w:r>
      <w:proofErr w:type="spellStart"/>
      <w:r w:rsidRPr="004B17B0">
        <w:rPr>
          <w:b/>
          <w:bCs/>
          <w:sz w:val="22"/>
          <w:szCs w:val="22"/>
          <w:lang w:val="hu-HU"/>
        </w:rPr>
        <w:t>Jütland</w:t>
      </w:r>
      <w:proofErr w:type="spellEnd"/>
      <w:r w:rsidRPr="004B17B0">
        <w:rPr>
          <w:b/>
          <w:bCs/>
          <w:sz w:val="22"/>
          <w:szCs w:val="22"/>
          <w:lang w:val="hu-HU"/>
        </w:rPr>
        <w:t>-félszigetnél a világháború legnagyobb tengeri csatájára</w:t>
      </w:r>
      <w:r>
        <w:rPr>
          <w:sz w:val="22"/>
          <w:szCs w:val="22"/>
          <w:lang w:val="hu-HU"/>
        </w:rPr>
        <w:t xml:space="preserve">, ahol az angolok kétszeres fölényük ellenére sem tudták legyőzni a német flottát és végül nagyobb veszteségeket is szenvedtek. </w:t>
      </w:r>
    </w:p>
    <w:p w14:paraId="4D72E3AD" w14:textId="77777777" w:rsidR="003206C6" w:rsidRDefault="003206C6" w:rsidP="003206C6">
      <w:pPr>
        <w:spacing w:after="0"/>
        <w:rPr>
          <w:sz w:val="22"/>
          <w:szCs w:val="22"/>
          <w:lang w:val="hu-HU"/>
        </w:rPr>
      </w:pPr>
    </w:p>
    <w:p w14:paraId="6722C7EB" w14:textId="4D59563C" w:rsidR="003206C6" w:rsidRDefault="003206C6" w:rsidP="003206C6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4B17B0">
        <w:rPr>
          <w:b/>
          <w:bCs/>
          <w:sz w:val="22"/>
          <w:szCs w:val="22"/>
          <w:lang w:val="hu-HU"/>
        </w:rPr>
        <w:t>új fegyverek és eszközök</w:t>
      </w:r>
      <w:r>
        <w:rPr>
          <w:sz w:val="22"/>
          <w:szCs w:val="22"/>
          <w:lang w:val="hu-HU"/>
        </w:rPr>
        <w:t xml:space="preserve"> alkalmazására viszont egyre jelentősebbé vált, mivel mind Németország, mind Anglia utánpótlásában nagyon fontos szerepet játszott a tengeri szállítás, ezért mindketten </w:t>
      </w:r>
      <w:r w:rsidRPr="003E549E">
        <w:rPr>
          <w:b/>
          <w:bCs/>
          <w:sz w:val="22"/>
          <w:szCs w:val="22"/>
          <w:lang w:val="hu-HU"/>
        </w:rPr>
        <w:t>blokáddal</w:t>
      </w:r>
      <w:r>
        <w:rPr>
          <w:sz w:val="22"/>
          <w:szCs w:val="22"/>
          <w:lang w:val="hu-HU"/>
        </w:rPr>
        <w:t xml:space="preserve"> (kikötők és partrészek elzárása haditengerészeti eszközökkel) </w:t>
      </w:r>
      <w:r w:rsidR="003E549E" w:rsidRPr="003E549E">
        <w:rPr>
          <w:b/>
          <w:bCs/>
          <w:sz w:val="22"/>
          <w:szCs w:val="22"/>
          <w:lang w:val="hu-HU"/>
        </w:rPr>
        <w:t>kísérleteztek</w:t>
      </w:r>
      <w:r>
        <w:rPr>
          <w:sz w:val="22"/>
          <w:szCs w:val="22"/>
          <w:lang w:val="hu-HU"/>
        </w:rPr>
        <w:t xml:space="preserve">: </w:t>
      </w:r>
    </w:p>
    <w:p w14:paraId="772539DA" w14:textId="579550CF" w:rsidR="003206C6" w:rsidRDefault="003206C6" w:rsidP="003206C6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3E549E">
        <w:rPr>
          <w:b/>
          <w:bCs/>
          <w:sz w:val="22"/>
          <w:szCs w:val="22"/>
          <w:lang w:val="hu-HU"/>
        </w:rPr>
        <w:t>angolok</w:t>
      </w:r>
      <w:r>
        <w:rPr>
          <w:sz w:val="22"/>
          <w:szCs w:val="22"/>
          <w:lang w:val="hu-HU"/>
        </w:rPr>
        <w:t xml:space="preserve"> igyekeztek szoros felügyelet alatt tartani még azokat a semleges hajókat és szállítmányaikat is, amelyek akár semleges (holland, skandináviai) kikötőkbe tartottak </w:t>
      </w:r>
    </w:p>
    <w:p w14:paraId="2DD43F43" w14:textId="5CBAE94A" w:rsidR="003206C6" w:rsidRDefault="003206C6" w:rsidP="003206C6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3E549E">
        <w:rPr>
          <w:b/>
          <w:bCs/>
          <w:sz w:val="22"/>
          <w:szCs w:val="22"/>
          <w:lang w:val="hu-HU"/>
        </w:rPr>
        <w:t>németek</w:t>
      </w:r>
      <w:r>
        <w:rPr>
          <w:sz w:val="22"/>
          <w:szCs w:val="22"/>
          <w:lang w:val="hu-HU"/>
        </w:rPr>
        <w:t xml:space="preserve"> pedig féltve és így saját kikötőikben tartva a hagyományos flottájukat, tengeralattjáróikkal igyekeztek akadályozni az Anglia felé irányuló szállításokat </w:t>
      </w:r>
    </w:p>
    <w:p w14:paraId="2499C7DF" w14:textId="02B31BDA" w:rsidR="003206C6" w:rsidRDefault="003206C6" w:rsidP="003206C6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3E549E">
        <w:rPr>
          <w:b/>
          <w:bCs/>
          <w:sz w:val="22"/>
          <w:szCs w:val="22"/>
          <w:lang w:val="hu-HU"/>
        </w:rPr>
        <w:t>német tengeralattjárók nagyon sok hajót elsüllyesztettek</w:t>
      </w:r>
      <w:r>
        <w:rPr>
          <w:sz w:val="22"/>
          <w:szCs w:val="22"/>
          <w:lang w:val="hu-HU"/>
        </w:rPr>
        <w:t>, így például 1</w:t>
      </w:r>
      <w:r w:rsidRPr="003E549E">
        <w:rPr>
          <w:b/>
          <w:bCs/>
          <w:sz w:val="22"/>
          <w:szCs w:val="22"/>
          <w:lang w:val="hu-HU"/>
        </w:rPr>
        <w:t xml:space="preserve">915-ben a </w:t>
      </w:r>
      <w:proofErr w:type="spellStart"/>
      <w:r w:rsidRPr="003E549E">
        <w:rPr>
          <w:b/>
          <w:bCs/>
          <w:sz w:val="22"/>
          <w:szCs w:val="22"/>
          <w:lang w:val="hu-HU"/>
        </w:rPr>
        <w:t>Lusitania</w:t>
      </w:r>
      <w:proofErr w:type="spellEnd"/>
      <w:r w:rsidRPr="003E549E">
        <w:rPr>
          <w:b/>
          <w:bCs/>
          <w:sz w:val="22"/>
          <w:szCs w:val="22"/>
          <w:lang w:val="hu-HU"/>
        </w:rPr>
        <w:t xml:space="preserve"> nevű brit gőzöst</w:t>
      </w:r>
      <w:r>
        <w:rPr>
          <w:sz w:val="22"/>
          <w:szCs w:val="22"/>
          <w:lang w:val="hu-HU"/>
        </w:rPr>
        <w:t xml:space="preserve"> is arra hivatkozva</w:t>
      </w:r>
      <w:r w:rsidR="00DD15DE">
        <w:rPr>
          <w:sz w:val="22"/>
          <w:szCs w:val="22"/>
          <w:lang w:val="hu-HU"/>
        </w:rPr>
        <w:t xml:space="preserve">, hogy hadianyagot szállított (ez csak 2008-ban bizonyosodott be), 1200 civil halálát okozva. </w:t>
      </w:r>
    </w:p>
    <w:p w14:paraId="241D4CCB" w14:textId="77777777" w:rsidR="00DD15DE" w:rsidRDefault="00DD15DE" w:rsidP="00DD15DE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76BC7897" w14:textId="0AD4720D" w:rsidR="00DD15DE" w:rsidRDefault="00DD15DE" w:rsidP="00DD15D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tengeralattjárók támadásai ellen </w:t>
      </w:r>
      <w:r w:rsidRPr="003E549E">
        <w:rPr>
          <w:b/>
          <w:bCs/>
          <w:sz w:val="22"/>
          <w:szCs w:val="22"/>
          <w:lang w:val="hu-HU"/>
        </w:rPr>
        <w:t xml:space="preserve">hadihajó </w:t>
      </w:r>
      <w:r w:rsidR="003E549E" w:rsidRPr="003E549E">
        <w:rPr>
          <w:b/>
          <w:bCs/>
          <w:sz w:val="22"/>
          <w:szCs w:val="22"/>
          <w:lang w:val="hu-HU"/>
        </w:rPr>
        <w:t>kíséretet</w:t>
      </w:r>
      <w:r w:rsidRPr="003E549E">
        <w:rPr>
          <w:b/>
          <w:bCs/>
          <w:sz w:val="22"/>
          <w:szCs w:val="22"/>
          <w:lang w:val="hu-HU"/>
        </w:rPr>
        <w:t xml:space="preserve"> kaptak a szállítóhajók</w:t>
      </w:r>
      <w:r>
        <w:rPr>
          <w:sz w:val="22"/>
          <w:szCs w:val="22"/>
          <w:lang w:val="hu-HU"/>
        </w:rPr>
        <w:t xml:space="preserve"> – a Lloyd George, brit miniszterelnök által szorgalmazott </w:t>
      </w:r>
      <w:r w:rsidRPr="003E549E">
        <w:rPr>
          <w:b/>
          <w:bCs/>
          <w:sz w:val="22"/>
          <w:szCs w:val="22"/>
          <w:lang w:val="hu-HU"/>
        </w:rPr>
        <w:t>konvojok</w:t>
      </w:r>
      <w:r>
        <w:rPr>
          <w:sz w:val="22"/>
          <w:szCs w:val="22"/>
          <w:lang w:val="hu-HU"/>
        </w:rPr>
        <w:t xml:space="preserve"> végül sikeresnek bizonyultak, tudták valamelyest csökkenteni a veszteségeket és így biztosítani az Anglia számára oly fontos kereskedelmi szállítmányokat </w:t>
      </w:r>
    </w:p>
    <w:p w14:paraId="6B790207" w14:textId="77777777" w:rsidR="0031016D" w:rsidRDefault="0031016D" w:rsidP="0031016D">
      <w:pPr>
        <w:spacing w:after="0"/>
        <w:rPr>
          <w:sz w:val="22"/>
          <w:szCs w:val="22"/>
          <w:lang w:val="hu-HU"/>
        </w:rPr>
      </w:pPr>
    </w:p>
    <w:p w14:paraId="7A33238C" w14:textId="77777777" w:rsidR="0031016D" w:rsidRDefault="0031016D" w:rsidP="0031016D">
      <w:pPr>
        <w:spacing w:after="0"/>
        <w:rPr>
          <w:sz w:val="22"/>
          <w:szCs w:val="22"/>
          <w:lang w:val="hu-HU"/>
        </w:rPr>
      </w:pPr>
    </w:p>
    <w:p w14:paraId="5022D2F1" w14:textId="77777777" w:rsidR="0031016D" w:rsidRDefault="0031016D" w:rsidP="0031016D">
      <w:pPr>
        <w:spacing w:after="0"/>
        <w:rPr>
          <w:sz w:val="22"/>
          <w:szCs w:val="22"/>
          <w:lang w:val="hu-HU"/>
        </w:rPr>
      </w:pPr>
    </w:p>
    <w:p w14:paraId="11C1EA8B" w14:textId="106F58F2" w:rsidR="0031016D" w:rsidRPr="003E549E" w:rsidRDefault="0031016D" w:rsidP="0031016D">
      <w:pPr>
        <w:spacing w:after="0"/>
        <w:rPr>
          <w:b/>
          <w:bCs/>
          <w:sz w:val="22"/>
          <w:szCs w:val="22"/>
          <w:lang w:val="hu-HU"/>
        </w:rPr>
      </w:pPr>
      <w:r w:rsidRPr="003E549E">
        <w:rPr>
          <w:b/>
          <w:bCs/>
          <w:sz w:val="22"/>
          <w:szCs w:val="22"/>
          <w:lang w:val="hu-HU"/>
        </w:rPr>
        <w:lastRenderedPageBreak/>
        <w:t xml:space="preserve">Wilsoni pontok (1918 január 8.): </w:t>
      </w:r>
    </w:p>
    <w:p w14:paraId="4AD90D79" w14:textId="2E724751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Titkos diplomácia megszűnése (Szovjet-Oroszország nyilvánosságra hozta ugyanis a korábban megkötött, titkos antant szerződéseket) </w:t>
      </w:r>
    </w:p>
    <w:p w14:paraId="76E6757E" w14:textId="2B84131C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Tengeri hajózás biztosítása </w:t>
      </w:r>
    </w:p>
    <w:p w14:paraId="4F1FEA06" w14:textId="5F677E9C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Minden gazdasági korlátozás megszüntetése és egyenlő feltételek megteremtése a nemzetközi kereskedelemben </w:t>
      </w:r>
    </w:p>
    <w:p w14:paraId="2A6CB06B" w14:textId="796B1B9C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fegyverkezési szint csökkentése </w:t>
      </w:r>
    </w:p>
    <w:p w14:paraId="6BBAA9F6" w14:textId="732F3097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gyarmattartó országok jogainak korlátozása, a gyarmati országok és lakosságuk igényeinek figyelembevétele </w:t>
      </w:r>
    </w:p>
    <w:p w14:paraId="5A20CF30" w14:textId="77777777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Oroszország maga </w:t>
      </w:r>
      <w:proofErr w:type="spellStart"/>
      <w:r>
        <w:rPr>
          <w:sz w:val="22"/>
          <w:szCs w:val="22"/>
          <w:lang w:val="hu-HU"/>
        </w:rPr>
        <w:t>dönthessen</w:t>
      </w:r>
      <w:proofErr w:type="spellEnd"/>
      <w:r>
        <w:rPr>
          <w:sz w:val="22"/>
          <w:szCs w:val="22"/>
          <w:lang w:val="hu-HU"/>
        </w:rPr>
        <w:t xml:space="preserve"> jövőjéről </w:t>
      </w:r>
    </w:p>
    <w:p w14:paraId="17612960" w14:textId="2BC8CB3D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Belgium kiürítése, </w:t>
      </w:r>
      <w:r w:rsidR="00566BD5">
        <w:rPr>
          <w:sz w:val="22"/>
          <w:szCs w:val="22"/>
          <w:lang w:val="hu-HU"/>
        </w:rPr>
        <w:t>szuverenitásának</w:t>
      </w:r>
      <w:r>
        <w:rPr>
          <w:sz w:val="22"/>
          <w:szCs w:val="22"/>
          <w:lang w:val="hu-HU"/>
        </w:rPr>
        <w:t xml:space="preserve"> helyreállítása </w:t>
      </w:r>
    </w:p>
    <w:p w14:paraId="181F78FD" w14:textId="517D3D8F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Németország </w:t>
      </w:r>
      <w:r w:rsidR="00566BD5">
        <w:rPr>
          <w:sz w:val="22"/>
          <w:szCs w:val="22"/>
          <w:lang w:val="hu-HU"/>
        </w:rPr>
        <w:t>ürítse</w:t>
      </w:r>
      <w:r>
        <w:rPr>
          <w:sz w:val="22"/>
          <w:szCs w:val="22"/>
          <w:lang w:val="hu-HU"/>
        </w:rPr>
        <w:t xml:space="preserve"> ki Észak-Franciaországot és Elzász-</w:t>
      </w:r>
      <w:proofErr w:type="spellStart"/>
      <w:r>
        <w:rPr>
          <w:sz w:val="22"/>
          <w:szCs w:val="22"/>
          <w:lang w:val="hu-HU"/>
        </w:rPr>
        <w:t>Lotharingiát</w:t>
      </w:r>
      <w:proofErr w:type="spellEnd"/>
      <w:r>
        <w:rPr>
          <w:sz w:val="22"/>
          <w:szCs w:val="22"/>
          <w:lang w:val="hu-HU"/>
        </w:rPr>
        <w:t xml:space="preserve"> </w:t>
      </w:r>
    </w:p>
    <w:p w14:paraId="2611D5EA" w14:textId="77777777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olasz határokat a nemzeti elv alapján kell kiigazítani </w:t>
      </w:r>
    </w:p>
    <w:p w14:paraId="37FE5C3A" w14:textId="77777777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Ausztria-Magyarország népei számára biztosítani kell az önálló, szabad fejlődés lehetőségét </w:t>
      </w:r>
    </w:p>
    <w:p w14:paraId="6AD329D4" w14:textId="5D7AF83F" w:rsidR="0031016D" w:rsidRDefault="00566BD5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Romániát</w:t>
      </w:r>
      <w:r w:rsidR="0031016D">
        <w:rPr>
          <w:sz w:val="22"/>
          <w:szCs w:val="22"/>
          <w:lang w:val="hu-HU"/>
        </w:rPr>
        <w:t xml:space="preserve">, Szerbiát és Montenegrót ki kell </w:t>
      </w:r>
      <w:r>
        <w:rPr>
          <w:sz w:val="22"/>
          <w:szCs w:val="22"/>
          <w:lang w:val="hu-HU"/>
        </w:rPr>
        <w:t>üríteni</w:t>
      </w:r>
      <w:r w:rsidR="0031016D">
        <w:rPr>
          <w:sz w:val="22"/>
          <w:szCs w:val="22"/>
          <w:lang w:val="hu-HU"/>
        </w:rPr>
        <w:t xml:space="preserve">; Szerbiának szabad és biztosított kijáratot kell adni a tengerhez; a különböző balkáni államok egymás közötti kapcsolatait diplomáciai úton kell rendezni és nemzetközi garanciákkal alátámasztani. </w:t>
      </w:r>
    </w:p>
    <w:p w14:paraId="587A1193" w14:textId="389FF4C6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 uralom alatt élő népek szabad, autonóm fejlődését kell biztosítani </w:t>
      </w:r>
    </w:p>
    <w:p w14:paraId="5EE7C0D6" w14:textId="2E995186" w:rsidR="0031016D" w:rsidRDefault="0031016D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Létre kell hozni újra a független, tengeri kijárattal rendelkező Lengyelországot </w:t>
      </w:r>
    </w:p>
    <w:p w14:paraId="10004A56" w14:textId="7421CAE0" w:rsidR="0031016D" w:rsidRDefault="00CF0B7B" w:rsidP="0031016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Különleges szerződésekkel meg kell alakítani a nemzetek általános szövetségét, hogy az egyes államok politikai függetlensége és területi sérthetetlensége garantálva legyen </w:t>
      </w:r>
    </w:p>
    <w:p w14:paraId="392C5E4F" w14:textId="77777777" w:rsidR="00CF0B7B" w:rsidRDefault="00CF0B7B" w:rsidP="00CF0B7B">
      <w:pPr>
        <w:spacing w:after="0"/>
        <w:rPr>
          <w:sz w:val="22"/>
          <w:szCs w:val="22"/>
          <w:lang w:val="hu-HU"/>
        </w:rPr>
      </w:pPr>
    </w:p>
    <w:p w14:paraId="2C529EEF" w14:textId="523E3A4B" w:rsidR="00CF0B7B" w:rsidRDefault="00CF0B7B" w:rsidP="00CF0B7B">
      <w:pPr>
        <w:spacing w:after="0"/>
        <w:rPr>
          <w:sz w:val="22"/>
          <w:szCs w:val="22"/>
          <w:lang w:val="hu-HU"/>
        </w:rPr>
      </w:pPr>
      <w:r w:rsidRPr="00A30177">
        <w:rPr>
          <w:b/>
          <w:bCs/>
          <w:sz w:val="22"/>
          <w:szCs w:val="22"/>
          <w:lang w:val="hu-HU"/>
        </w:rPr>
        <w:t>Az első öt pont demokratikus és liberális elveken nyugvó általános alapelveket</w:t>
      </w:r>
      <w:r>
        <w:rPr>
          <w:sz w:val="22"/>
          <w:szCs w:val="22"/>
          <w:lang w:val="hu-HU"/>
        </w:rPr>
        <w:t xml:space="preserve"> fogalmazott meg</w:t>
      </w:r>
      <w:r w:rsidRPr="00A30177">
        <w:rPr>
          <w:b/>
          <w:bCs/>
          <w:sz w:val="22"/>
          <w:szCs w:val="22"/>
          <w:lang w:val="hu-HU"/>
        </w:rPr>
        <w:t>. A 6-13. pontok konkrét javaslatok voltak</w:t>
      </w:r>
      <w:r>
        <w:rPr>
          <w:sz w:val="22"/>
          <w:szCs w:val="22"/>
          <w:lang w:val="hu-HU"/>
        </w:rPr>
        <w:t xml:space="preserve">. A </w:t>
      </w:r>
      <w:r w:rsidRPr="00A30177">
        <w:rPr>
          <w:b/>
          <w:bCs/>
          <w:sz w:val="22"/>
          <w:szCs w:val="22"/>
          <w:lang w:val="hu-HU"/>
        </w:rPr>
        <w:t>14. pont a később Nemzetek Szövetségeként</w:t>
      </w:r>
      <w:r>
        <w:rPr>
          <w:sz w:val="22"/>
          <w:szCs w:val="22"/>
          <w:lang w:val="hu-HU"/>
        </w:rPr>
        <w:t xml:space="preserve"> (de az USA nélkül) megalakuló </w:t>
      </w:r>
      <w:r w:rsidRPr="00A30177">
        <w:rPr>
          <w:b/>
          <w:bCs/>
          <w:sz w:val="22"/>
          <w:szCs w:val="22"/>
          <w:lang w:val="hu-HU"/>
        </w:rPr>
        <w:t>nemzetközi szervezetre tett javaslat</w:t>
      </w:r>
      <w:r>
        <w:rPr>
          <w:sz w:val="22"/>
          <w:szCs w:val="22"/>
          <w:lang w:val="hu-HU"/>
        </w:rPr>
        <w:t xml:space="preserve"> volt. </w:t>
      </w:r>
    </w:p>
    <w:p w14:paraId="51215491" w14:textId="77777777" w:rsidR="00CF0B7B" w:rsidRDefault="00CF0B7B" w:rsidP="00CF0B7B">
      <w:pPr>
        <w:spacing w:after="0"/>
        <w:rPr>
          <w:sz w:val="22"/>
          <w:szCs w:val="22"/>
          <w:lang w:val="hu-HU"/>
        </w:rPr>
      </w:pPr>
    </w:p>
    <w:p w14:paraId="14725F22" w14:textId="7C1F5825" w:rsidR="00CF0B7B" w:rsidRPr="00A30177" w:rsidRDefault="00CF0B7B" w:rsidP="00CF0B7B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wilsoni pontokat az antant hatalmak kelletlenül, </w:t>
      </w:r>
      <w:r w:rsidRPr="00A30177">
        <w:rPr>
          <w:b/>
          <w:bCs/>
          <w:sz w:val="22"/>
          <w:szCs w:val="22"/>
          <w:lang w:val="hu-HU"/>
        </w:rPr>
        <w:t xml:space="preserve">a központi hatalmak közvéleménye és bizonyos politikai körei viszont </w:t>
      </w:r>
      <w:r w:rsidR="00A30177" w:rsidRPr="00A30177">
        <w:rPr>
          <w:b/>
          <w:bCs/>
          <w:sz w:val="22"/>
          <w:szCs w:val="22"/>
          <w:lang w:val="hu-HU"/>
        </w:rPr>
        <w:t>pozitívan</w:t>
      </w:r>
      <w:r w:rsidRPr="00A30177">
        <w:rPr>
          <w:b/>
          <w:bCs/>
          <w:sz w:val="22"/>
          <w:szCs w:val="22"/>
          <w:lang w:val="hu-HU"/>
        </w:rPr>
        <w:t xml:space="preserve"> fogadták</w:t>
      </w:r>
      <w:r>
        <w:rPr>
          <w:sz w:val="22"/>
          <w:szCs w:val="22"/>
          <w:lang w:val="hu-HU"/>
        </w:rPr>
        <w:t xml:space="preserve"> és a béketárgyalásokra készülve sokszor </w:t>
      </w:r>
      <w:r w:rsidRPr="00A30177">
        <w:rPr>
          <w:b/>
          <w:bCs/>
          <w:sz w:val="22"/>
          <w:szCs w:val="22"/>
          <w:lang w:val="hu-HU"/>
        </w:rPr>
        <w:t xml:space="preserve">hivatkoztak rá. </w:t>
      </w:r>
    </w:p>
    <w:sectPr w:rsidR="00CF0B7B" w:rsidRPr="00A30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769"/>
    <w:multiLevelType w:val="hybridMultilevel"/>
    <w:tmpl w:val="FA5EA092"/>
    <w:lvl w:ilvl="0" w:tplc="D8CCA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444F"/>
    <w:multiLevelType w:val="hybridMultilevel"/>
    <w:tmpl w:val="7C88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60DF4"/>
    <w:multiLevelType w:val="hybridMultilevel"/>
    <w:tmpl w:val="D348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65CA4"/>
    <w:multiLevelType w:val="hybridMultilevel"/>
    <w:tmpl w:val="865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F2CC9"/>
    <w:multiLevelType w:val="hybridMultilevel"/>
    <w:tmpl w:val="B332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23621"/>
    <w:multiLevelType w:val="hybridMultilevel"/>
    <w:tmpl w:val="9DB8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60946"/>
    <w:multiLevelType w:val="hybridMultilevel"/>
    <w:tmpl w:val="EA0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D7B56"/>
    <w:multiLevelType w:val="hybridMultilevel"/>
    <w:tmpl w:val="AC1A0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557555">
    <w:abstractNumId w:val="0"/>
  </w:num>
  <w:num w:numId="2" w16cid:durableId="837691815">
    <w:abstractNumId w:val="4"/>
  </w:num>
  <w:num w:numId="3" w16cid:durableId="2012029994">
    <w:abstractNumId w:val="1"/>
  </w:num>
  <w:num w:numId="4" w16cid:durableId="1898855525">
    <w:abstractNumId w:val="3"/>
  </w:num>
  <w:num w:numId="5" w16cid:durableId="946812066">
    <w:abstractNumId w:val="5"/>
  </w:num>
  <w:num w:numId="6" w16cid:durableId="5988451">
    <w:abstractNumId w:val="6"/>
  </w:num>
  <w:num w:numId="7" w16cid:durableId="421143614">
    <w:abstractNumId w:val="2"/>
  </w:num>
  <w:num w:numId="8" w16cid:durableId="1540387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A"/>
    <w:rsid w:val="0003036B"/>
    <w:rsid w:val="0008679A"/>
    <w:rsid w:val="000F2685"/>
    <w:rsid w:val="001E3095"/>
    <w:rsid w:val="001F3E27"/>
    <w:rsid w:val="002679A3"/>
    <w:rsid w:val="0031016D"/>
    <w:rsid w:val="003206C6"/>
    <w:rsid w:val="0036378F"/>
    <w:rsid w:val="003B5C01"/>
    <w:rsid w:val="003E549E"/>
    <w:rsid w:val="004613D6"/>
    <w:rsid w:val="004B17B0"/>
    <w:rsid w:val="004D76EF"/>
    <w:rsid w:val="00566BD5"/>
    <w:rsid w:val="005F40F6"/>
    <w:rsid w:val="00645ABB"/>
    <w:rsid w:val="00694A53"/>
    <w:rsid w:val="006B4EEC"/>
    <w:rsid w:val="006E3090"/>
    <w:rsid w:val="00773E4A"/>
    <w:rsid w:val="008B4667"/>
    <w:rsid w:val="00983DC2"/>
    <w:rsid w:val="00A30177"/>
    <w:rsid w:val="00A80443"/>
    <w:rsid w:val="00AA2776"/>
    <w:rsid w:val="00B54D71"/>
    <w:rsid w:val="00BF3474"/>
    <w:rsid w:val="00C113C3"/>
    <w:rsid w:val="00CF0B7B"/>
    <w:rsid w:val="00DA4F30"/>
    <w:rsid w:val="00DD15DE"/>
    <w:rsid w:val="00DD6092"/>
    <w:rsid w:val="00E321F8"/>
    <w:rsid w:val="00E85F12"/>
    <w:rsid w:val="00E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9B96"/>
  <w15:chartTrackingRefBased/>
  <w15:docId w15:val="{B9FCB421-0D1A-44F5-B934-373A5A5A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7B72-4579-4FE5-89BA-FD4934E1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53</cp:revision>
  <dcterms:created xsi:type="dcterms:W3CDTF">2025-04-11T17:42:00Z</dcterms:created>
  <dcterms:modified xsi:type="dcterms:W3CDTF">2025-04-14T13:54:00Z</dcterms:modified>
</cp:coreProperties>
</file>