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0CD34" w14:textId="78CDD916" w:rsidR="00DC04B0" w:rsidRDefault="00E95CB7" w:rsidP="00C84814">
      <w:pPr>
        <w:spacing w:after="0"/>
        <w:jc w:val="center"/>
        <w:rPr>
          <w:lang w:val="hu-HU"/>
        </w:rPr>
      </w:pPr>
      <w:r>
        <w:rPr>
          <w:lang w:val="hu-HU"/>
        </w:rPr>
        <w:t>Politikai eszmék és pártrendszer (kormánypárt, közjogi ellenzék, agrármozgalmak, világnézeti pártok) a dualizmus kori Magyarországon</w:t>
      </w:r>
    </w:p>
    <w:p w14:paraId="0C0E2791" w14:textId="1610A1D9" w:rsidR="00E95CB7" w:rsidRDefault="00E95CB7" w:rsidP="00E95CB7">
      <w:pPr>
        <w:spacing w:after="0"/>
        <w:rPr>
          <w:lang w:val="hu-HU"/>
        </w:rPr>
      </w:pPr>
    </w:p>
    <w:p w14:paraId="171DAFD7" w14:textId="1B4AD209" w:rsidR="00E95CB7" w:rsidRPr="00C4152E" w:rsidRDefault="00E95CB7" w:rsidP="00E95CB7">
      <w:pPr>
        <w:spacing w:after="0"/>
        <w:rPr>
          <w:b/>
          <w:bCs/>
          <w:u w:val="single"/>
          <w:lang w:val="hu-HU"/>
        </w:rPr>
      </w:pPr>
      <w:r w:rsidRPr="00C4152E">
        <w:rPr>
          <w:b/>
          <w:bCs/>
          <w:u w:val="single"/>
          <w:lang w:val="hu-HU"/>
        </w:rPr>
        <w:t xml:space="preserve">A magyarországi pártstruktúra kezdetei </w:t>
      </w:r>
    </w:p>
    <w:p w14:paraId="676AFBB2" w14:textId="28778044" w:rsidR="0032400C" w:rsidRDefault="0032400C" w:rsidP="00E95CB7">
      <w:pPr>
        <w:spacing w:after="0"/>
        <w:rPr>
          <w:lang w:val="hu-HU"/>
        </w:rPr>
      </w:pPr>
      <w:r>
        <w:rPr>
          <w:lang w:val="hu-HU"/>
        </w:rPr>
        <w:t xml:space="preserve">A Bach-rendszer 1859-től kezdődött átalakítási kísérlet (1860. októberi diploma, majd az 1861. évi februári pátens) nyomán Ferenc József 1861 áprilisában összehívta a magyar parlamentet azzal a céllal, hogy az elfogadja a Habsburg Birodalom új, centralizált politikai struktúráját, amely szerint a felállítandó birodalmi Képviselőházban a Magyar Királyság képviselői erős kisebbségben lettek volna. </w:t>
      </w:r>
    </w:p>
    <w:p w14:paraId="5D66C722" w14:textId="77777777" w:rsidR="0032400C" w:rsidRDefault="0032400C" w:rsidP="00E95CB7">
      <w:pPr>
        <w:spacing w:after="0"/>
        <w:rPr>
          <w:lang w:val="hu-HU"/>
        </w:rPr>
      </w:pPr>
    </w:p>
    <w:p w14:paraId="4AE009F0" w14:textId="07B2129D" w:rsidR="0032400C" w:rsidRDefault="0032400C" w:rsidP="00E95CB7">
      <w:pPr>
        <w:spacing w:after="0"/>
        <w:rPr>
          <w:lang w:val="hu-HU"/>
        </w:rPr>
      </w:pPr>
      <w:r>
        <w:rPr>
          <w:lang w:val="hu-HU"/>
        </w:rPr>
        <w:t>A Budán összeült magyar országgyűlés azonban egyhangúlag elutasító álláspontra helyezkedett, a képviselők két nagy csoportja között a különbség az volt, hogy az elutasítást milyen módon adják az uralkodó tudtára:</w:t>
      </w:r>
    </w:p>
    <w:p w14:paraId="4886C12F" w14:textId="7AC5E4CB" w:rsidR="0032400C" w:rsidRDefault="0032400C" w:rsidP="0032400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Teleki László (majd Tisza Kálmán, Madarász László) vezette úgynevezett Határozati párt, mivel nem ismerte el Ferenc Józsefet törvényes uralkodónak és alapvetően a magyar függetlenséget tartotta az egyedüli lehetséges tárgyalási alapnak, ezért az álláspont határozatban történő közlését javasolta </w:t>
      </w:r>
    </w:p>
    <w:p w14:paraId="04179B47" w14:textId="0A9B9A53" w:rsidR="0032400C" w:rsidRDefault="0032400C" w:rsidP="0032400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Deák Ferenc (és Andrássy Gyula, Lónyay Menyhért) vezette úgynevezett Felirati párt a Pragmatica Sanctio alapján elismerte az uralkodót, igyekezett fentartani a párbeszédet, így feliratot kívántak megfogalmazni </w:t>
      </w:r>
    </w:p>
    <w:p w14:paraId="74715A7B" w14:textId="77777777" w:rsidR="00D90800" w:rsidRDefault="00D90800" w:rsidP="00D90800">
      <w:pPr>
        <w:spacing w:after="0"/>
        <w:rPr>
          <w:lang w:val="hu-HU"/>
        </w:rPr>
      </w:pPr>
    </w:p>
    <w:p w14:paraId="5C7148EC" w14:textId="77777777" w:rsidR="00C84814" w:rsidRDefault="00D90800" w:rsidP="00D90800">
      <w:pPr>
        <w:spacing w:after="0"/>
        <w:rPr>
          <w:lang w:val="hu-HU"/>
        </w:rPr>
      </w:pPr>
      <w:r>
        <w:rPr>
          <w:lang w:val="hu-HU"/>
        </w:rPr>
        <w:t xml:space="preserve">Teleki László öngyilkossága után végül a feliratiak győzedelmeskedtek, de a Ferenc Józsefnek küldött feliratba </w:t>
      </w:r>
      <w:r w:rsidR="00C84814" w:rsidRPr="00C84814">
        <w:rPr>
          <w:lang w:val="hu-HU"/>
        </w:rPr>
        <w:t>b</w:t>
      </w:r>
      <w:r w:rsidR="00C84814">
        <w:rPr>
          <w:lang w:val="hu-HU"/>
        </w:rPr>
        <w:t>elekerült az uralkodó trónigényének a megkérdőjelezése, amely után az uralkodó feloszlatta az országgyűlést, amelyet majd csak 1865-ben hívott össze újra</w:t>
      </w:r>
    </w:p>
    <w:p w14:paraId="15E419CE" w14:textId="77777777" w:rsidR="00C84814" w:rsidRDefault="00C84814" w:rsidP="00D90800">
      <w:pPr>
        <w:spacing w:after="0"/>
        <w:rPr>
          <w:lang w:val="hu-HU"/>
        </w:rPr>
      </w:pPr>
    </w:p>
    <w:p w14:paraId="2FD04C22" w14:textId="77777777" w:rsidR="00C84814" w:rsidRDefault="00C84814" w:rsidP="00D90800">
      <w:pPr>
        <w:spacing w:after="0"/>
        <w:rPr>
          <w:lang w:val="hu-HU"/>
        </w:rPr>
      </w:pPr>
      <w:r>
        <w:rPr>
          <w:lang w:val="hu-HU"/>
        </w:rPr>
        <w:t>Az 1865-ben összeült, a kiegyezést előkészítő országgyűlésen négy nagyobb politikai csoport, párt jelent meg:</w:t>
      </w:r>
    </w:p>
    <w:p w14:paraId="7D3B04BE" w14:textId="07B2FB44" w:rsidR="00C84814" w:rsidRDefault="00C84814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Deák párt (Felirati párt utóda): a legnagyobb létszámú, a kiegyezést támogató kormánypárt Andrássy Gyula vezetésével </w:t>
      </w:r>
    </w:p>
    <w:p w14:paraId="3100C480" w14:textId="114F39CD" w:rsidR="009228C0" w:rsidRDefault="009228C0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>Konzervatívok: a Deák pártot jobb oldalról támogatók</w:t>
      </w:r>
    </w:p>
    <w:p w14:paraId="074CFA03" w14:textId="32D62897" w:rsidR="009228C0" w:rsidRDefault="009228C0" w:rsidP="00C84814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Balközép párt (Határozati párt utóda): Tisza Kálmán vezetésével, pusztán csak egy perszonáluniót szerettek volna Ausztriával </w:t>
      </w:r>
    </w:p>
    <w:p w14:paraId="2A4DD656" w14:textId="2FC38938" w:rsidR="009228C0" w:rsidRDefault="009228C0" w:rsidP="009228C0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Szélsőbal párt (a Határozati párt radikális képviselőiből): Teleki László programját, azaz a függetlenségi törekvést hirdették, elutasították a kiegyezést. </w:t>
      </w:r>
    </w:p>
    <w:p w14:paraId="29F912C9" w14:textId="77777777" w:rsidR="009228C0" w:rsidRDefault="009228C0" w:rsidP="009228C0">
      <w:pPr>
        <w:spacing w:after="0"/>
        <w:rPr>
          <w:lang w:val="hu-HU"/>
        </w:rPr>
      </w:pPr>
    </w:p>
    <w:p w14:paraId="4CFC725F" w14:textId="4921C918" w:rsidR="009228C0" w:rsidRDefault="009228C0" w:rsidP="009228C0">
      <w:pPr>
        <w:spacing w:after="0"/>
        <w:rPr>
          <w:lang w:val="hu-HU"/>
        </w:rPr>
      </w:pPr>
      <w:r>
        <w:rPr>
          <w:lang w:val="hu-HU"/>
        </w:rPr>
        <w:t xml:space="preserve">A kormánypártnak ezek után úgynevezett közjogi ellenzékét képezték azok a pártok a dualizmus alatt, amelyek programjukban megkérdőjelezték vagy át akarták erőteljesen alakítani a dualista berendezkedést </w:t>
      </w:r>
    </w:p>
    <w:p w14:paraId="374F1F77" w14:textId="77777777" w:rsidR="009228C0" w:rsidRDefault="009228C0" w:rsidP="009228C0">
      <w:pPr>
        <w:spacing w:after="0"/>
        <w:rPr>
          <w:lang w:val="hu-HU"/>
        </w:rPr>
      </w:pPr>
    </w:p>
    <w:p w14:paraId="68154E9F" w14:textId="77777777" w:rsidR="009228C0" w:rsidRDefault="009228C0" w:rsidP="009228C0">
      <w:pPr>
        <w:spacing w:after="0"/>
        <w:rPr>
          <w:lang w:val="hu-HU"/>
        </w:rPr>
      </w:pPr>
    </w:p>
    <w:p w14:paraId="12FB6880" w14:textId="77777777" w:rsidR="009228C0" w:rsidRDefault="009228C0" w:rsidP="009228C0">
      <w:pPr>
        <w:spacing w:after="0"/>
        <w:rPr>
          <w:lang w:val="hu-HU"/>
        </w:rPr>
      </w:pPr>
    </w:p>
    <w:p w14:paraId="505BDF52" w14:textId="77777777" w:rsidR="009228C0" w:rsidRDefault="009228C0" w:rsidP="009228C0">
      <w:pPr>
        <w:spacing w:after="0"/>
        <w:rPr>
          <w:lang w:val="hu-HU"/>
        </w:rPr>
      </w:pPr>
    </w:p>
    <w:p w14:paraId="7EE9B5DE" w14:textId="77777777" w:rsidR="009228C0" w:rsidRDefault="009228C0" w:rsidP="009228C0">
      <w:pPr>
        <w:spacing w:after="0"/>
        <w:rPr>
          <w:lang w:val="hu-HU"/>
        </w:rPr>
      </w:pPr>
    </w:p>
    <w:p w14:paraId="136B16FF" w14:textId="77777777" w:rsidR="009228C0" w:rsidRDefault="009228C0" w:rsidP="009228C0">
      <w:pPr>
        <w:spacing w:after="0"/>
        <w:rPr>
          <w:lang w:val="hu-HU"/>
        </w:rPr>
      </w:pPr>
    </w:p>
    <w:p w14:paraId="4795248E" w14:textId="77777777" w:rsidR="009228C0" w:rsidRDefault="009228C0" w:rsidP="009228C0">
      <w:pPr>
        <w:spacing w:after="0"/>
        <w:rPr>
          <w:lang w:val="hu-HU"/>
        </w:rPr>
      </w:pPr>
    </w:p>
    <w:p w14:paraId="77EA13F9" w14:textId="7F720E0F" w:rsidR="009228C0" w:rsidRPr="00C4152E" w:rsidRDefault="009228C0" w:rsidP="009228C0">
      <w:pPr>
        <w:spacing w:after="0"/>
        <w:rPr>
          <w:b/>
          <w:bCs/>
          <w:u w:val="single"/>
          <w:lang w:val="hu-HU"/>
        </w:rPr>
      </w:pPr>
      <w:r w:rsidRPr="00C4152E">
        <w:rPr>
          <w:b/>
          <w:bCs/>
          <w:u w:val="single"/>
          <w:lang w:val="hu-HU"/>
        </w:rPr>
        <w:lastRenderedPageBreak/>
        <w:t>A kiegyezést követő párstruktúra és kormányok</w:t>
      </w:r>
    </w:p>
    <w:p w14:paraId="78BB6D07" w14:textId="5AB115F0" w:rsidR="00730EA7" w:rsidRDefault="00730EA7" w:rsidP="009228C0">
      <w:pPr>
        <w:spacing w:after="0"/>
        <w:rPr>
          <w:lang w:val="hu-HU"/>
        </w:rPr>
      </w:pPr>
      <w:r>
        <w:rPr>
          <w:lang w:val="hu-HU"/>
        </w:rPr>
        <w:t>A kiegyezést követő pártstruktúra és pártprogramok (1867-75):</w:t>
      </w:r>
    </w:p>
    <w:p w14:paraId="59B30D2F" w14:textId="63341A52" w:rsidR="00730EA7" w:rsidRDefault="00730EA7" w:rsidP="00730EA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kiegyezést (Deák Ferenccel a háttérben) az Andrássy Gyula vezette Deák párt hozta létre és védelmezte az 1867 utáni parlamentben: </w:t>
      </w:r>
    </w:p>
    <w:p w14:paraId="72C92E2C" w14:textId="71B4D20D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>Heterogén társadalmi rétegek jelentek meg benne: nagybirtokos arisztokraták, kiegyezéspárti középnemesség, pesti nagypolgárság, konzervatív főpapság</w:t>
      </w:r>
    </w:p>
    <w:p w14:paraId="17938FA1" w14:textId="7E52EE2A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Fő programja: a kiegyezés rendszerének stabilizálása és fenntartása </w:t>
      </w:r>
    </w:p>
    <w:p w14:paraId="4AF2C825" w14:textId="3AE0687E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kialakított rendszerben fontos volt, hogy a kiegyezést elutasító ellenzék ne kerülhessen hatalomra </w:t>
      </w:r>
    </w:p>
    <w:p w14:paraId="5C4A939E" w14:textId="77777777" w:rsidR="00730EA7" w:rsidRDefault="00730EA7" w:rsidP="00730EA7">
      <w:pPr>
        <w:pStyle w:val="ListParagraph"/>
        <w:spacing w:after="0"/>
        <w:ind w:left="1440"/>
        <w:rPr>
          <w:lang w:val="hu-HU"/>
        </w:rPr>
      </w:pPr>
    </w:p>
    <w:p w14:paraId="29671B38" w14:textId="2C2CC534" w:rsidR="00730EA7" w:rsidRDefault="00730EA7" w:rsidP="00730EA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A legnagyobb ellenzéki párt, a Tisza Kálmán vezette Balközép párt volt: </w:t>
      </w:r>
    </w:p>
    <w:p w14:paraId="39B4D750" w14:textId="557E1138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Homogénabb társadalmi bázis: tiszántúli protestáns középbirtokosok </w:t>
      </w:r>
    </w:p>
    <w:p w14:paraId="7CBB2265" w14:textId="613383B0" w:rsidR="00730EA7" w:rsidRDefault="00730EA7" w:rsidP="00730EA7">
      <w:pPr>
        <w:pStyle w:val="ListParagraph"/>
        <w:numPr>
          <w:ilvl w:val="1"/>
          <w:numId w:val="3"/>
        </w:numPr>
        <w:spacing w:after="0"/>
        <w:rPr>
          <w:lang w:val="hu-HU"/>
        </w:rPr>
      </w:pPr>
      <w:r>
        <w:rPr>
          <w:lang w:val="hu-HU"/>
        </w:rPr>
        <w:t xml:space="preserve">Programja az 1868-ban közzétett „bihari pontok”: elutasították a közös ügyeket, önálló magyar hadsereget, pénz- és kereskedelemügyet, diplomáciai képviseletet követeltek (azaz csak perszonáluniót Ausztriával) </w:t>
      </w:r>
    </w:p>
    <w:p w14:paraId="539B5D67" w14:textId="77777777" w:rsidR="00730EA7" w:rsidRDefault="00730EA7" w:rsidP="00730EA7">
      <w:pPr>
        <w:pStyle w:val="ListParagraph"/>
        <w:spacing w:after="0"/>
        <w:ind w:left="1440"/>
        <w:rPr>
          <w:lang w:val="hu-HU"/>
        </w:rPr>
      </w:pPr>
    </w:p>
    <w:p w14:paraId="6322BBC7" w14:textId="289949CA" w:rsidR="00730EA7" w:rsidRDefault="00730EA7" w:rsidP="00730EA7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>
        <w:rPr>
          <w:lang w:val="hu-HU"/>
        </w:rPr>
        <w:t>A Szélsőbal vagy ’48-as párt Madarász József vezetésével elvileg ’48-as alapon (áprilisi törvényekben megszabott kapcsolat Ausztriával) állt, azonban a gyakorlatban ’49-es (függetlenségi) politikát vitt</w:t>
      </w:r>
    </w:p>
    <w:p w14:paraId="39E716BD" w14:textId="77777777" w:rsidR="00730EA7" w:rsidRDefault="00730EA7" w:rsidP="00730EA7">
      <w:pPr>
        <w:spacing w:after="0"/>
        <w:rPr>
          <w:lang w:val="hu-HU"/>
        </w:rPr>
      </w:pPr>
    </w:p>
    <w:p w14:paraId="7627FB61" w14:textId="09A8F30F" w:rsidR="009038FB" w:rsidRDefault="009038FB" w:rsidP="00730EA7">
      <w:pPr>
        <w:spacing w:after="0"/>
        <w:rPr>
          <w:lang w:val="hu-HU"/>
        </w:rPr>
      </w:pPr>
      <w:r>
        <w:rPr>
          <w:lang w:val="hu-HU"/>
        </w:rPr>
        <w:t>Az Andrássy-kormány (1867-71) idején</w:t>
      </w:r>
    </w:p>
    <w:p w14:paraId="48162E0F" w14:textId="339EFBDE" w:rsidR="009038FB" w:rsidRDefault="009038FB" w:rsidP="009038FB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1868-ban megtörtént a magyar-horvát kiegyezés, megszülett a nemzetiségi törvény és a népiskolai törvény </w:t>
      </w:r>
    </w:p>
    <w:p w14:paraId="7F9EC445" w14:textId="625073F8" w:rsidR="009038FB" w:rsidRDefault="009038FB" w:rsidP="009038FB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A kormány igyekezett megteremteni a modern polgári államaparátust, a közteherviseléshez szükséges adórendszert, kezdetét vette az állami vasútépítés </w:t>
      </w:r>
    </w:p>
    <w:p w14:paraId="4C7D1D62" w14:textId="77777777" w:rsidR="009038FB" w:rsidRDefault="009038FB" w:rsidP="009038FB">
      <w:pPr>
        <w:spacing w:after="0"/>
        <w:rPr>
          <w:lang w:val="hu-HU"/>
        </w:rPr>
      </w:pPr>
    </w:p>
    <w:p w14:paraId="5A41CDB3" w14:textId="335BEDDA" w:rsidR="009038FB" w:rsidRDefault="009038FB" w:rsidP="009038FB">
      <w:pPr>
        <w:spacing w:after="0"/>
        <w:rPr>
          <w:lang w:val="hu-HU"/>
        </w:rPr>
      </w:pPr>
      <w:r>
        <w:rPr>
          <w:lang w:val="hu-HU"/>
        </w:rPr>
        <w:t xml:space="preserve">Politikai változás kezdődött 1871-től: </w:t>
      </w:r>
    </w:p>
    <w:p w14:paraId="3C03846A" w14:textId="0DB71A66" w:rsidR="009038FB" w:rsidRDefault="009038FB" w:rsidP="009038FB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heterogén Deák párt – miután vezetője, Andrássy Gyula 1871-től közös külügyminiszter lett és így elvesztette vezetőjét, illetve az 1873-as gazdasági válság is sok problémát okozott, eközben Deák is visszavonult betegsége miatt – elkezdett felbomlani </w:t>
      </w:r>
    </w:p>
    <w:p w14:paraId="733379E3" w14:textId="1311BC5B" w:rsidR="009038FB" w:rsidRDefault="009038FB" w:rsidP="009038FB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Balközép párt vezetője, Tisza Kálmán felismerte, hogy a meghirdetett kiegyezés-ellenes programmal nem fog tudni hatalomra jutniu </w:t>
      </w:r>
    </w:p>
    <w:p w14:paraId="32B341FC" w14:textId="418E67B8" w:rsidR="009038FB" w:rsidRDefault="009038FB" w:rsidP="009038FB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>1875-ben Tisza Kálmán vezetésével megtörtént a Deák párt és a Balközép párt egyesülése („fúzió):</w:t>
      </w:r>
    </w:p>
    <w:p w14:paraId="6AE95B11" w14:textId="754228A3" w:rsidR="009038FB" w:rsidRDefault="009038FB" w:rsidP="009038FB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Létrejött a Szabadelvű (Liberális) párt, amely 1875-től töltötte be a kiegyezéspárti </w:t>
      </w:r>
      <w:r w:rsidR="003F2B33">
        <w:rPr>
          <w:lang w:val="hu-HU"/>
        </w:rPr>
        <w:t xml:space="preserve">kormánypárt szerepét </w:t>
      </w:r>
    </w:p>
    <w:p w14:paraId="436E9D72" w14:textId="5B2315E8" w:rsidR="003F2B33" w:rsidRDefault="003F2B33" w:rsidP="009038FB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fúziót ellenző Balközép pártiak már 1874-ben egyesültek a Szélsőbal – 48-as párttal és magalakították a 48-as Függetlenségi pártot, amely a baloldali közjogi ellenzéke volt a kormánypártnak úgy, hogy általános választójogot, a nemzetiségeknek tényleges egyenjogúságot ígért a programjában. 1884-től Függetlenségi és Negyvennyolcas Párt néven működött Irányi Dániel vezetésével </w:t>
      </w:r>
    </w:p>
    <w:p w14:paraId="306AB111" w14:textId="002248E2" w:rsidR="003F2B33" w:rsidRDefault="003F2B33" w:rsidP="009038FB">
      <w:pPr>
        <w:pStyle w:val="ListParagraph"/>
        <w:numPr>
          <w:ilvl w:val="1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A Deák párt konzervatív része pedig megalakította a Konzervatív pártot, amely további csatlakozókkal 1878-tól Egyesült Ellenzék néven alkotta a jobboldali közjogi ellenzéket: elfogadták ugyan a kiegyezést, de a magyar érdekek erősebb érvényesítését kívánták a </w:t>
      </w:r>
      <w:r>
        <w:rPr>
          <w:lang w:val="hu-HU"/>
        </w:rPr>
        <w:lastRenderedPageBreak/>
        <w:t xml:space="preserve">hadsereg és a gazdaság területén. A pártot az 1880-as években már gróf Apponyi Albert vezette </w:t>
      </w:r>
    </w:p>
    <w:p w14:paraId="06F990B1" w14:textId="77777777" w:rsidR="003F2B33" w:rsidRDefault="003F2B33" w:rsidP="003F2B33">
      <w:pPr>
        <w:spacing w:after="0"/>
        <w:rPr>
          <w:lang w:val="hu-HU"/>
        </w:rPr>
      </w:pPr>
    </w:p>
    <w:p w14:paraId="32B6ACF7" w14:textId="72D29724" w:rsidR="003F2B33" w:rsidRDefault="003F2B33" w:rsidP="003F2B33">
      <w:pPr>
        <w:spacing w:after="0"/>
        <w:rPr>
          <w:lang w:val="hu-HU"/>
        </w:rPr>
      </w:pPr>
      <w:r>
        <w:rPr>
          <w:lang w:val="hu-HU"/>
        </w:rPr>
        <w:t>Tisza Kálmán miniszterelnöksége (1875-90)</w:t>
      </w:r>
    </w:p>
    <w:p w14:paraId="756CBDC4" w14:textId="73D56379" w:rsidR="003F2B33" w:rsidRDefault="003F2B33" w:rsidP="003F2B33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>Tisza Kálmán a „generális” kemény kézzel vezette pártját és kormányát, fegyelmet tartott a kormánypárti képviselőcsoportokban is, nem tűrte, hogy a szabadelvű képviselők a kormány ellen szavazzanak („ti csak ne gondolkozzatok, hanem szavazzatok”)</w:t>
      </w:r>
    </w:p>
    <w:p w14:paraId="6F325E80" w14:textId="07CCDE92" w:rsidR="003F2B33" w:rsidRDefault="003F2B33" w:rsidP="003F2B33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>A szilárd kormánypárti háttér és a kedvező, békésebb külpolitikai helyzet a jogalkotásban, a gazdaság fejlesztésében, a modernizációban komoly eredményeket hozott:</w:t>
      </w:r>
    </w:p>
    <w:p w14:paraId="1A5A4C46" w14:textId="15ECCABB" w:rsid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1877-ben és 1887-ben is sikerült néhány, Magyarország számára kedvező változtatással megújítani a gazdasági kiegyezést </w:t>
      </w:r>
    </w:p>
    <w:p w14:paraId="4510BE4C" w14:textId="1F89B7EE" w:rsid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>1878-ban létrehozták dualista alapon a közös jegybankot: az Osztrák-Magyar Bank ezután kétnyelvű pénzt adott ki</w:t>
      </w:r>
    </w:p>
    <w:p w14:paraId="22089E25" w14:textId="3B211785" w:rsid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1878-tól életbe lépett a Csemegi-kódex, a modern büntetőtörvénykönyv </w:t>
      </w:r>
    </w:p>
    <w:p w14:paraId="591A1643" w14:textId="3F11CEA8" w:rsid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Állami támogatást kapott a gyáripar, megkezdődött a magánvasutak államosítása </w:t>
      </w:r>
    </w:p>
    <w:p w14:paraId="75C5AD48" w14:textId="3AC14FC7" w:rsidR="003F2B33" w:rsidRDefault="003F2B33" w:rsidP="003F2B33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Folytatódott a közigazgatás korszerűsítése, megtörték a megyék hagyományos autonómiáját, bevezették a virilizmus rendszerét. </w:t>
      </w:r>
    </w:p>
    <w:p w14:paraId="7908A3CD" w14:textId="77777777" w:rsidR="006415F9" w:rsidRDefault="006415F9" w:rsidP="006415F9">
      <w:pPr>
        <w:pStyle w:val="ListParagraph"/>
        <w:spacing w:after="0"/>
        <w:ind w:left="1440"/>
        <w:rPr>
          <w:lang w:val="hu-HU"/>
        </w:rPr>
      </w:pPr>
    </w:p>
    <w:p w14:paraId="31DF3481" w14:textId="3E7BA5B9" w:rsidR="006415F9" w:rsidRDefault="006415F9" w:rsidP="006415F9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Tisza kormányai alatt több mozgalom, ellentét is megjelent vagy felerősödött </w:t>
      </w:r>
    </w:p>
    <w:p w14:paraId="7030614A" w14:textId="2882CB69" w:rsidR="006415F9" w:rsidRDefault="006415F9" w:rsidP="006415F9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>Agrár-merkantil ellentét: az 1870-es évekre az Európában érkező egyre olcsóbb amerikai gabona komoly versenyt jelentett a Monarchia piacán a magyar gabonának – az agrárius erők követelni kezdték a piacvédő agrárvámok emelését, az elidegeníthetetlen nagybirtokok (hitbizományok) és a kisebb birtokok támogatását, amivel a kereskedelmi és ipari körök nem értettek egyet, mert az élelmiszerárak növekedését vonja maga után. Az agrárius érdekek védelmében már a reformkorban tevékenykedő Országos Magyar Gazdasági Egyesület (OMGE) mellett megalakult 1896-ban a Magyar Gazdaszövetség, a merkantil nagytőke és a polgárság érdekvédelmi szervezete lett a Gyáriparosok Országos Szövetsége (GYOSZ, 1902) és az Országos Magyar Kereskedelmi Egyesülés (OMKE, 1904)</w:t>
      </w:r>
    </w:p>
    <w:p w14:paraId="1F5DE4D2" w14:textId="77777777" w:rsidR="006415F9" w:rsidRDefault="006415F9" w:rsidP="006415F9">
      <w:pPr>
        <w:pStyle w:val="ListParagraph"/>
        <w:spacing w:after="0"/>
        <w:ind w:left="1440"/>
        <w:rPr>
          <w:lang w:val="hu-HU"/>
        </w:rPr>
      </w:pPr>
    </w:p>
    <w:p w14:paraId="00F65644" w14:textId="01B45EFB" w:rsidR="006415F9" w:rsidRDefault="006415F9" w:rsidP="006415F9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Antiszemitizmus: az izraeliták polgári és politikai egyenjogúsítását (1867) követően, az 1873-as gazdasági válság után erősödött fel a politikai antiszemitizmus </w:t>
      </w:r>
    </w:p>
    <w:p w14:paraId="2D9955F4" w14:textId="77777777" w:rsidR="006415F9" w:rsidRPr="006415F9" w:rsidRDefault="006415F9" w:rsidP="006415F9">
      <w:pPr>
        <w:pStyle w:val="ListParagraph"/>
        <w:rPr>
          <w:lang w:val="hu-HU"/>
        </w:rPr>
      </w:pPr>
    </w:p>
    <w:p w14:paraId="13CFFFE9" w14:textId="7EFEA3D0" w:rsidR="006415F9" w:rsidRDefault="006415F9" w:rsidP="006415F9">
      <w:pPr>
        <w:pStyle w:val="ListParagraph"/>
        <w:numPr>
          <w:ilvl w:val="1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Munkásmozgalom: a gyáripar fellendülése magával hozta a munkásmozgalom felerősödését is </w:t>
      </w:r>
    </w:p>
    <w:p w14:paraId="1A3E8127" w14:textId="77777777" w:rsidR="006415F9" w:rsidRPr="006415F9" w:rsidRDefault="006415F9" w:rsidP="006415F9">
      <w:pPr>
        <w:pStyle w:val="ListParagraph"/>
        <w:rPr>
          <w:lang w:val="hu-HU"/>
        </w:rPr>
      </w:pPr>
    </w:p>
    <w:p w14:paraId="778FDD0B" w14:textId="17CF53F5" w:rsidR="006415F9" w:rsidRDefault="006415F9" w:rsidP="006415F9">
      <w:pPr>
        <w:spacing w:after="0"/>
        <w:rPr>
          <w:lang w:val="hu-HU"/>
        </w:rPr>
      </w:pPr>
      <w:r>
        <w:rPr>
          <w:lang w:val="hu-HU"/>
        </w:rPr>
        <w:t xml:space="preserve">Tisza Kálmán bukásához végül az úgynevezett véderő-vita vezetett: Tisza – az uralkodó szándékának megfelelő – javaslata a közös hadsereg létszámnöveléséről nagy ellenzéki tüntetéseket és parlamenti vitát eredményezett, amely után a miniszterelnök lemondott </w:t>
      </w:r>
    </w:p>
    <w:p w14:paraId="02117F86" w14:textId="77777777" w:rsidR="006415F9" w:rsidRDefault="006415F9" w:rsidP="006415F9">
      <w:pPr>
        <w:spacing w:after="0"/>
        <w:rPr>
          <w:lang w:val="hu-HU"/>
        </w:rPr>
      </w:pPr>
    </w:p>
    <w:p w14:paraId="1C42B0B4" w14:textId="77777777" w:rsidR="006415F9" w:rsidRDefault="006415F9" w:rsidP="006415F9">
      <w:pPr>
        <w:spacing w:after="0"/>
        <w:rPr>
          <w:lang w:val="hu-HU"/>
        </w:rPr>
      </w:pPr>
    </w:p>
    <w:p w14:paraId="1AC7672A" w14:textId="77777777" w:rsidR="006415F9" w:rsidRDefault="006415F9" w:rsidP="006415F9">
      <w:pPr>
        <w:spacing w:after="0"/>
        <w:rPr>
          <w:lang w:val="hu-HU"/>
        </w:rPr>
      </w:pPr>
    </w:p>
    <w:p w14:paraId="5BD68684" w14:textId="77777777" w:rsidR="006415F9" w:rsidRDefault="006415F9" w:rsidP="006415F9">
      <w:pPr>
        <w:spacing w:after="0"/>
        <w:rPr>
          <w:lang w:val="hu-HU"/>
        </w:rPr>
      </w:pPr>
    </w:p>
    <w:p w14:paraId="4659D89F" w14:textId="77777777" w:rsidR="006415F9" w:rsidRDefault="006415F9" w:rsidP="006415F9">
      <w:pPr>
        <w:spacing w:after="0"/>
        <w:rPr>
          <w:lang w:val="hu-HU"/>
        </w:rPr>
      </w:pPr>
    </w:p>
    <w:p w14:paraId="236F07E0" w14:textId="77777777" w:rsidR="006415F9" w:rsidRDefault="006415F9" w:rsidP="006415F9">
      <w:pPr>
        <w:spacing w:after="0"/>
        <w:rPr>
          <w:lang w:val="hu-HU"/>
        </w:rPr>
      </w:pPr>
    </w:p>
    <w:p w14:paraId="60AFFEB9" w14:textId="448099D2" w:rsidR="006415F9" w:rsidRPr="00CE6074" w:rsidRDefault="006415F9" w:rsidP="006415F9">
      <w:pPr>
        <w:spacing w:after="0"/>
        <w:rPr>
          <w:b/>
          <w:bCs/>
          <w:u w:val="single"/>
          <w:lang w:val="hu-HU"/>
        </w:rPr>
      </w:pPr>
      <w:r w:rsidRPr="00CE6074">
        <w:rPr>
          <w:b/>
          <w:bCs/>
          <w:u w:val="single"/>
          <w:lang w:val="hu-HU"/>
        </w:rPr>
        <w:lastRenderedPageBreak/>
        <w:t xml:space="preserve">A századforduló új pártjai és viharos </w:t>
      </w:r>
      <w:r w:rsidR="00C4152E" w:rsidRPr="00CE6074">
        <w:rPr>
          <w:b/>
          <w:bCs/>
          <w:u w:val="single"/>
          <w:lang w:val="hu-HU"/>
        </w:rPr>
        <w:t>politikai történései:</w:t>
      </w:r>
    </w:p>
    <w:p w14:paraId="6EDA5371" w14:textId="654494B8" w:rsidR="00C4152E" w:rsidRDefault="00C4152E" w:rsidP="006415F9">
      <w:pPr>
        <w:spacing w:after="0"/>
        <w:rPr>
          <w:lang w:val="hu-HU"/>
        </w:rPr>
      </w:pPr>
      <w:r>
        <w:rPr>
          <w:lang w:val="hu-HU"/>
        </w:rPr>
        <w:t xml:space="preserve">A XIX. század utolsó évtizedében és a XX. Század elején a közjogi alapon szerveződő ellenzék mellett megjelentek egyes mozgalmakhoz kötődő, programjukban már nemcsak a kiegyezés rendszerét megváltoztatni szándékozó, hanem szociális kérdéseket, a politikai élet demokratizálását (választójog kiszélesítése) meghirdető világnézeti pártok is: </w:t>
      </w:r>
    </w:p>
    <w:p w14:paraId="0C7B52E6" w14:textId="7529F62C" w:rsidR="00C4152E" w:rsidRDefault="00CE6074" w:rsidP="00CE607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Az antiszemitizmus felerősödése nyomán szerveződött meg Istóczy Győző vezetésével az Országos Antiszemita Párt, amely az 1880-as években parlamenti képviselettel is rendelkezett, majd hamarosan megszűnt </w:t>
      </w:r>
    </w:p>
    <w:p w14:paraId="5A7DD630" w14:textId="3FD55A76" w:rsidR="00CE6074" w:rsidRDefault="00CE6074" w:rsidP="00CE607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munkásmozgalom fellendüléséhez kapcsolódott az ipari és a mezőgazdasági munkásokat képviselő szervezetek (munkásegyletek, önsegélyező egyesületek) és pártok megjelenése: </w:t>
      </w:r>
    </w:p>
    <w:p w14:paraId="4276DC2F" w14:textId="1668C38E" w:rsidR="00CE6074" w:rsidRDefault="00CE6074" w:rsidP="00CE6074">
      <w:pPr>
        <w:pStyle w:val="ListParagraph"/>
        <w:numPr>
          <w:ilvl w:val="1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1878-ban jött létre a Nemválasztók Pártja és a Magyarországi Munkáspárt, majd 1890-ben a szakszervezetekre alapozó, a nagyipari munkásságot megszervező Magyarországi Szociáldemokrata Párt, amely az első modern tömegpárt volt Magyarországon (országos szervezettel, párttagkönyvvel) </w:t>
      </w:r>
    </w:p>
    <w:p w14:paraId="24B5F4E1" w14:textId="08AA029B" w:rsidR="00CE6074" w:rsidRDefault="00CE6074" w:rsidP="00CE6074">
      <w:pPr>
        <w:pStyle w:val="ListParagraph"/>
        <w:numPr>
          <w:ilvl w:val="1"/>
          <w:numId w:val="8"/>
        </w:numPr>
        <w:spacing w:after="0"/>
        <w:rPr>
          <w:lang w:val="hu-HU"/>
        </w:rPr>
      </w:pPr>
      <w:r>
        <w:rPr>
          <w:lang w:val="hu-HU"/>
        </w:rPr>
        <w:t>1897-ben jött létre az agrárszocialista irányzatú Független Szocialista Párt</w:t>
      </w:r>
    </w:p>
    <w:p w14:paraId="13CE1220" w14:textId="77777777" w:rsidR="00CE6074" w:rsidRDefault="00CE6074" w:rsidP="00CE6074">
      <w:pPr>
        <w:pStyle w:val="ListParagraph"/>
        <w:spacing w:after="0"/>
        <w:ind w:left="1440"/>
        <w:rPr>
          <w:lang w:val="hu-HU"/>
        </w:rPr>
      </w:pPr>
    </w:p>
    <w:p w14:paraId="1CABEC90" w14:textId="0EB0B87B" w:rsidR="00CE6074" w:rsidRDefault="00294D51" w:rsidP="00CE6074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Az agrárius-merkantil ellentét felerősödése hozta magával a kisbirtokos parasztság érdekeit képviselő Függetlenségi 48-as Országos Gazdapárt megalakulását. Alapítója a kisgazda mozgalom egyik vezéregyénisége, Nagyatádi Szabó István volt, aki a vidéki lakosság helyzetének javítását, a választójog kiterjesztését, a szövetkezeti mozgalom támogatását, öregségi biztósítás bevezetését, progresszív adózást, a nagybirtokokból kisbérletek létrehozását javasolta állami támogatással </w:t>
      </w:r>
    </w:p>
    <w:p w14:paraId="5EF81231" w14:textId="77777777" w:rsidR="00294D51" w:rsidRDefault="00294D51" w:rsidP="00294D51">
      <w:pPr>
        <w:spacing w:after="0"/>
        <w:rPr>
          <w:lang w:val="hu-HU"/>
        </w:rPr>
      </w:pPr>
    </w:p>
    <w:p w14:paraId="2AE81010" w14:textId="605C9784" w:rsidR="00294D51" w:rsidRDefault="00294D51" w:rsidP="00294D51">
      <w:pPr>
        <w:spacing w:after="0"/>
        <w:rPr>
          <w:lang w:val="hu-HU"/>
        </w:rPr>
      </w:pPr>
      <w:r>
        <w:rPr>
          <w:lang w:val="hu-HU"/>
        </w:rPr>
        <w:t xml:space="preserve">Tisza Kálmán lemondása után, 1892-ben lett miniszterelnök Wekerle Sándor (1892-95), az első magyar származású kormányfő Magyarországon, aki elfogadtatta azokat az egyházpolitikai törvényeket, amelyek nyomán bevezették a polgári házasság és anyakönyvvezetés intézményét. </w:t>
      </w:r>
    </w:p>
    <w:p w14:paraId="7D35B11A" w14:textId="4C007E22" w:rsidR="00294D51" w:rsidRDefault="00294D51" w:rsidP="00294D51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katolikus egyház visszaszórítására tett kísérletként, a magyarországi kultúrharcként is értelmező kormányzati lépésekre válaszul, az 1891-ben XIII. Leó pápa által kiadott Rerum Novarum. C. enciklika </w:t>
      </w:r>
      <w:r w:rsidR="00656A74">
        <w:rPr>
          <w:lang w:val="hu-HU"/>
        </w:rPr>
        <w:t xml:space="preserve">szellemében szerveződött meg 1895-bem a Katolikus Néppárt Prohászka Ottokár, későbbi székesfehérvári püspök Zichy Nándor vezetésével az egyházpolitikai törvények felülvizsgálata mellett szorgalmazta a munkások és a kistulajdonosok védelmét a nagytőkésekkel és a nagybirtokosokkal szemben </w:t>
      </w:r>
    </w:p>
    <w:p w14:paraId="25DFA21F" w14:textId="04B4EBF4" w:rsidR="00656A74" w:rsidRDefault="00656A74" w:rsidP="00294D51">
      <w:pPr>
        <w:pStyle w:val="ListParagraph"/>
        <w:numPr>
          <w:ilvl w:val="0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városi polgárság pártjaként szerveződött meg a Vázsonyi Vilmos vezette Polgári Demokrata Párt (1900), amely a keresztényszocialistákhoz hasonlóan, a polgári szabadságjogok kiterjesztése mellett a szociális kérdéseket tekintette elsődlegesen fontosnak </w:t>
      </w:r>
    </w:p>
    <w:p w14:paraId="76A29052" w14:textId="2216F34A" w:rsidR="00F14F24" w:rsidRDefault="00F14F24" w:rsidP="00F14F24">
      <w:pPr>
        <w:spacing w:after="0"/>
        <w:rPr>
          <w:lang w:val="hu-HU"/>
        </w:rPr>
      </w:pPr>
    </w:p>
    <w:p w14:paraId="7F4EAF42" w14:textId="00A2FEBC" w:rsidR="00F14F24" w:rsidRDefault="00F14F24" w:rsidP="00F14F24">
      <w:pPr>
        <w:spacing w:after="0"/>
        <w:rPr>
          <w:lang w:val="hu-HU"/>
        </w:rPr>
      </w:pPr>
      <w:r>
        <w:rPr>
          <w:lang w:val="hu-HU"/>
        </w:rPr>
        <w:t xml:space="preserve">A Bánffy Dezső vezette kormány (1895-99) a felerősödött munkásmozgalmat, a mozgolódó nemzetiségieket kemény eszközökkel (fokozott ellenőrzés, perek, helyenként erőszak) igyekezett visszaszorítani, ugyanakkor az 1896-ban, a magyar honfoglalás 1000 éves évfordulóját (Millenium) igyekezett látványosan megünnepelni: </w:t>
      </w:r>
    </w:p>
    <w:p w14:paraId="57509D3D" w14:textId="0EE6E158" w:rsidR="00F14F24" w:rsidRDefault="00F14F24" w:rsidP="00F14F24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A millenniumi ünnepségek központja Budapest volt (Andrássy út, földalatti kéregvasút, millenniumi kiállítás a Városligetben), de emlékműveket emeltek pl. a munkácsi várhegyen, a brassói Cenk-hegyen, a dévényi Várhegyen is </w:t>
      </w:r>
    </w:p>
    <w:p w14:paraId="502B17A4" w14:textId="5CF65CB9" w:rsidR="00F14F24" w:rsidRDefault="00F14F24" w:rsidP="00F14F24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Két új Duna-híd, 900km vasút, 400 új népiskola és múzeumok is épültek erre az alkalomra </w:t>
      </w:r>
    </w:p>
    <w:p w14:paraId="0276BB58" w14:textId="7432C0B3" w:rsidR="00F14F24" w:rsidRDefault="00F14F24" w:rsidP="00F14F24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A századfordulótól ismét felerősödtek a közös hadsereg korszerűsítése, megerősítése kapcsán a viták, amely kormányválsághoz, majd a Szabadelvű Párt bukásához vezetett: </w:t>
      </w:r>
    </w:p>
    <w:p w14:paraId="561EC8AE" w14:textId="33D9BF73" w:rsidR="00F14F24" w:rsidRDefault="00F14F24" w:rsidP="00F14F24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A Bánffyt váltó Széll Kálmán kormánya (1899-1903) 1903-ban a közös hadsereg és a magyar honvédség létszámát emelő javaslatot terjesztett a parlament elé, amire az ellenzék követelésekkel állt elő (magyar vezérnyelvi nyelv bevezetése), amit nem teljesítettek, ezért az ellenzék széleskörű obstrukcióba kezdett. </w:t>
      </w:r>
    </w:p>
    <w:p w14:paraId="61F6DBED" w14:textId="0F8344F5" w:rsidR="00F14F24" w:rsidRDefault="00F14F24" w:rsidP="00F14F24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Egy átmeneti kormány után az uralkodó Tisza Istvánt (Tisza Kálmán fiát) nevezte ki miniszterelnöknek (1903-05), aki 1904-ben a hírhedt „zsebkendőszavazás”-al, nem törvényes módon fogadtatta el a házszabály módosítását az obstrukció letörésére – verekedés tört ki az ülésteremben, majd berekesztették az ülést. </w:t>
      </w:r>
    </w:p>
    <w:p w14:paraId="27F30540" w14:textId="7B33C519" w:rsidR="00F14F24" w:rsidRDefault="00F14F24" w:rsidP="00F14F24">
      <w:pPr>
        <w:pStyle w:val="ListParagraph"/>
        <w:numPr>
          <w:ilvl w:val="1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Az ellenzéki pártok koalícióra léptek, és csatlakoztak hozzájuk a kormánypártból kilépő politikusok is (pl. Apponyi Albert, ifj. Andrássy Gyula) </w:t>
      </w:r>
    </w:p>
    <w:p w14:paraId="5B981286" w14:textId="7801355B" w:rsidR="00F14F24" w:rsidRDefault="00F14F24" w:rsidP="00F14F24">
      <w:pPr>
        <w:pStyle w:val="ListParagraph"/>
        <w:numPr>
          <w:ilvl w:val="1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A Szabadelvű Párt elveszítette az 1905-ben megtartott választásokat, </w:t>
      </w:r>
      <w:r w:rsidR="00867EA9">
        <w:rPr>
          <w:lang w:val="hu-HU"/>
        </w:rPr>
        <w:t xml:space="preserve">ami után Ferenc József egy parlementen kivüli hivatalnokkormányt nevezett ki Fejérváry Géza, a darabont testőrség parancsnokának vezetésével </w:t>
      </w:r>
    </w:p>
    <w:p w14:paraId="0ED33E0F" w14:textId="24EFF2DB" w:rsidR="00867EA9" w:rsidRDefault="00867EA9" w:rsidP="00867EA9">
      <w:pPr>
        <w:pStyle w:val="ListParagraph"/>
        <w:numPr>
          <w:ilvl w:val="0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A „darabont kormány”-al szemben az ellenzék nemzeti ellenállást hirdetett, mire a kormány az általános választójog ígéretével igyekezett a Szociáldemokrata Párt támogatását elnyerni. Az SZDP viszont ezen felháborodva 1905 szeptember 15-re egy óriási tüntetést szervezett Budapesten („vörös péntek”) </w:t>
      </w:r>
    </w:p>
    <w:p w14:paraId="2DAEBF19" w14:textId="6ED02D1A" w:rsidR="00867EA9" w:rsidRDefault="00867EA9" w:rsidP="00867EA9">
      <w:pPr>
        <w:pStyle w:val="ListParagraph"/>
        <w:numPr>
          <w:ilvl w:val="1"/>
          <w:numId w:val="11"/>
        </w:numPr>
        <w:spacing w:after="0"/>
        <w:rPr>
          <w:lang w:val="hu-HU"/>
        </w:rPr>
      </w:pPr>
      <w:r>
        <w:rPr>
          <w:lang w:val="hu-HU"/>
        </w:rPr>
        <w:t xml:space="preserve">A zűrzavaros helyzetben végül a darabont kormány lemondott, az ellenzéki koalíció pedig feladva eredeti programját, vállalta a dualista rendszer változatlan formában történő fenntartását annak érdekében, hogy kormányt alakíthasson </w:t>
      </w:r>
    </w:p>
    <w:p w14:paraId="35CB50E2" w14:textId="77777777" w:rsidR="00867EA9" w:rsidRDefault="00867EA9" w:rsidP="00867EA9">
      <w:pPr>
        <w:spacing w:after="0"/>
        <w:rPr>
          <w:lang w:val="hu-HU"/>
        </w:rPr>
      </w:pPr>
    </w:p>
    <w:p w14:paraId="77FAE61E" w14:textId="572A18B9" w:rsidR="00867EA9" w:rsidRDefault="00867EA9" w:rsidP="00867EA9">
      <w:pPr>
        <w:spacing w:after="0"/>
        <w:rPr>
          <w:lang w:val="hu-HU"/>
        </w:rPr>
      </w:pPr>
      <w:r>
        <w:rPr>
          <w:lang w:val="hu-HU"/>
        </w:rPr>
        <w:t>Az ellenzéki koalíció élén Wekerle Sándor alakított ismét kormány (1906-10)</w:t>
      </w:r>
    </w:p>
    <w:p w14:paraId="03C2A281" w14:textId="31BD1642" w:rsidR="004C4EF4" w:rsidRDefault="004C4EF4" w:rsidP="004C4EF4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>Kormányában helyet kapott Apponyi Albert, ifj, Andrássy Gyula és a Függetlenségi Párt vezetője, Kossuth Lajos fia, Kossuth Ferenc is. Azonban azzal, hogy feladták eredeti programjukat, elveszítették hitelességüket a közvélemény szemében.</w:t>
      </w:r>
    </w:p>
    <w:p w14:paraId="63A40D6C" w14:textId="50F71EEF" w:rsidR="004C4EF4" w:rsidRDefault="004C4EF4" w:rsidP="004C4EF4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Több területen Wekerle kormánya fel tudott mutatni sikereket (ipari és kereskedelmi alkalmazottak kötelező baleseti és betegségbiztosítása, Budapest környékén munkáslakótelpek építése, állami ipartámogatás növelése, adóreform), azonban a nemzetiségi kérdés, az erőszakos magyarítás (1907: Apponyi oktatás törvényei, a csernovai sortűz) problémája, a választójogi reform sikertelensége, illetve a Függetlenségi Pártot megosztó önálló magyar nemzeti bank kérdése kormányválsághoz vezetett, végül Wekerle lemondott </w:t>
      </w:r>
    </w:p>
    <w:p w14:paraId="1C1F85B5" w14:textId="77777777" w:rsidR="004C4EF4" w:rsidRDefault="004C4EF4" w:rsidP="004C4EF4">
      <w:pPr>
        <w:spacing w:after="0"/>
        <w:rPr>
          <w:lang w:val="hu-HU"/>
        </w:rPr>
      </w:pPr>
    </w:p>
    <w:p w14:paraId="275A75C5" w14:textId="65A91E7F" w:rsidR="004C4EF4" w:rsidRDefault="004C4EF4" w:rsidP="004C4EF4">
      <w:pPr>
        <w:spacing w:after="0"/>
        <w:rPr>
          <w:lang w:val="hu-HU"/>
        </w:rPr>
      </w:pPr>
      <w:r>
        <w:rPr>
          <w:lang w:val="hu-HU"/>
        </w:rPr>
        <w:t xml:space="preserve">A széthullott Szabadelvű Pártot Tisza István vezetésével Nemzeti Munkapárt néven újjászervezték és győzött is az 1910-es választásokon: </w:t>
      </w:r>
    </w:p>
    <w:p w14:paraId="40665021" w14:textId="022211F1" w:rsidR="004C4EF4" w:rsidRDefault="004C4EF4" w:rsidP="004C4EF4">
      <w:pPr>
        <w:pStyle w:val="ListParagraph"/>
        <w:numPr>
          <w:ilvl w:val="0"/>
          <w:numId w:val="13"/>
        </w:numPr>
        <w:spacing w:after="0"/>
        <w:rPr>
          <w:lang w:val="hu-HU"/>
        </w:rPr>
      </w:pPr>
      <w:r>
        <w:rPr>
          <w:lang w:val="hu-HU"/>
        </w:rPr>
        <w:t>1912-ben Tisza István lett az országgyűlés elnöke – ismét megpróbálkozott az obstrukció letörésével, most eredménnyel (</w:t>
      </w:r>
      <w:r w:rsidR="00E9557F">
        <w:rPr>
          <w:lang w:val="hu-HU"/>
        </w:rPr>
        <w:t>bár megpróbálták megölni Tiszát az ülésteremben, de ez nem sikerült)</w:t>
      </w:r>
    </w:p>
    <w:p w14:paraId="3A8701F6" w14:textId="5B34BE27" w:rsidR="00E9557F" w:rsidRDefault="00E9557F" w:rsidP="004C4EF4">
      <w:pPr>
        <w:pStyle w:val="ListParagraph"/>
        <w:numPr>
          <w:ilvl w:val="0"/>
          <w:numId w:val="13"/>
        </w:numPr>
        <w:spacing w:after="0"/>
        <w:rPr>
          <w:lang w:val="hu-HU"/>
        </w:rPr>
      </w:pPr>
      <w:r>
        <w:rPr>
          <w:lang w:val="hu-HU"/>
        </w:rPr>
        <w:t>Az ellenzék egy része ezután bojkottálta az üléseket, de ennek ellenére Tisza sikerrel fogadtatta el a hadsereg fejlesztéséhez szükséges védőtörvényt</w:t>
      </w:r>
    </w:p>
    <w:p w14:paraId="08AA971B" w14:textId="77777777" w:rsidR="00E9557F" w:rsidRDefault="00E9557F" w:rsidP="00E9557F">
      <w:pPr>
        <w:spacing w:after="0"/>
        <w:rPr>
          <w:lang w:val="hu-HU"/>
        </w:rPr>
      </w:pPr>
    </w:p>
    <w:p w14:paraId="4849A8B4" w14:textId="77777777" w:rsidR="00E9557F" w:rsidRDefault="00E9557F" w:rsidP="00E9557F">
      <w:pPr>
        <w:spacing w:after="0"/>
        <w:rPr>
          <w:lang w:val="hu-HU"/>
        </w:rPr>
      </w:pPr>
    </w:p>
    <w:p w14:paraId="5A9FD06B" w14:textId="77777777" w:rsidR="00E9557F" w:rsidRDefault="00E9557F" w:rsidP="00E9557F">
      <w:pPr>
        <w:spacing w:after="0"/>
        <w:rPr>
          <w:lang w:val="hu-HU"/>
        </w:rPr>
      </w:pPr>
    </w:p>
    <w:p w14:paraId="134AB5A3" w14:textId="77777777" w:rsidR="00E9557F" w:rsidRDefault="00E9557F" w:rsidP="00E9557F">
      <w:pPr>
        <w:spacing w:after="0"/>
        <w:rPr>
          <w:lang w:val="hu-HU"/>
        </w:rPr>
      </w:pPr>
    </w:p>
    <w:p w14:paraId="520C1C37" w14:textId="2EC3F741" w:rsidR="00E9557F" w:rsidRDefault="00E9557F" w:rsidP="00E9557F">
      <w:pPr>
        <w:spacing w:after="0"/>
        <w:rPr>
          <w:lang w:val="hu-HU"/>
        </w:rPr>
      </w:pPr>
      <w:r>
        <w:rPr>
          <w:lang w:val="hu-HU"/>
        </w:rPr>
        <w:lastRenderedPageBreak/>
        <w:t>Tisza István második kormánya (1913-17)</w:t>
      </w:r>
    </w:p>
    <w:p w14:paraId="7A906256" w14:textId="263EADC1" w:rsidR="00E9557F" w:rsidRDefault="00E9557F" w:rsidP="005C74F7">
      <w:pPr>
        <w:pStyle w:val="ListParagraph"/>
        <w:numPr>
          <w:ilvl w:val="0"/>
          <w:numId w:val="15"/>
        </w:numPr>
        <w:spacing w:after="0"/>
        <w:rPr>
          <w:lang w:val="hu-HU"/>
        </w:rPr>
      </w:pPr>
      <w:r w:rsidRPr="005C74F7">
        <w:rPr>
          <w:lang w:val="hu-HU"/>
        </w:rPr>
        <w:t>Kísérletet tett a nemzetiségek megnyerésére, de csak kevés eredménnyel, csak a horvátokkal sikerült javítani a viszonyon.</w:t>
      </w:r>
    </w:p>
    <w:p w14:paraId="22DD3776" w14:textId="416CBB3A" w:rsidR="005C74F7" w:rsidRDefault="005C74F7" w:rsidP="005C74F7">
      <w:pPr>
        <w:pStyle w:val="ListParagraph"/>
        <w:numPr>
          <w:ilvl w:val="0"/>
          <w:numId w:val="15"/>
        </w:numPr>
        <w:spacing w:after="0"/>
        <w:rPr>
          <w:lang w:val="hu-HU"/>
        </w:rPr>
      </w:pPr>
      <w:r>
        <w:rPr>
          <w:lang w:val="hu-HU"/>
        </w:rPr>
        <w:t>A pártstruktúra is módosult:</w:t>
      </w:r>
    </w:p>
    <w:p w14:paraId="4C742242" w14:textId="78BF6AE8" w:rsidR="005C74F7" w:rsidRDefault="005C74F7" w:rsidP="005C74F7">
      <w:pPr>
        <w:pStyle w:val="ListParagraph"/>
        <w:numPr>
          <w:ilvl w:val="1"/>
          <w:numId w:val="15"/>
        </w:numPr>
        <w:spacing w:after="0"/>
        <w:rPr>
          <w:lang w:val="hu-HU"/>
        </w:rPr>
      </w:pPr>
      <w:r>
        <w:rPr>
          <w:lang w:val="hu-HU"/>
        </w:rPr>
        <w:t>A Nemzeti Munkáspárt erős kormánypártként működött</w:t>
      </w:r>
    </w:p>
    <w:p w14:paraId="44AE3C5E" w14:textId="0C8F6053" w:rsidR="005C74F7" w:rsidRDefault="005C74F7" w:rsidP="005C74F7">
      <w:pPr>
        <w:pStyle w:val="ListParagraph"/>
        <w:numPr>
          <w:ilvl w:val="1"/>
          <w:numId w:val="15"/>
        </w:numPr>
        <w:spacing w:after="0"/>
        <w:rPr>
          <w:lang w:val="hu-HU"/>
        </w:rPr>
      </w:pPr>
      <w:r>
        <w:rPr>
          <w:lang w:val="hu-HU"/>
        </w:rPr>
        <w:t>A megosztott függetlenségi ellenzéki frakciók 1913-ban gróf Károlyi Mihály vezetésével Egyesült Függetlenségi és Negyvennyolcas Párt néven egyesültek</w:t>
      </w:r>
    </w:p>
    <w:p w14:paraId="062A1ACF" w14:textId="6FF39FBC" w:rsidR="005C74F7" w:rsidRDefault="005C74F7" w:rsidP="005C74F7">
      <w:pPr>
        <w:pStyle w:val="ListParagraph"/>
        <w:numPr>
          <w:ilvl w:val="1"/>
          <w:numId w:val="15"/>
        </w:numPr>
        <w:spacing w:after="0"/>
        <w:rPr>
          <w:lang w:val="hu-HU"/>
        </w:rPr>
      </w:pPr>
      <w:r>
        <w:rPr>
          <w:lang w:val="hu-HU"/>
        </w:rPr>
        <w:t xml:space="preserve">A progresszív polgári </w:t>
      </w:r>
      <w:r w:rsidR="004E5707">
        <w:rPr>
          <w:lang w:val="hu-HU"/>
        </w:rPr>
        <w:t>értelmiség pártjaként alakult meg 1914-ben a Polgári Randikális Párt, Jászi Oszkár vezetésével</w:t>
      </w:r>
    </w:p>
    <w:p w14:paraId="75AA3CE3" w14:textId="77777777" w:rsidR="004E5707" w:rsidRDefault="004E5707" w:rsidP="004E5707">
      <w:pPr>
        <w:spacing w:after="0"/>
        <w:rPr>
          <w:lang w:val="hu-HU"/>
        </w:rPr>
      </w:pPr>
    </w:p>
    <w:p w14:paraId="040867F9" w14:textId="76A27232" w:rsidR="004E5707" w:rsidRDefault="004E5707" w:rsidP="004E5707">
      <w:pPr>
        <w:spacing w:after="0"/>
        <w:rPr>
          <w:lang w:val="hu-HU"/>
        </w:rPr>
      </w:pPr>
      <w:r>
        <w:rPr>
          <w:lang w:val="hu-HU"/>
        </w:rPr>
        <w:t xml:space="preserve">A XX. Század elején tartós politikai problémák jellemezték a Monarchia és Magyarország politikai működését: </w:t>
      </w:r>
    </w:p>
    <w:p w14:paraId="1E40EC89" w14:textId="73CAC8B9" w:rsidR="004E5707" w:rsidRDefault="004E5707" w:rsidP="004E5707">
      <w:pPr>
        <w:pStyle w:val="ListParagraph"/>
        <w:numPr>
          <w:ilvl w:val="0"/>
          <w:numId w:val="16"/>
        </w:numPr>
        <w:spacing w:after="0"/>
        <w:rPr>
          <w:lang w:val="hu-HU"/>
        </w:rPr>
      </w:pPr>
      <w:r>
        <w:rPr>
          <w:lang w:val="hu-HU"/>
        </w:rPr>
        <w:t>A gazdasági kiegyezés megújítása nem sikerült hosszú időn keresztül</w:t>
      </w:r>
    </w:p>
    <w:p w14:paraId="587B4630" w14:textId="2608EA9B" w:rsidR="004E5707" w:rsidRDefault="004E5707" w:rsidP="004E5707">
      <w:pPr>
        <w:pStyle w:val="ListParagraph"/>
        <w:numPr>
          <w:ilvl w:val="0"/>
          <w:numId w:val="16"/>
        </w:numPr>
        <w:spacing w:after="0"/>
        <w:rPr>
          <w:lang w:val="hu-HU"/>
        </w:rPr>
      </w:pPr>
      <w:r>
        <w:rPr>
          <w:lang w:val="hu-HU"/>
        </w:rPr>
        <w:t xml:space="preserve">Folyamatosan jelen volt a választójog kiszélesítésének igénye, azonban a vezető elit, liberális felfogása ellenére elzárkózott ettől, mert a reform megvalósítása veszélyeztette volna a magyarság hegemóniáját </w:t>
      </w:r>
    </w:p>
    <w:p w14:paraId="56C2A5B0" w14:textId="21654912" w:rsidR="004E5707" w:rsidRDefault="004E5707" w:rsidP="004E5707">
      <w:pPr>
        <w:pStyle w:val="ListParagraph"/>
        <w:numPr>
          <w:ilvl w:val="0"/>
          <w:numId w:val="16"/>
        </w:numPr>
        <w:spacing w:after="0"/>
        <w:rPr>
          <w:lang w:val="hu-HU"/>
        </w:rPr>
      </w:pPr>
      <w:r>
        <w:rPr>
          <w:lang w:val="hu-HU"/>
        </w:rPr>
        <w:t>A véderővita többször megbénította a magyar országgyűlés munkáját és a kor kihívásaihoz képest nem sikerült sem költségvetésben, sem létszámban versenyképessé tenni a monarchia hadseregét</w:t>
      </w:r>
    </w:p>
    <w:p w14:paraId="2F3D69BD" w14:textId="76EC612C" w:rsidR="004E5707" w:rsidRPr="004E5707" w:rsidRDefault="004E5707" w:rsidP="004E5707">
      <w:pPr>
        <w:pStyle w:val="ListParagraph"/>
        <w:numPr>
          <w:ilvl w:val="0"/>
          <w:numId w:val="16"/>
        </w:numPr>
        <w:spacing w:after="0"/>
        <w:rPr>
          <w:lang w:val="hu-HU"/>
        </w:rPr>
      </w:pPr>
      <w:r>
        <w:rPr>
          <w:lang w:val="hu-HU"/>
        </w:rPr>
        <w:t>Felerősödtek a dualista rendszer átalakitását kivánó trialista (Ausztria-Magyarország-délszláv állam) elképzelések, a magyarországi nemzetiségek autonómiát vagy teljes önállóságot szerettek volna elérni</w:t>
      </w:r>
    </w:p>
    <w:p w14:paraId="1E5E5DE2" w14:textId="77777777" w:rsidR="005C74F7" w:rsidRPr="00E9557F" w:rsidRDefault="005C74F7" w:rsidP="00E9557F">
      <w:pPr>
        <w:spacing w:after="0"/>
        <w:rPr>
          <w:lang w:val="hu-HU"/>
        </w:rPr>
      </w:pPr>
    </w:p>
    <w:sectPr w:rsidR="005C74F7" w:rsidRPr="00E95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2C77"/>
    <w:multiLevelType w:val="hybridMultilevel"/>
    <w:tmpl w:val="1900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6FA"/>
    <w:multiLevelType w:val="hybridMultilevel"/>
    <w:tmpl w:val="71D6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809A6"/>
    <w:multiLevelType w:val="hybridMultilevel"/>
    <w:tmpl w:val="C5E8FD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29B3A32"/>
    <w:multiLevelType w:val="hybridMultilevel"/>
    <w:tmpl w:val="95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21D1"/>
    <w:multiLevelType w:val="hybridMultilevel"/>
    <w:tmpl w:val="101C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626EB"/>
    <w:multiLevelType w:val="hybridMultilevel"/>
    <w:tmpl w:val="7874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A0BCB"/>
    <w:multiLevelType w:val="hybridMultilevel"/>
    <w:tmpl w:val="347A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02135"/>
    <w:multiLevelType w:val="hybridMultilevel"/>
    <w:tmpl w:val="4F08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676FC"/>
    <w:multiLevelType w:val="hybridMultilevel"/>
    <w:tmpl w:val="CE38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71E60"/>
    <w:multiLevelType w:val="hybridMultilevel"/>
    <w:tmpl w:val="12AE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767A9"/>
    <w:multiLevelType w:val="hybridMultilevel"/>
    <w:tmpl w:val="051E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462D7"/>
    <w:multiLevelType w:val="hybridMultilevel"/>
    <w:tmpl w:val="6008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9627A"/>
    <w:multiLevelType w:val="hybridMultilevel"/>
    <w:tmpl w:val="5808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15165"/>
    <w:multiLevelType w:val="hybridMultilevel"/>
    <w:tmpl w:val="D0CE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3498E"/>
    <w:multiLevelType w:val="hybridMultilevel"/>
    <w:tmpl w:val="464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0819B8"/>
    <w:multiLevelType w:val="hybridMultilevel"/>
    <w:tmpl w:val="C83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361012">
    <w:abstractNumId w:val="4"/>
  </w:num>
  <w:num w:numId="2" w16cid:durableId="1399281136">
    <w:abstractNumId w:val="2"/>
  </w:num>
  <w:num w:numId="3" w16cid:durableId="1006784471">
    <w:abstractNumId w:val="3"/>
  </w:num>
  <w:num w:numId="4" w16cid:durableId="326133702">
    <w:abstractNumId w:val="11"/>
  </w:num>
  <w:num w:numId="5" w16cid:durableId="48310914">
    <w:abstractNumId w:val="12"/>
  </w:num>
  <w:num w:numId="6" w16cid:durableId="907619710">
    <w:abstractNumId w:val="14"/>
  </w:num>
  <w:num w:numId="7" w16cid:durableId="1818104161">
    <w:abstractNumId w:val="10"/>
  </w:num>
  <w:num w:numId="8" w16cid:durableId="1499420447">
    <w:abstractNumId w:val="0"/>
  </w:num>
  <w:num w:numId="9" w16cid:durableId="438331087">
    <w:abstractNumId w:val="9"/>
  </w:num>
  <w:num w:numId="10" w16cid:durableId="984622850">
    <w:abstractNumId w:val="5"/>
  </w:num>
  <w:num w:numId="11" w16cid:durableId="901451275">
    <w:abstractNumId w:val="15"/>
  </w:num>
  <w:num w:numId="12" w16cid:durableId="845746702">
    <w:abstractNumId w:val="6"/>
  </w:num>
  <w:num w:numId="13" w16cid:durableId="152451577">
    <w:abstractNumId w:val="7"/>
  </w:num>
  <w:num w:numId="14" w16cid:durableId="354576339">
    <w:abstractNumId w:val="8"/>
  </w:num>
  <w:num w:numId="15" w16cid:durableId="1801797668">
    <w:abstractNumId w:val="13"/>
  </w:num>
  <w:num w:numId="16" w16cid:durableId="624888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B0"/>
    <w:rsid w:val="00084DE3"/>
    <w:rsid w:val="001F1512"/>
    <w:rsid w:val="00294D51"/>
    <w:rsid w:val="002A76AC"/>
    <w:rsid w:val="0032400C"/>
    <w:rsid w:val="003F2B33"/>
    <w:rsid w:val="004C4EF4"/>
    <w:rsid w:val="004E5707"/>
    <w:rsid w:val="005B2326"/>
    <w:rsid w:val="005C74F7"/>
    <w:rsid w:val="006415F9"/>
    <w:rsid w:val="00656A74"/>
    <w:rsid w:val="00666AF1"/>
    <w:rsid w:val="00730EA7"/>
    <w:rsid w:val="00867EA9"/>
    <w:rsid w:val="00901AA7"/>
    <w:rsid w:val="009038FB"/>
    <w:rsid w:val="009228C0"/>
    <w:rsid w:val="00B37A64"/>
    <w:rsid w:val="00B64773"/>
    <w:rsid w:val="00C4152E"/>
    <w:rsid w:val="00C72088"/>
    <w:rsid w:val="00C84814"/>
    <w:rsid w:val="00CE6074"/>
    <w:rsid w:val="00D90800"/>
    <w:rsid w:val="00DC04B0"/>
    <w:rsid w:val="00E9557F"/>
    <w:rsid w:val="00E95CB7"/>
    <w:rsid w:val="00F1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4DA1"/>
  <w15:chartTrackingRefBased/>
  <w15:docId w15:val="{7E6A5152-85F1-4F6A-A741-B1C18A88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2233</Words>
  <Characters>12732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10</cp:revision>
  <dcterms:created xsi:type="dcterms:W3CDTF">2024-12-23T09:31:00Z</dcterms:created>
  <dcterms:modified xsi:type="dcterms:W3CDTF">2025-02-05T20:28:00Z</dcterms:modified>
</cp:coreProperties>
</file>