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CF54" w14:textId="77777777" w:rsidR="00B615EF" w:rsidRPr="00065088" w:rsidRDefault="00B615EF" w:rsidP="00065088">
      <w:pPr>
        <w:spacing w:after="0"/>
        <w:rPr>
          <w:lang w:val="hu-HU"/>
        </w:rPr>
      </w:pPr>
      <w:r w:rsidRPr="00065088">
        <w:rPr>
          <w:lang w:val="hu-HU"/>
        </w:rPr>
        <w:t xml:space="preserve">A feudális állam mükődése </w:t>
      </w: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6541"/>
        <w:gridCol w:w="6354"/>
      </w:tblGrid>
      <w:tr w:rsidR="00B615EF" w:rsidRPr="00065088" w14:paraId="0C986D02" w14:textId="77777777" w:rsidTr="00065088">
        <w:tc>
          <w:tcPr>
            <w:tcW w:w="6681" w:type="dxa"/>
          </w:tcPr>
          <w:p w14:paraId="2B0C79C5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Anglia</w:t>
            </w:r>
          </w:p>
        </w:tc>
        <w:tc>
          <w:tcPr>
            <w:tcW w:w="6475" w:type="dxa"/>
          </w:tcPr>
          <w:p w14:paraId="18A85382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Franciaország</w:t>
            </w:r>
          </w:p>
        </w:tc>
      </w:tr>
      <w:tr w:rsidR="00B615EF" w:rsidRPr="00065088" w14:paraId="4C4A05DF" w14:textId="77777777" w:rsidTr="00065088">
        <w:tc>
          <w:tcPr>
            <w:tcW w:w="6475" w:type="dxa"/>
          </w:tcPr>
          <w:p w14:paraId="4E9AA3D7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I. Vilmos (1066-1087)</w:t>
            </w:r>
          </w:p>
          <w:p w14:paraId="1D8C5F33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Normandiából érkezett</w:t>
            </w:r>
          </w:p>
          <w:p w14:paraId="2D2CF72D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Szigorú, központosított hűbéri rendszert hozott létre, 1086-ban minden hűbérestől hűbéresküt követelt </w:t>
            </w:r>
          </w:p>
          <w:p w14:paraId="31135669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1086-ban összeíratta Anglia lakóit és birtokait (Domsday Book)</w:t>
            </w:r>
          </w:p>
          <w:p w14:paraId="4DE6C48C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I. (Könyves) Henrik (1100-1135)</w:t>
            </w:r>
          </w:p>
          <w:p w14:paraId="290F16DD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Befejezte az államszervező tevékenységet </w:t>
            </w:r>
          </w:p>
          <w:p w14:paraId="42ECD442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Létrehozta a királyi kincstárat </w:t>
            </w:r>
          </w:p>
          <w:p w14:paraId="1297B5C1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A megyék élére seriffet nevezett ki </w:t>
            </w:r>
          </w:p>
          <w:p w14:paraId="6124756B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II. (Plantagenet) Henrik (1154-1189)</w:t>
            </w:r>
          </w:p>
          <w:p w14:paraId="4EB96E93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A szabad emberek királyi bírósághoz fordulhattak, kialakult a bírósági tárgyalás (vád-védelem-12 tagú esküdtszék) </w:t>
            </w:r>
          </w:p>
          <w:p w14:paraId="3AD3DC0A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Hűbéreseitől katonai szolgálat helyett pajzspénzt szedett, amelyből zsoldossereget szervezett </w:t>
            </w:r>
          </w:p>
          <w:p w14:paraId="6CAD2EEB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Öröksége és felesége (Aquitániai Eleonóra) révén nagy franciaországi birtokkal rendelkezett </w:t>
            </w:r>
          </w:p>
        </w:tc>
        <w:tc>
          <w:tcPr>
            <w:tcW w:w="6475" w:type="dxa"/>
          </w:tcPr>
          <w:p w14:paraId="4AEDCB8E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A XI. század elején Franciaország, a teljes széttagoltság állapotába jutott. A hercegségek, sőt a grófságok is függetlenítették magukat a Capeting királyok uralmától, akiknek a hatalma csak Párizs környékére terjedt ki</w:t>
            </w:r>
          </w:p>
          <w:p w14:paraId="1FA6ECDE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A központi királyi hatalom megerősödése a XII. században VI. és VII. Lajos királyok alatt kezdődött </w:t>
            </w:r>
          </w:p>
          <w:p w14:paraId="61D9B1CD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II. Fülöp Ágost (1180-1223) kezdte meg a birtokszerzést:</w:t>
            </w:r>
          </w:p>
          <w:p w14:paraId="7786E54E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A kihalt családok birtokait megszerezte </w:t>
            </w:r>
          </w:p>
          <w:p w14:paraId="0D17C764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Háborút indított az angolok ellen, az angol király franciaországi birtokait – Guyenne kivételével – megszerezte </w:t>
            </w:r>
          </w:p>
          <w:p w14:paraId="64490A16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A dél-franciaországi eretneküldözéseket is birtokszerzésre használta </w:t>
            </w:r>
          </w:p>
          <w:p w14:paraId="6114E820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IX. (Szent) Lajos (1226-1270)</w:t>
            </w:r>
          </w:p>
          <w:p w14:paraId="7A19F04F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1259-ben győztesen lezárta az angolokkal vívott úgynevezett első százéves háborút </w:t>
            </w:r>
          </w:p>
          <w:p w14:paraId="5024FAFD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Betiltotta a magánhábórúkat </w:t>
            </w:r>
          </w:p>
          <w:p w14:paraId="35BD9227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Értékálló pénzt veretett </w:t>
            </w:r>
          </w:p>
          <w:p w14:paraId="449CBEA1" w14:textId="77777777" w:rsidR="00B615EF" w:rsidRPr="00065088" w:rsidRDefault="00B615EF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 xml:space="preserve">Zsoldossereget tartott fenn </w:t>
            </w:r>
          </w:p>
        </w:tc>
      </w:tr>
    </w:tbl>
    <w:p w14:paraId="4ED01E9E" w14:textId="77777777" w:rsidR="00B615EF" w:rsidRPr="00065088" w:rsidRDefault="00B615EF" w:rsidP="00065088">
      <w:pPr>
        <w:spacing w:after="0"/>
        <w:rPr>
          <w:lang w:val="hu-HU"/>
        </w:rPr>
      </w:pPr>
    </w:p>
    <w:p w14:paraId="4C36EDF6" w14:textId="77777777" w:rsidR="00065088" w:rsidRPr="00065088" w:rsidRDefault="00065088" w:rsidP="00065088">
      <w:pPr>
        <w:spacing w:after="0"/>
        <w:rPr>
          <w:lang w:val="hu-HU"/>
        </w:rPr>
      </w:pPr>
    </w:p>
    <w:p w14:paraId="158C85BD" w14:textId="77777777" w:rsidR="00065088" w:rsidRPr="00065088" w:rsidRDefault="00065088" w:rsidP="00065088">
      <w:pPr>
        <w:spacing w:after="0"/>
        <w:rPr>
          <w:lang w:val="hu-HU"/>
        </w:rPr>
      </w:pPr>
    </w:p>
    <w:p w14:paraId="7490A951" w14:textId="77777777" w:rsidR="00065088" w:rsidRPr="00065088" w:rsidRDefault="00065088" w:rsidP="00065088">
      <w:pPr>
        <w:spacing w:after="0"/>
        <w:rPr>
          <w:lang w:val="hu-HU"/>
        </w:rPr>
      </w:pPr>
    </w:p>
    <w:p w14:paraId="139F4A9B" w14:textId="77777777" w:rsidR="00065088" w:rsidRPr="00065088" w:rsidRDefault="00065088" w:rsidP="00065088">
      <w:pPr>
        <w:spacing w:after="0"/>
        <w:rPr>
          <w:lang w:val="hu-HU"/>
        </w:rPr>
      </w:pPr>
    </w:p>
    <w:p w14:paraId="0618CCAD" w14:textId="77777777" w:rsidR="00065088" w:rsidRPr="00065088" w:rsidRDefault="00065088" w:rsidP="00065088">
      <w:pPr>
        <w:spacing w:after="0"/>
        <w:rPr>
          <w:lang w:val="hu-HU"/>
        </w:rPr>
      </w:pPr>
    </w:p>
    <w:p w14:paraId="7F32169D" w14:textId="77777777" w:rsidR="00065088" w:rsidRPr="00065088" w:rsidRDefault="00065088" w:rsidP="00065088">
      <w:pPr>
        <w:spacing w:after="0"/>
        <w:rPr>
          <w:lang w:val="hu-HU"/>
        </w:rPr>
      </w:pPr>
    </w:p>
    <w:p w14:paraId="27A57F0C" w14:textId="77777777" w:rsidR="00065088" w:rsidRPr="00065088" w:rsidRDefault="00065088" w:rsidP="00065088">
      <w:pPr>
        <w:spacing w:after="0"/>
        <w:rPr>
          <w:lang w:val="hu-HU"/>
        </w:rPr>
      </w:pPr>
    </w:p>
    <w:p w14:paraId="2CE99943" w14:textId="77777777" w:rsidR="00065088" w:rsidRPr="00065088" w:rsidRDefault="00065088" w:rsidP="00065088">
      <w:pPr>
        <w:spacing w:after="0"/>
        <w:rPr>
          <w:lang w:val="hu-HU"/>
        </w:rPr>
      </w:pPr>
    </w:p>
    <w:p w14:paraId="7B158D6F" w14:textId="77777777" w:rsidR="00065088" w:rsidRPr="00065088" w:rsidRDefault="00065088" w:rsidP="00065088">
      <w:pPr>
        <w:spacing w:after="0"/>
        <w:rPr>
          <w:lang w:val="hu-HU"/>
        </w:rPr>
      </w:pPr>
    </w:p>
    <w:p w14:paraId="21336EBD" w14:textId="3CC5608B" w:rsidR="00B615EF" w:rsidRPr="00065088" w:rsidRDefault="00B615EF" w:rsidP="00065088">
      <w:pPr>
        <w:spacing w:after="0"/>
        <w:rPr>
          <w:lang w:val="hu-HU"/>
        </w:rPr>
      </w:pPr>
      <w:r w:rsidRPr="00065088">
        <w:rPr>
          <w:lang w:val="hu-HU"/>
        </w:rPr>
        <w:lastRenderedPageBreak/>
        <w:t xml:space="preserve">A rendiség kialakulása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65088" w:rsidRPr="00065088" w14:paraId="0284C16B" w14:textId="77777777" w:rsidTr="00065088">
        <w:tc>
          <w:tcPr>
            <w:tcW w:w="6475" w:type="dxa"/>
          </w:tcPr>
          <w:p w14:paraId="3E669365" w14:textId="64A7558D" w:rsidR="00065088" w:rsidRPr="00065088" w:rsidRDefault="00065088" w:rsidP="00065088">
            <w:pPr>
              <w:tabs>
                <w:tab w:val="center" w:pos="3129"/>
              </w:tabs>
              <w:rPr>
                <w:lang w:val="hu-HU"/>
              </w:rPr>
            </w:pPr>
            <w:r w:rsidRPr="00065088">
              <w:rPr>
                <w:lang w:val="hu-HU"/>
              </w:rPr>
              <w:t>Anglia</w:t>
            </w:r>
            <w:r w:rsidRPr="00065088">
              <w:rPr>
                <w:lang w:val="hu-HU"/>
              </w:rPr>
              <w:tab/>
            </w:r>
          </w:p>
        </w:tc>
        <w:tc>
          <w:tcPr>
            <w:tcW w:w="6475" w:type="dxa"/>
          </w:tcPr>
          <w:p w14:paraId="0031688E" w14:textId="5BAF06DE" w:rsidR="00065088" w:rsidRPr="00065088" w:rsidRDefault="00065088" w:rsidP="00065088">
            <w:pPr>
              <w:rPr>
                <w:lang w:val="hu-HU"/>
              </w:rPr>
            </w:pPr>
            <w:r w:rsidRPr="00065088">
              <w:rPr>
                <w:lang w:val="hu-HU"/>
              </w:rPr>
              <w:t>Franciaország</w:t>
            </w:r>
          </w:p>
        </w:tc>
      </w:tr>
      <w:tr w:rsidR="00065088" w:rsidRPr="00065088" w14:paraId="0F7FDD83" w14:textId="77777777" w:rsidTr="00065088">
        <w:tc>
          <w:tcPr>
            <w:tcW w:w="6475" w:type="dxa"/>
          </w:tcPr>
          <w:p w14:paraId="493407FA" w14:textId="77777777" w:rsidR="00065088" w:rsidRPr="00065088" w:rsidRDefault="00065088" w:rsidP="00065088">
            <w:pPr>
              <w:tabs>
                <w:tab w:val="center" w:pos="3129"/>
              </w:tabs>
              <w:rPr>
                <w:lang w:val="hu-HU"/>
              </w:rPr>
            </w:pPr>
          </w:p>
        </w:tc>
        <w:tc>
          <w:tcPr>
            <w:tcW w:w="6475" w:type="dxa"/>
          </w:tcPr>
          <w:p w14:paraId="6C22D630" w14:textId="77777777" w:rsidR="00065088" w:rsidRPr="00065088" w:rsidRDefault="00065088" w:rsidP="00065088">
            <w:pPr>
              <w:rPr>
                <w:lang w:val="hu-HU"/>
              </w:rPr>
            </w:pPr>
          </w:p>
        </w:tc>
      </w:tr>
    </w:tbl>
    <w:p w14:paraId="7F3820B1" w14:textId="77777777" w:rsidR="00FF7468" w:rsidRPr="00065088" w:rsidRDefault="00FF7468" w:rsidP="00065088">
      <w:pPr>
        <w:spacing w:after="0"/>
        <w:rPr>
          <w:lang w:val="hu-HU"/>
        </w:rPr>
      </w:pPr>
    </w:p>
    <w:p w14:paraId="36028EF8" w14:textId="6B3E9611" w:rsidR="00065088" w:rsidRPr="00065088" w:rsidRDefault="00065088" w:rsidP="00065088">
      <w:pPr>
        <w:spacing w:after="0"/>
        <w:rPr>
          <w:lang w:val="hu-HU"/>
        </w:rPr>
      </w:pPr>
      <w:r w:rsidRPr="00065088">
        <w:rPr>
          <w:lang w:val="hu-HU"/>
        </w:rPr>
        <w:t>A rendi gyűlés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65088" w14:paraId="2BA115DB" w14:textId="77777777" w:rsidTr="00065088">
        <w:tc>
          <w:tcPr>
            <w:tcW w:w="6475" w:type="dxa"/>
          </w:tcPr>
          <w:p w14:paraId="638F4DF1" w14:textId="43DAC0D3" w:rsidR="00065088" w:rsidRDefault="00065088" w:rsidP="00065088">
            <w:pPr>
              <w:rPr>
                <w:lang w:val="hu-HU"/>
              </w:rPr>
            </w:pPr>
            <w:r>
              <w:rPr>
                <w:lang w:val="hu-HU"/>
              </w:rPr>
              <w:t>Anglia</w:t>
            </w:r>
          </w:p>
        </w:tc>
        <w:tc>
          <w:tcPr>
            <w:tcW w:w="6475" w:type="dxa"/>
          </w:tcPr>
          <w:p w14:paraId="0BADF51D" w14:textId="52A5AF6C" w:rsidR="00065088" w:rsidRDefault="00065088" w:rsidP="00065088">
            <w:pPr>
              <w:rPr>
                <w:lang w:val="hu-HU"/>
              </w:rPr>
            </w:pPr>
            <w:r>
              <w:rPr>
                <w:lang w:val="hu-HU"/>
              </w:rPr>
              <w:t>Franciaország</w:t>
            </w:r>
          </w:p>
        </w:tc>
      </w:tr>
      <w:tr w:rsidR="00065088" w14:paraId="6522CC95" w14:textId="77777777" w:rsidTr="00065088">
        <w:tc>
          <w:tcPr>
            <w:tcW w:w="6475" w:type="dxa"/>
          </w:tcPr>
          <w:p w14:paraId="5DD02E80" w14:textId="77777777" w:rsidR="00065088" w:rsidRDefault="00065088" w:rsidP="00065088">
            <w:pPr>
              <w:rPr>
                <w:lang w:val="hu-HU"/>
              </w:rPr>
            </w:pPr>
          </w:p>
        </w:tc>
        <w:tc>
          <w:tcPr>
            <w:tcW w:w="6475" w:type="dxa"/>
          </w:tcPr>
          <w:p w14:paraId="1694CA55" w14:textId="77777777" w:rsidR="00065088" w:rsidRDefault="00065088" w:rsidP="00065088">
            <w:pPr>
              <w:rPr>
                <w:lang w:val="hu-HU"/>
              </w:rPr>
            </w:pPr>
          </w:p>
        </w:tc>
      </w:tr>
    </w:tbl>
    <w:p w14:paraId="10234BBB" w14:textId="77777777" w:rsidR="00065088" w:rsidRPr="00065088" w:rsidRDefault="00065088" w:rsidP="00065088">
      <w:pPr>
        <w:spacing w:after="0"/>
        <w:rPr>
          <w:lang w:val="hu-HU"/>
        </w:rPr>
      </w:pPr>
    </w:p>
    <w:sectPr w:rsidR="00065088" w:rsidRPr="00065088" w:rsidSect="000650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68"/>
    <w:rsid w:val="00065088"/>
    <w:rsid w:val="003E5D26"/>
    <w:rsid w:val="00B615EF"/>
    <w:rsid w:val="00ED62E7"/>
    <w:rsid w:val="00FE3880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2F19"/>
  <w15:chartTrackingRefBased/>
  <w15:docId w15:val="{5491486C-FE13-4B8A-9747-55207DD6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F"/>
  </w:style>
  <w:style w:type="paragraph" w:styleId="Heading1">
    <w:name w:val="heading 1"/>
    <w:basedOn w:val="Normal"/>
    <w:next w:val="Normal"/>
    <w:link w:val="Heading1Char"/>
    <w:uiPriority w:val="9"/>
    <w:qFormat/>
    <w:rsid w:val="00FF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4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6EA7-529F-4991-A556-72E6872B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5</cp:revision>
  <dcterms:created xsi:type="dcterms:W3CDTF">2025-02-03T13:29:00Z</dcterms:created>
  <dcterms:modified xsi:type="dcterms:W3CDTF">2025-02-15T11:14:00Z</dcterms:modified>
</cp:coreProperties>
</file>