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7120" w14:textId="5C5E2F49" w:rsidR="008F13FF" w:rsidRPr="00DF0E01" w:rsidRDefault="00D15946" w:rsidP="00DF0E01">
      <w:pPr>
        <w:spacing w:after="0"/>
        <w:jc w:val="center"/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3</w:t>
      </w:r>
      <w:r w:rsidR="00DF0E01" w:rsidRPr="00DF0E01">
        <w:rPr>
          <w:b/>
          <w:bCs/>
          <w:sz w:val="32"/>
          <w:szCs w:val="32"/>
          <w:lang w:val="hu-HU"/>
        </w:rPr>
        <w:t>A zsidóság jogfosztásának folyamata és a holokauszt Magyarországon</w:t>
      </w:r>
    </w:p>
    <w:p w14:paraId="70C387AE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5E45C8CF" w14:textId="49225172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  <w:r w:rsidRPr="00DF0E01">
        <w:rPr>
          <w:sz w:val="22"/>
          <w:szCs w:val="22"/>
          <w:lang w:val="hu-HU"/>
        </w:rPr>
        <w:t xml:space="preserve">Holokauszt </w:t>
      </w:r>
      <w:r w:rsidRPr="00DF0E01">
        <w:rPr>
          <w:sz w:val="22"/>
          <w:szCs w:val="22"/>
          <w:lang w:val="hu-HU"/>
        </w:rPr>
        <w:sym w:font="Wingdings" w:char="F0E0"/>
      </w:r>
      <w:r w:rsidRPr="00DF0E01">
        <w:rPr>
          <w:sz w:val="22"/>
          <w:szCs w:val="22"/>
          <w:lang w:val="hu-HU"/>
        </w:rPr>
        <w:t xml:space="preserve"> szervezett népírtás </w:t>
      </w:r>
      <w:r w:rsidRPr="00DF0E01">
        <w:rPr>
          <w:sz w:val="22"/>
          <w:szCs w:val="22"/>
          <w:lang w:val="hu-HU"/>
        </w:rPr>
        <w:sym w:font="Wingdings" w:char="F0E0"/>
      </w:r>
      <w:r w:rsidRPr="00DF0E01">
        <w:rPr>
          <w:sz w:val="22"/>
          <w:szCs w:val="22"/>
          <w:lang w:val="hu-HU"/>
        </w:rPr>
        <w:t xml:space="preserve"> fogalom görög holokauszt = égő áldozat </w:t>
      </w:r>
    </w:p>
    <w:p w14:paraId="158E2E0A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44A26378" w14:textId="2351E590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  <w:r w:rsidRPr="00DF0E01">
        <w:rPr>
          <w:sz w:val="22"/>
          <w:szCs w:val="22"/>
          <w:lang w:val="hu-HU"/>
        </w:rPr>
        <w:t>Nemzetszocialista ideológia:</w:t>
      </w:r>
    </w:p>
    <w:p w14:paraId="1CD988C7" w14:textId="3D1DC4D2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  <w:r w:rsidRPr="00DF0E01">
        <w:rPr>
          <w:sz w:val="22"/>
          <w:szCs w:val="22"/>
          <w:lang w:val="hu-HU"/>
        </w:rPr>
        <w:tab/>
        <w:t xml:space="preserve">Fajelmélet (felsőbb és alacsonyabb rendű népcsoportok) </w:t>
      </w:r>
    </w:p>
    <w:p w14:paraId="3DD82F47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274CE3D0" w14:textId="189AD67C" w:rsidR="00DF0E01" w:rsidRDefault="00DF0E01" w:rsidP="00DF0E01">
      <w:pPr>
        <w:spacing w:after="0"/>
        <w:rPr>
          <w:sz w:val="22"/>
          <w:szCs w:val="22"/>
          <w:lang w:val="hu-HU"/>
        </w:rPr>
      </w:pPr>
      <w:r w:rsidRPr="00DF0E01">
        <w:rPr>
          <w:sz w:val="22"/>
          <w:szCs w:val="22"/>
          <w:lang w:val="hu-HU"/>
        </w:rPr>
        <w:t xml:space="preserve">Nemzetszocialisták hatalomra kerülése után: </w:t>
      </w:r>
    </w:p>
    <w:p w14:paraId="350E419A" w14:textId="1B6E0312" w:rsidR="009E0DB7" w:rsidRDefault="009E0DB7" w:rsidP="00DF0E0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Felléptek az alacsonyabb rendűnek minősített népcsoportokkal szemben </w:t>
      </w:r>
    </w:p>
    <w:p w14:paraId="3A4F125F" w14:textId="4AB7A908" w:rsidR="009E0DB7" w:rsidRDefault="009E0DB7" w:rsidP="00DF0E01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(szellemileg sérültek, zsidóság) </w:t>
      </w:r>
    </w:p>
    <w:p w14:paraId="5FF2E7D0" w14:textId="77777777" w:rsidR="009E0DB7" w:rsidRDefault="009E0DB7" w:rsidP="00DF0E01">
      <w:pPr>
        <w:spacing w:after="0"/>
        <w:rPr>
          <w:sz w:val="22"/>
          <w:szCs w:val="22"/>
          <w:lang w:val="hu-HU"/>
        </w:rPr>
      </w:pPr>
    </w:p>
    <w:p w14:paraId="090BA637" w14:textId="4E3FAC6B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Jogsértések: politikai, gazdasági és szabadsági jogok korlátozása </w:t>
      </w:r>
    </w:p>
    <w:p w14:paraId="030CCABA" w14:textId="6269AE19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Megalázó megkülönböztetések, pl. sárga csillag viselése </w:t>
      </w:r>
    </w:p>
    <w:p w14:paraId="085E6A0D" w14:textId="1341C5A1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1938. november: kristályéjszaka </w:t>
      </w:r>
    </w:p>
    <w:p w14:paraId="19B969B8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468B3CBD" w14:textId="75AAD246" w:rsidR="009E0DB7" w:rsidRDefault="009E0DB7" w:rsidP="009E0DB7">
      <w:pPr>
        <w:spacing w:after="0"/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Endlösung</w:t>
      </w:r>
      <w:proofErr w:type="spellEnd"/>
      <w:r>
        <w:rPr>
          <w:sz w:val="22"/>
          <w:szCs w:val="22"/>
          <w:lang w:val="hu-HU"/>
        </w:rPr>
        <w:t xml:space="preserve"> (végső megoldás) </w:t>
      </w:r>
      <w:r w:rsidRPr="009E0DB7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zsidóság </w:t>
      </w:r>
      <w:proofErr w:type="spellStart"/>
      <w:r>
        <w:rPr>
          <w:sz w:val="22"/>
          <w:szCs w:val="22"/>
          <w:lang w:val="hu-HU"/>
        </w:rPr>
        <w:t>kiírtása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1C0B731F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49C38353" w14:textId="1031EC8F" w:rsidR="009E0DB7" w:rsidRDefault="009E0DB7" w:rsidP="009E0DB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1942. január: </w:t>
      </w:r>
      <w:proofErr w:type="spellStart"/>
      <w:r>
        <w:rPr>
          <w:sz w:val="22"/>
          <w:szCs w:val="22"/>
          <w:lang w:val="hu-HU"/>
        </w:rPr>
        <w:t>Wanssfei</w:t>
      </w:r>
      <w:proofErr w:type="spellEnd"/>
      <w:r>
        <w:rPr>
          <w:sz w:val="22"/>
          <w:szCs w:val="22"/>
          <w:lang w:val="hu-HU"/>
        </w:rPr>
        <w:t xml:space="preserve"> értekezlet </w:t>
      </w:r>
    </w:p>
    <w:p w14:paraId="315847EC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048375FF" w14:textId="31ADA783" w:rsidR="009E0DB7" w:rsidRDefault="009E0DB7" w:rsidP="009E0DB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Itt határozták meg a Német Birodalom „zsidó mentesítését”</w:t>
      </w:r>
    </w:p>
    <w:p w14:paraId="14DAF223" w14:textId="77777777" w:rsidR="006D3A22" w:rsidRDefault="006D3A22" w:rsidP="009E0DB7">
      <w:pPr>
        <w:spacing w:after="0"/>
        <w:rPr>
          <w:sz w:val="22"/>
          <w:szCs w:val="22"/>
          <w:lang w:val="hu-HU"/>
        </w:rPr>
      </w:pPr>
    </w:p>
    <w:p w14:paraId="30FF6878" w14:textId="3EE39F66" w:rsidR="006D3A22" w:rsidRDefault="006D3A22" w:rsidP="009E0DB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Zsidóság számbavétele </w:t>
      </w:r>
      <w:r w:rsidRPr="006D3A2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gettókba tömörítése </w:t>
      </w:r>
      <w:r w:rsidRPr="006D3A2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táborokba hurcolása (koncentrációs táborok)</w:t>
      </w:r>
    </w:p>
    <w:p w14:paraId="30B9466A" w14:textId="138B5F8F" w:rsidR="006D3A22" w:rsidRDefault="006D3A22" w:rsidP="006D3A22">
      <w:pPr>
        <w:tabs>
          <w:tab w:val="left" w:pos="680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Pl. Auschwitz </w:t>
      </w:r>
    </w:p>
    <w:p w14:paraId="29B13077" w14:textId="77777777" w:rsidR="006D3A22" w:rsidRDefault="006D3A22" w:rsidP="006D3A22">
      <w:pPr>
        <w:tabs>
          <w:tab w:val="left" w:pos="6804"/>
        </w:tabs>
        <w:spacing w:after="0"/>
        <w:rPr>
          <w:sz w:val="22"/>
          <w:szCs w:val="22"/>
          <w:lang w:val="hu-HU"/>
        </w:rPr>
      </w:pPr>
    </w:p>
    <w:p w14:paraId="5C794CD8" w14:textId="7660DE2B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Munkatáborok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megsemmisítő táborok = haláltáborok</w:t>
      </w:r>
    </w:p>
    <w:p w14:paraId="6D4FBBE1" w14:textId="77777777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1BDA6CE4" w14:textId="3B3505DE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Első fázis: zsidóság összegyűjtése – a megszállt országoknál </w:t>
      </w:r>
    </w:p>
    <w:p w14:paraId="2DA3D73C" w14:textId="77777777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5FDF5C9E" w14:textId="30A6545A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Megkülönböztetése – sárga csillag </w:t>
      </w:r>
    </w:p>
    <w:p w14:paraId="386CFD75" w14:textId="77777777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7BF1E455" w14:textId="1F15B8A3" w:rsidR="000E5CE9" w:rsidRDefault="000E5CE9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Gettókba kényszerítése: a társadalom többi tagjaitól elkülönböztették </w:t>
      </w:r>
    </w:p>
    <w:p w14:paraId="3693AA15" w14:textId="77777777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016F2A79" w14:textId="02728EFC" w:rsidR="000E5CE9" w:rsidRDefault="000E5CE9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Második fázis: gettókból </w:t>
      </w:r>
      <w:r w:rsidRPr="000E5CE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koncentrációs táborokba deportálás </w:t>
      </w:r>
    </w:p>
    <w:p w14:paraId="68EEA6B5" w14:textId="329F31DA" w:rsidR="000E5CE9" w:rsidRDefault="000E5CE9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286A95">
        <w:rPr>
          <w:sz w:val="22"/>
          <w:szCs w:val="22"/>
          <w:lang w:val="hu-HU"/>
        </w:rPr>
        <w:t>D</w:t>
      </w:r>
      <w:r>
        <w:rPr>
          <w:sz w:val="22"/>
          <w:szCs w:val="22"/>
          <w:lang w:val="hu-HU"/>
        </w:rPr>
        <w:t>eportálták</w:t>
      </w:r>
      <w:r w:rsidR="00286A95">
        <w:rPr>
          <w:sz w:val="22"/>
          <w:szCs w:val="22"/>
          <w:lang w:val="hu-HU"/>
        </w:rPr>
        <w:t xml:space="preserve"> = erőszakkal elszállították, áttelepítették őket </w:t>
      </w:r>
    </w:p>
    <w:p w14:paraId="12464C05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4AA7BC4" w14:textId="69314925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Vasúton, marhavagonokban </w:t>
      </w:r>
    </w:p>
    <w:p w14:paraId="22AB40A9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61B70F8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A5597F6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49D3EEB" w14:textId="45C9D0A1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lastRenderedPageBreak/>
        <w:t>Harmadik fázis: koncentrációs táborokban</w:t>
      </w:r>
    </w:p>
    <w:p w14:paraId="38D974EE" w14:textId="06402714" w:rsidR="00286A95" w:rsidRDefault="00286A9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Öregeket, gyermekeket megölték </w:t>
      </w:r>
    </w:p>
    <w:p w14:paraId="22AEF0FB" w14:textId="255A4A9E" w:rsidR="00286A95" w:rsidRDefault="00286A9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Munkaképes felnőttek: embertelen k</w:t>
      </w:r>
      <w:r w:rsidR="002B60D4">
        <w:rPr>
          <w:sz w:val="22"/>
          <w:szCs w:val="22"/>
          <w:lang w:val="hu-HU"/>
        </w:rPr>
        <w:t xml:space="preserve">örülmények között dolgoztatták őket </w:t>
      </w:r>
    </w:p>
    <w:p w14:paraId="10E91484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EF7B36D" w14:textId="2ABABBCB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Legyengült embereket kivégezték </w:t>
      </w:r>
    </w:p>
    <w:p w14:paraId="6CDF6003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3ED6E5A" w14:textId="08D4F016" w:rsidR="002B60D4" w:rsidRDefault="002B60D4" w:rsidP="002B60D4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Tömeggyilkosság – ipari méretű </w:t>
      </w:r>
    </w:p>
    <w:p w14:paraId="034E6A19" w14:textId="3C4E184D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Gázkamrák</w:t>
      </w:r>
    </w:p>
    <w:p w14:paraId="3654247B" w14:textId="39710E25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Krematóriumok – elégetés </w:t>
      </w:r>
    </w:p>
    <w:p w14:paraId="2E31D297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91A48AD" w14:textId="0FA42F6D" w:rsidR="002B60D4" w:rsidRDefault="002B60D4" w:rsidP="002B60D4">
      <w:pPr>
        <w:tabs>
          <w:tab w:val="left" w:pos="1418"/>
        </w:tabs>
        <w:spacing w:after="0"/>
        <w:jc w:val="center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Magyar Holokauszt</w:t>
      </w:r>
    </w:p>
    <w:p w14:paraId="54CA0859" w14:textId="77777777" w:rsidR="002B60D4" w:rsidRDefault="002B60D4" w:rsidP="002B60D4">
      <w:pPr>
        <w:tabs>
          <w:tab w:val="left" w:pos="1418"/>
        </w:tabs>
        <w:spacing w:after="0"/>
        <w:jc w:val="center"/>
        <w:rPr>
          <w:sz w:val="22"/>
          <w:szCs w:val="22"/>
          <w:lang w:val="hu-HU"/>
        </w:rPr>
      </w:pPr>
    </w:p>
    <w:p w14:paraId="70F04E4B" w14:textId="2F671409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Előzmények: Horthy-korszakban felerősödik az antiszemitizmus (zsidóellenesség) </w:t>
      </w:r>
    </w:p>
    <w:p w14:paraId="46D7C8DC" w14:textId="2448FD6E" w:rsidR="002B60D4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6FD44F4F" w14:textId="68451F4A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társadalom a zsidókat hibáztatja + őrségváltás </w:t>
      </w:r>
    </w:p>
    <w:p w14:paraId="0BB962CF" w14:textId="77777777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699D006" w14:textId="5391075B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Numerus Clausus = zárt szám </w:t>
      </w:r>
    </w:p>
    <w:p w14:paraId="48EF835C" w14:textId="1E0CA8A9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Teleki Pál 1. miniszterelnöksége alatt </w:t>
      </w:r>
    </w:p>
    <w:p w14:paraId="45A06714" w14:textId="2CD28218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középréteg célja: őrségváltás </w:t>
      </w:r>
      <w:r w:rsidRPr="00D15946">
        <w:rPr>
          <w:sz w:val="22"/>
          <w:szCs w:val="22"/>
          <w:lang w:val="hu-HU"/>
        </w:rPr>
        <w:sym w:font="Wingdings" w:char="F0E0"/>
      </w:r>
      <w:r w:rsidRPr="00D15946">
        <w:rPr>
          <w:sz w:val="22"/>
          <w:szCs w:val="22"/>
          <w:lang w:val="hu-HU"/>
        </w:rPr>
        <w:t xml:space="preserve">Zsidók helyének átvétele </w:t>
      </w:r>
    </w:p>
    <w:p w14:paraId="12DE2C00" w14:textId="0020ECAC" w:rsidR="00D15946" w:rsidRDefault="00D15946" w:rsidP="00D15946">
      <w:pPr>
        <w:pStyle w:val="ListParagraph"/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OKA: magyar, keresztény, egzisztenciális problémák</w:t>
      </w:r>
    </w:p>
    <w:p w14:paraId="26EF95CE" w14:textId="026DDD12" w:rsidR="00D15946" w:rsidRDefault="00D15946" w:rsidP="00D15946">
      <w:pPr>
        <w:pStyle w:val="ListParagraph"/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Pl. menekültek = repatriáltak </w:t>
      </w:r>
    </w:p>
    <w:p w14:paraId="27356842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B5492F9" w14:textId="5254575F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Tartalma: tanszabadság korlátoása </w:t>
      </w:r>
    </w:p>
    <w:p w14:paraId="4C8B85A4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46668D91" w14:textId="47D546AE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Felsőoktatási intézmények – egy adott nemzetiségből csak annyi hallgatót lehet felvenni, amekkora az adott nemzetiség aránya az össznépességből </w:t>
      </w:r>
    </w:p>
    <w:p w14:paraId="55C7A4C8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DD091C4" w14:textId="4A8E974E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Törvény </w:t>
      </w:r>
      <w:r w:rsidRPr="00D15946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zsidókat nem is említi – népfaj </w:t>
      </w:r>
    </w:p>
    <w:p w14:paraId="0E7671B5" w14:textId="4651EB2A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DE! rejtett zsidó törvény </w:t>
      </w:r>
    </w:p>
    <w:p w14:paraId="4E760334" w14:textId="617D7AC3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Magyarázat: zsidók aránya – össznépesség – 6% </w:t>
      </w:r>
    </w:p>
    <w:p w14:paraId="6E0B295C" w14:textId="6EB60998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Ugyanakkor! Felsőoktatásban magas – 25-50%</w:t>
      </w:r>
    </w:p>
    <w:p w14:paraId="500193ED" w14:textId="77777777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</w:p>
    <w:p w14:paraId="551131CB" w14:textId="45D455EC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sok zsidó nem lehetett egyetemista </w:t>
      </w:r>
      <w:r w:rsidRPr="00D15946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emigráció (kivándorlás külföldre)</w:t>
      </w:r>
    </w:p>
    <w:p w14:paraId="26932234" w14:textId="186AA5DB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Neumann János</w:t>
      </w:r>
    </w:p>
    <w:p w14:paraId="41D606EE" w14:textId="1EBEA203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Teller Ede </w:t>
      </w:r>
    </w:p>
    <w:p w14:paraId="26DC5269" w14:textId="5C0DC850" w:rsidR="00D15946" w:rsidRP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Szilárd Leó </w:t>
      </w:r>
    </w:p>
    <w:p w14:paraId="6B485DC6" w14:textId="558CA509" w:rsidR="002B60D4" w:rsidRPr="002B60D4" w:rsidRDefault="002B60D4" w:rsidP="002B60D4">
      <w:pPr>
        <w:spacing w:after="0"/>
        <w:rPr>
          <w:sz w:val="22"/>
          <w:szCs w:val="22"/>
          <w:lang w:val="hu-HU"/>
        </w:rPr>
      </w:pPr>
    </w:p>
    <w:sectPr w:rsidR="002B60D4" w:rsidRPr="002B6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624F"/>
    <w:multiLevelType w:val="hybridMultilevel"/>
    <w:tmpl w:val="725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7B9E"/>
    <w:multiLevelType w:val="hybridMultilevel"/>
    <w:tmpl w:val="B41E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95832"/>
    <w:multiLevelType w:val="hybridMultilevel"/>
    <w:tmpl w:val="83F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2104">
    <w:abstractNumId w:val="0"/>
  </w:num>
  <w:num w:numId="2" w16cid:durableId="1613979713">
    <w:abstractNumId w:val="2"/>
  </w:num>
  <w:num w:numId="3" w16cid:durableId="11202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F"/>
    <w:rsid w:val="0006649C"/>
    <w:rsid w:val="000E5CE9"/>
    <w:rsid w:val="00286A95"/>
    <w:rsid w:val="002B60D4"/>
    <w:rsid w:val="006D3A22"/>
    <w:rsid w:val="008F13FF"/>
    <w:rsid w:val="00966120"/>
    <w:rsid w:val="009E0DB7"/>
    <w:rsid w:val="00AB34DB"/>
    <w:rsid w:val="00D15946"/>
    <w:rsid w:val="00D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84E9"/>
  <w15:chartTrackingRefBased/>
  <w15:docId w15:val="{016EE9C1-2DE5-41CA-A293-297C986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2025-02-24T22:13:00Z</dcterms:created>
  <dcterms:modified xsi:type="dcterms:W3CDTF">2025-02-26T21:39:00Z</dcterms:modified>
</cp:coreProperties>
</file>