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8D32B" w14:textId="0AE8B992" w:rsidR="004374C0" w:rsidRPr="004B03BA" w:rsidRDefault="004374C0" w:rsidP="004B03BA">
      <w:pPr>
        <w:spacing w:after="0"/>
        <w:jc w:val="center"/>
        <w:rPr>
          <w:b/>
          <w:bCs/>
          <w:sz w:val="36"/>
          <w:szCs w:val="36"/>
          <w:lang w:val="hu-HU"/>
        </w:rPr>
      </w:pPr>
      <w:r w:rsidRPr="004B03BA">
        <w:rPr>
          <w:b/>
          <w:bCs/>
          <w:sz w:val="36"/>
          <w:szCs w:val="36"/>
          <w:lang w:val="hu-HU"/>
        </w:rPr>
        <w:t>Az ENSZ</w:t>
      </w:r>
    </w:p>
    <w:p w14:paraId="393619E2" w14:textId="77777777" w:rsidR="004374C0" w:rsidRPr="00252575" w:rsidRDefault="004374C0" w:rsidP="004374C0">
      <w:pPr>
        <w:spacing w:after="0"/>
        <w:rPr>
          <w:sz w:val="22"/>
          <w:szCs w:val="22"/>
          <w:lang w:val="hu-HU"/>
        </w:rPr>
      </w:pPr>
    </w:p>
    <w:p w14:paraId="6B4821FB" w14:textId="1D5C960E" w:rsidR="004374C0" w:rsidRPr="004B03BA" w:rsidRDefault="004374C0" w:rsidP="004374C0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4B03BA">
        <w:rPr>
          <w:b/>
          <w:bCs/>
          <w:sz w:val="22"/>
          <w:szCs w:val="22"/>
          <w:u w:val="single"/>
          <w:lang w:val="hu-HU"/>
        </w:rPr>
        <w:t xml:space="preserve">Az ENSZ létrejötte: </w:t>
      </w:r>
    </w:p>
    <w:p w14:paraId="73B8EDCD" w14:textId="25915A9C" w:rsidR="004374C0" w:rsidRPr="00252575" w:rsidRDefault="004374C0" w:rsidP="004374C0">
      <w:pPr>
        <w:spacing w:after="0"/>
        <w:rPr>
          <w:sz w:val="22"/>
          <w:szCs w:val="22"/>
          <w:lang w:val="hu-HU"/>
        </w:rPr>
      </w:pPr>
      <w:r w:rsidRPr="00252575">
        <w:rPr>
          <w:sz w:val="22"/>
          <w:szCs w:val="22"/>
          <w:lang w:val="hu-HU"/>
        </w:rPr>
        <w:t>1942 – A „26 nemzet nyilatkozatában” nevezték magukat az antifasiszta koalíció tagjai Egyesült Nemzeteknek</w:t>
      </w:r>
    </w:p>
    <w:p w14:paraId="4766C996" w14:textId="77777777" w:rsidR="004374C0" w:rsidRPr="00252575" w:rsidRDefault="004374C0" w:rsidP="004374C0">
      <w:pPr>
        <w:spacing w:after="0"/>
        <w:rPr>
          <w:sz w:val="22"/>
          <w:szCs w:val="22"/>
          <w:lang w:val="hu-HU"/>
        </w:rPr>
      </w:pPr>
    </w:p>
    <w:p w14:paraId="2100E6B7" w14:textId="32F55C63" w:rsidR="004374C0" w:rsidRPr="00252575" w:rsidRDefault="004374C0" w:rsidP="004374C0">
      <w:pPr>
        <w:spacing w:after="0"/>
        <w:rPr>
          <w:sz w:val="22"/>
          <w:szCs w:val="22"/>
          <w:lang w:val="hu-HU"/>
        </w:rPr>
      </w:pPr>
      <w:r w:rsidRPr="00252575">
        <w:rPr>
          <w:sz w:val="22"/>
          <w:szCs w:val="22"/>
          <w:lang w:val="hu-HU"/>
        </w:rPr>
        <w:t xml:space="preserve">1943 – A moszkvai külügyminiszteri találkozón döntöttek egy, a békét és biztonságot garantáló szervezet kialakításáról. </w:t>
      </w:r>
    </w:p>
    <w:p w14:paraId="5883E503" w14:textId="77777777" w:rsidR="004374C0" w:rsidRPr="00252575" w:rsidRDefault="004374C0" w:rsidP="004374C0">
      <w:pPr>
        <w:spacing w:after="0"/>
        <w:rPr>
          <w:sz w:val="22"/>
          <w:szCs w:val="22"/>
          <w:lang w:val="hu-HU"/>
        </w:rPr>
      </w:pPr>
    </w:p>
    <w:p w14:paraId="23BBDBD3" w14:textId="6B97E318" w:rsidR="004374C0" w:rsidRPr="00252575" w:rsidRDefault="004374C0" w:rsidP="004374C0">
      <w:pPr>
        <w:spacing w:after="0"/>
        <w:rPr>
          <w:sz w:val="22"/>
          <w:szCs w:val="22"/>
          <w:lang w:val="hu-HU"/>
        </w:rPr>
      </w:pPr>
      <w:r w:rsidRPr="00252575">
        <w:rPr>
          <w:sz w:val="22"/>
          <w:szCs w:val="22"/>
          <w:lang w:val="hu-HU"/>
        </w:rPr>
        <w:t>1944. augusztus - október</w:t>
      </w:r>
      <w:r w:rsidRPr="004B03BA">
        <w:rPr>
          <w:b/>
          <w:bCs/>
          <w:sz w:val="22"/>
          <w:szCs w:val="22"/>
          <w:lang w:val="hu-HU"/>
        </w:rPr>
        <w:t xml:space="preserve">: </w:t>
      </w:r>
      <w:proofErr w:type="spellStart"/>
      <w:r w:rsidRPr="004B03BA">
        <w:rPr>
          <w:b/>
          <w:bCs/>
          <w:sz w:val="22"/>
          <w:szCs w:val="22"/>
          <w:lang w:val="hu-HU"/>
        </w:rPr>
        <w:t>Dumbarton</w:t>
      </w:r>
      <w:proofErr w:type="spellEnd"/>
      <w:r w:rsidRPr="004B03BA">
        <w:rPr>
          <w:b/>
          <w:bCs/>
          <w:sz w:val="22"/>
          <w:szCs w:val="22"/>
          <w:lang w:val="hu-HU"/>
        </w:rPr>
        <w:t xml:space="preserve"> </w:t>
      </w:r>
      <w:proofErr w:type="spellStart"/>
      <w:r w:rsidRPr="004B03BA">
        <w:rPr>
          <w:b/>
          <w:bCs/>
          <w:sz w:val="22"/>
          <w:szCs w:val="22"/>
          <w:lang w:val="hu-HU"/>
        </w:rPr>
        <w:t>Oaks</w:t>
      </w:r>
      <w:proofErr w:type="spellEnd"/>
      <w:r w:rsidRPr="004B03BA">
        <w:rPr>
          <w:b/>
          <w:bCs/>
          <w:sz w:val="22"/>
          <w:szCs w:val="22"/>
          <w:lang w:val="hu-HU"/>
        </w:rPr>
        <w:t>-i konferencia</w:t>
      </w:r>
      <w:r w:rsidRPr="00252575">
        <w:rPr>
          <w:sz w:val="22"/>
          <w:szCs w:val="22"/>
          <w:lang w:val="hu-HU"/>
        </w:rPr>
        <w:t xml:space="preserve">: alapszabály kidolgozása </w:t>
      </w:r>
    </w:p>
    <w:p w14:paraId="5E387E28" w14:textId="77777777" w:rsidR="004374C0" w:rsidRPr="00252575" w:rsidRDefault="004374C0" w:rsidP="004374C0">
      <w:pPr>
        <w:spacing w:after="0"/>
        <w:rPr>
          <w:sz w:val="22"/>
          <w:szCs w:val="22"/>
          <w:lang w:val="hu-HU"/>
        </w:rPr>
      </w:pPr>
    </w:p>
    <w:p w14:paraId="6F4D49B5" w14:textId="63F3BC38" w:rsidR="004374C0" w:rsidRPr="00252575" w:rsidRDefault="004374C0" w:rsidP="004374C0">
      <w:pPr>
        <w:spacing w:after="0"/>
        <w:rPr>
          <w:sz w:val="22"/>
          <w:szCs w:val="22"/>
          <w:lang w:val="hu-HU"/>
        </w:rPr>
      </w:pPr>
      <w:r w:rsidRPr="00252575">
        <w:rPr>
          <w:sz w:val="22"/>
          <w:szCs w:val="22"/>
          <w:lang w:val="hu-HU"/>
        </w:rPr>
        <w:t xml:space="preserve">1945. februári jaltai konferencia: a megalakuló szervezet Biztonsági Tanácsának állandó tagjai vétójogot kapnak. </w:t>
      </w:r>
    </w:p>
    <w:p w14:paraId="4B044968" w14:textId="77777777" w:rsidR="004374C0" w:rsidRPr="00252575" w:rsidRDefault="004374C0" w:rsidP="004374C0">
      <w:pPr>
        <w:spacing w:after="0"/>
        <w:rPr>
          <w:sz w:val="22"/>
          <w:szCs w:val="22"/>
          <w:lang w:val="hu-HU"/>
        </w:rPr>
      </w:pPr>
    </w:p>
    <w:p w14:paraId="44FC3048" w14:textId="20AF42E1" w:rsidR="004374C0" w:rsidRPr="00252575" w:rsidRDefault="004374C0" w:rsidP="004374C0">
      <w:pPr>
        <w:spacing w:after="0"/>
        <w:rPr>
          <w:sz w:val="22"/>
          <w:szCs w:val="22"/>
          <w:lang w:val="hu-HU"/>
        </w:rPr>
      </w:pPr>
      <w:r w:rsidRPr="00252575">
        <w:rPr>
          <w:sz w:val="22"/>
          <w:szCs w:val="22"/>
          <w:lang w:val="hu-HU"/>
        </w:rPr>
        <w:t xml:space="preserve">1945. június 26: San </w:t>
      </w:r>
      <w:proofErr w:type="spellStart"/>
      <w:r w:rsidRPr="00252575">
        <w:rPr>
          <w:sz w:val="22"/>
          <w:szCs w:val="22"/>
          <w:lang w:val="hu-HU"/>
        </w:rPr>
        <w:t>Franciscóban</w:t>
      </w:r>
      <w:proofErr w:type="spellEnd"/>
      <w:r w:rsidRPr="00252575">
        <w:rPr>
          <w:sz w:val="22"/>
          <w:szCs w:val="22"/>
          <w:lang w:val="hu-HU"/>
        </w:rPr>
        <w:t xml:space="preserve"> 50 állam aláírja az Egyesült Nemzetek Szervezetének Alapkormányát (október 24-én lépett hatályba: ez lett az ENSZ napja) </w:t>
      </w:r>
    </w:p>
    <w:p w14:paraId="2C0E8ACC" w14:textId="77777777" w:rsidR="004374C0" w:rsidRPr="00252575" w:rsidRDefault="004374C0" w:rsidP="004374C0">
      <w:pPr>
        <w:spacing w:after="0"/>
        <w:rPr>
          <w:sz w:val="22"/>
          <w:szCs w:val="22"/>
          <w:lang w:val="hu-HU"/>
        </w:rPr>
      </w:pPr>
    </w:p>
    <w:p w14:paraId="3433FFD0" w14:textId="0083A3CD" w:rsidR="004374C0" w:rsidRPr="004B03BA" w:rsidRDefault="004374C0" w:rsidP="004374C0">
      <w:pPr>
        <w:spacing w:after="0"/>
        <w:rPr>
          <w:b/>
          <w:bCs/>
          <w:sz w:val="22"/>
          <w:szCs w:val="22"/>
          <w:lang w:val="hu-HU"/>
        </w:rPr>
      </w:pPr>
      <w:r w:rsidRPr="004B03BA">
        <w:rPr>
          <w:b/>
          <w:bCs/>
          <w:sz w:val="22"/>
          <w:szCs w:val="22"/>
          <w:u w:val="single"/>
          <w:lang w:val="hu-HU"/>
        </w:rPr>
        <w:t xml:space="preserve">Az ENSZ </w:t>
      </w:r>
      <w:r w:rsidR="004B03BA" w:rsidRPr="004B03BA">
        <w:rPr>
          <w:b/>
          <w:bCs/>
          <w:sz w:val="22"/>
          <w:szCs w:val="22"/>
          <w:u w:val="single"/>
          <w:lang w:val="hu-HU"/>
        </w:rPr>
        <w:t>A</w:t>
      </w:r>
      <w:r w:rsidRPr="004B03BA">
        <w:rPr>
          <w:b/>
          <w:bCs/>
          <w:sz w:val="22"/>
          <w:szCs w:val="22"/>
          <w:u w:val="single"/>
          <w:lang w:val="hu-HU"/>
        </w:rPr>
        <w:t>lapokmánya</w:t>
      </w:r>
      <w:r w:rsidRPr="004B03BA">
        <w:rPr>
          <w:b/>
          <w:bCs/>
          <w:sz w:val="22"/>
          <w:szCs w:val="22"/>
          <w:lang w:val="hu-HU"/>
        </w:rPr>
        <w:t xml:space="preserve">: </w:t>
      </w:r>
    </w:p>
    <w:p w14:paraId="286DE890" w14:textId="5F3767A3" w:rsidR="004374C0" w:rsidRPr="004B03BA" w:rsidRDefault="004374C0" w:rsidP="004374C0">
      <w:pPr>
        <w:spacing w:after="0"/>
        <w:rPr>
          <w:b/>
          <w:bCs/>
          <w:sz w:val="22"/>
          <w:szCs w:val="22"/>
          <w:lang w:val="hu-HU"/>
        </w:rPr>
      </w:pPr>
      <w:r w:rsidRPr="004B03BA">
        <w:rPr>
          <w:b/>
          <w:bCs/>
          <w:sz w:val="22"/>
          <w:szCs w:val="22"/>
          <w:lang w:val="hu-HU"/>
        </w:rPr>
        <w:t xml:space="preserve">Célok: </w:t>
      </w:r>
    </w:p>
    <w:p w14:paraId="0238BA10" w14:textId="2EB88B59" w:rsidR="004374C0" w:rsidRPr="00252575" w:rsidRDefault="004374C0" w:rsidP="004374C0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52575">
        <w:rPr>
          <w:sz w:val="22"/>
          <w:szCs w:val="22"/>
          <w:lang w:val="hu-HU"/>
        </w:rPr>
        <w:t xml:space="preserve">A világbéke biztosítása </w:t>
      </w:r>
    </w:p>
    <w:p w14:paraId="7483B2F8" w14:textId="2F2039F3" w:rsidR="004374C0" w:rsidRPr="00252575" w:rsidRDefault="004374C0" w:rsidP="004374C0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52575">
        <w:rPr>
          <w:sz w:val="22"/>
          <w:szCs w:val="22"/>
          <w:lang w:val="hu-HU"/>
        </w:rPr>
        <w:t xml:space="preserve">Emberi jogok védelme </w:t>
      </w:r>
    </w:p>
    <w:p w14:paraId="189CBD2F" w14:textId="108D0237" w:rsidR="004374C0" w:rsidRPr="00252575" w:rsidRDefault="004374C0" w:rsidP="004374C0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52575">
        <w:rPr>
          <w:sz w:val="22"/>
          <w:szCs w:val="22"/>
          <w:lang w:val="hu-HU"/>
        </w:rPr>
        <w:t xml:space="preserve">Valamennyi nép egyenjogúsága és a világ általános életszínvonalának emelése </w:t>
      </w:r>
    </w:p>
    <w:p w14:paraId="27AFF6A6" w14:textId="77777777" w:rsidR="004374C0" w:rsidRPr="00252575" w:rsidRDefault="004374C0" w:rsidP="004374C0">
      <w:pPr>
        <w:spacing w:after="0"/>
        <w:rPr>
          <w:sz w:val="22"/>
          <w:szCs w:val="22"/>
          <w:lang w:val="hu-HU"/>
        </w:rPr>
      </w:pPr>
    </w:p>
    <w:p w14:paraId="1476C7BE" w14:textId="347D5962" w:rsidR="004374C0" w:rsidRPr="00252575" w:rsidRDefault="004374C0" w:rsidP="004374C0">
      <w:pPr>
        <w:spacing w:after="0"/>
        <w:rPr>
          <w:sz w:val="22"/>
          <w:szCs w:val="22"/>
          <w:lang w:val="hu-HU"/>
        </w:rPr>
      </w:pPr>
      <w:r w:rsidRPr="004B03BA">
        <w:rPr>
          <w:b/>
          <w:bCs/>
          <w:sz w:val="22"/>
          <w:szCs w:val="22"/>
          <w:lang w:val="hu-HU"/>
        </w:rPr>
        <w:t>A tagok kötelezték magukat</w:t>
      </w:r>
      <w:r w:rsidRPr="00252575">
        <w:rPr>
          <w:sz w:val="22"/>
          <w:szCs w:val="22"/>
          <w:lang w:val="hu-HU"/>
        </w:rPr>
        <w:t>:</w:t>
      </w:r>
    </w:p>
    <w:p w14:paraId="33B99988" w14:textId="7BC4A40D" w:rsidR="004374C0" w:rsidRPr="00252575" w:rsidRDefault="00252575" w:rsidP="0025257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252575">
        <w:rPr>
          <w:sz w:val="22"/>
          <w:szCs w:val="22"/>
          <w:lang w:val="hu-HU"/>
        </w:rPr>
        <w:t xml:space="preserve">Részt vesznek a béke biztosításában (békés politikai eszközök – gazdasági szankciók – fegyveres beavatkozás) </w:t>
      </w:r>
    </w:p>
    <w:p w14:paraId="5F7E72C6" w14:textId="27FB7C76" w:rsidR="00252575" w:rsidRPr="00252575" w:rsidRDefault="00252575" w:rsidP="0025257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252575">
        <w:rPr>
          <w:sz w:val="22"/>
          <w:szCs w:val="22"/>
          <w:lang w:val="hu-HU"/>
        </w:rPr>
        <w:t xml:space="preserve">Regionális biztonsági szerződések segítségével is elismerik a többi állam önvédelmi jogát </w:t>
      </w:r>
    </w:p>
    <w:p w14:paraId="1083D486" w14:textId="3E9A6C8A" w:rsidR="00252575" w:rsidRPr="00252575" w:rsidRDefault="00252575" w:rsidP="0025257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252575">
        <w:rPr>
          <w:sz w:val="22"/>
          <w:szCs w:val="22"/>
          <w:lang w:val="hu-HU"/>
        </w:rPr>
        <w:t xml:space="preserve">Más államok belügyeibe nem avatkoznak be </w:t>
      </w:r>
    </w:p>
    <w:p w14:paraId="2CDDDF35" w14:textId="7BE6E5AE" w:rsidR="00252575" w:rsidRPr="00252575" w:rsidRDefault="00252575" w:rsidP="0025257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252575">
        <w:rPr>
          <w:sz w:val="22"/>
          <w:szCs w:val="22"/>
          <w:lang w:val="hu-HU"/>
        </w:rPr>
        <w:t xml:space="preserve">Teljesítik az ENSZ-tagsággal járó kötelezettségeket, lemondanak a fenyegetés és az erőszak alkalmazásáról </w:t>
      </w:r>
    </w:p>
    <w:p w14:paraId="5F41EAD7" w14:textId="77777777" w:rsidR="00252575" w:rsidRPr="00252575" w:rsidRDefault="00252575" w:rsidP="00252575">
      <w:pPr>
        <w:spacing w:after="0"/>
        <w:rPr>
          <w:sz w:val="22"/>
          <w:szCs w:val="22"/>
          <w:lang w:val="hu-HU"/>
        </w:rPr>
      </w:pPr>
    </w:p>
    <w:p w14:paraId="2B71DBA2" w14:textId="0438FB25" w:rsidR="00252575" w:rsidRPr="00252575" w:rsidRDefault="00252575" w:rsidP="00252575">
      <w:pPr>
        <w:spacing w:after="0"/>
        <w:rPr>
          <w:sz w:val="22"/>
          <w:szCs w:val="22"/>
          <w:lang w:val="hu-HU"/>
        </w:rPr>
      </w:pPr>
      <w:r w:rsidRPr="004B03BA">
        <w:rPr>
          <w:b/>
          <w:bCs/>
          <w:sz w:val="22"/>
          <w:szCs w:val="22"/>
          <w:lang w:val="hu-HU"/>
        </w:rPr>
        <w:t xml:space="preserve">Kiegészítés: </w:t>
      </w:r>
      <w:r w:rsidRPr="00252575">
        <w:rPr>
          <w:sz w:val="22"/>
          <w:szCs w:val="22"/>
          <w:lang w:val="hu-HU"/>
        </w:rPr>
        <w:t xml:space="preserve">Helsinki záróokmány (1975), amely rögzítette az államok közötti kapcsolatokat szabályozó 10 alapelvet. </w:t>
      </w:r>
    </w:p>
    <w:p w14:paraId="4D91FC39" w14:textId="77777777" w:rsidR="00252575" w:rsidRPr="00252575" w:rsidRDefault="00252575" w:rsidP="00252575">
      <w:pPr>
        <w:spacing w:after="0"/>
        <w:rPr>
          <w:sz w:val="22"/>
          <w:szCs w:val="22"/>
          <w:lang w:val="hu-HU"/>
        </w:rPr>
      </w:pPr>
    </w:p>
    <w:p w14:paraId="524D1250" w14:textId="77777777" w:rsidR="00252575" w:rsidRPr="00252575" w:rsidRDefault="00252575" w:rsidP="00252575">
      <w:pPr>
        <w:spacing w:after="0"/>
        <w:rPr>
          <w:sz w:val="22"/>
          <w:szCs w:val="22"/>
          <w:lang w:val="hu-HU"/>
        </w:rPr>
      </w:pPr>
    </w:p>
    <w:p w14:paraId="18ABEE3A" w14:textId="77777777" w:rsidR="00252575" w:rsidRPr="00252575" w:rsidRDefault="00252575" w:rsidP="00252575">
      <w:pPr>
        <w:spacing w:after="0"/>
        <w:rPr>
          <w:sz w:val="22"/>
          <w:szCs w:val="22"/>
          <w:lang w:val="hu-HU"/>
        </w:rPr>
      </w:pPr>
    </w:p>
    <w:p w14:paraId="3912741C" w14:textId="77777777" w:rsidR="00252575" w:rsidRPr="00252575" w:rsidRDefault="00252575" w:rsidP="00252575">
      <w:pPr>
        <w:spacing w:after="0"/>
        <w:rPr>
          <w:sz w:val="22"/>
          <w:szCs w:val="22"/>
          <w:lang w:val="hu-HU"/>
        </w:rPr>
      </w:pPr>
    </w:p>
    <w:p w14:paraId="704D959C" w14:textId="77777777" w:rsidR="00252575" w:rsidRPr="00252575" w:rsidRDefault="00252575" w:rsidP="00252575">
      <w:pPr>
        <w:spacing w:after="0"/>
        <w:rPr>
          <w:sz w:val="22"/>
          <w:szCs w:val="22"/>
          <w:lang w:val="hu-HU"/>
        </w:rPr>
      </w:pPr>
    </w:p>
    <w:p w14:paraId="7862F03A" w14:textId="77777777" w:rsidR="00252575" w:rsidRPr="00252575" w:rsidRDefault="00252575" w:rsidP="00252575">
      <w:pPr>
        <w:spacing w:after="0"/>
        <w:rPr>
          <w:sz w:val="22"/>
          <w:szCs w:val="22"/>
          <w:lang w:val="hu-HU"/>
        </w:rPr>
      </w:pPr>
    </w:p>
    <w:p w14:paraId="4BE08362" w14:textId="77777777" w:rsidR="00252575" w:rsidRPr="00252575" w:rsidRDefault="00252575" w:rsidP="00252575">
      <w:pPr>
        <w:spacing w:after="0"/>
        <w:rPr>
          <w:sz w:val="22"/>
          <w:szCs w:val="22"/>
          <w:lang w:val="hu-HU"/>
        </w:rPr>
      </w:pPr>
    </w:p>
    <w:p w14:paraId="1AAC09A6" w14:textId="77777777" w:rsidR="00252575" w:rsidRPr="00252575" w:rsidRDefault="00252575" w:rsidP="00252575">
      <w:pPr>
        <w:spacing w:after="0"/>
        <w:rPr>
          <w:sz w:val="22"/>
          <w:szCs w:val="22"/>
          <w:lang w:val="hu-HU"/>
        </w:rPr>
      </w:pPr>
    </w:p>
    <w:p w14:paraId="00056C6E" w14:textId="7F1D1B44" w:rsidR="00252575" w:rsidRPr="004B03BA" w:rsidRDefault="00252575" w:rsidP="00252575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4B03BA">
        <w:rPr>
          <w:b/>
          <w:bCs/>
          <w:sz w:val="22"/>
          <w:szCs w:val="22"/>
          <w:u w:val="single"/>
          <w:lang w:val="hu-HU"/>
        </w:rPr>
        <w:t xml:space="preserve">Az ENSZ felépítése, szervei: </w:t>
      </w:r>
    </w:p>
    <w:p w14:paraId="3B39C835" w14:textId="212EC312" w:rsidR="00252575" w:rsidRPr="004B03BA" w:rsidRDefault="004B03BA" w:rsidP="00252575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F</w:t>
      </w:r>
      <w:r w:rsidR="00252575" w:rsidRPr="00252575">
        <w:rPr>
          <w:sz w:val="22"/>
          <w:szCs w:val="22"/>
          <w:lang w:val="hu-HU"/>
        </w:rPr>
        <w:t xml:space="preserve">elépítésében a </w:t>
      </w:r>
      <w:r w:rsidR="00252575" w:rsidRPr="00252575">
        <w:rPr>
          <w:b/>
          <w:bCs/>
          <w:sz w:val="22"/>
          <w:szCs w:val="22"/>
          <w:lang w:val="hu-HU"/>
        </w:rPr>
        <w:t>győztes nagyhatalmak erőfölénye</w:t>
      </w:r>
      <w:r w:rsidR="00252575" w:rsidRPr="004B03BA">
        <w:rPr>
          <w:b/>
          <w:bCs/>
          <w:sz w:val="22"/>
          <w:szCs w:val="22"/>
          <w:lang w:val="hu-HU"/>
        </w:rPr>
        <w:t xml:space="preserve"> </w:t>
      </w:r>
      <w:r w:rsidR="00252575" w:rsidRPr="00252575">
        <w:rPr>
          <w:b/>
          <w:bCs/>
          <w:sz w:val="22"/>
          <w:szCs w:val="22"/>
          <w:lang w:val="hu-HU"/>
        </w:rPr>
        <w:t>érvényesült</w:t>
      </w:r>
      <w:r w:rsidR="00252575" w:rsidRPr="00252575">
        <w:rPr>
          <w:sz w:val="22"/>
          <w:szCs w:val="22"/>
          <w:lang w:val="hu-HU"/>
        </w:rPr>
        <w:t xml:space="preserve">. A </w:t>
      </w:r>
      <w:r w:rsidR="00252575" w:rsidRPr="00252575">
        <w:rPr>
          <w:b/>
          <w:bCs/>
          <w:sz w:val="22"/>
          <w:szCs w:val="22"/>
          <w:lang w:val="hu-HU"/>
        </w:rPr>
        <w:t>vesztes államok kezdetben nem is voltak</w:t>
      </w:r>
      <w:r w:rsidR="00252575" w:rsidRPr="004B03BA">
        <w:rPr>
          <w:b/>
          <w:bCs/>
          <w:sz w:val="22"/>
          <w:szCs w:val="22"/>
          <w:lang w:val="hu-HU"/>
        </w:rPr>
        <w:t xml:space="preserve"> tagjai a </w:t>
      </w:r>
      <w:r w:rsidR="00252575" w:rsidRPr="004B03BA">
        <w:rPr>
          <w:sz w:val="22"/>
          <w:szCs w:val="22"/>
          <w:lang w:val="hu-HU"/>
        </w:rPr>
        <w:t>szervezetnek</w:t>
      </w:r>
    </w:p>
    <w:p w14:paraId="38AB67B0" w14:textId="77777777" w:rsidR="00252575" w:rsidRDefault="00252575" w:rsidP="00252575">
      <w:pPr>
        <w:spacing w:after="0"/>
        <w:rPr>
          <w:sz w:val="22"/>
          <w:szCs w:val="22"/>
          <w:lang w:val="hu-HU"/>
        </w:rPr>
      </w:pPr>
    </w:p>
    <w:p w14:paraId="2CB04147" w14:textId="4BB82E48" w:rsidR="00252575" w:rsidRPr="004B03BA" w:rsidRDefault="00252575" w:rsidP="00252575">
      <w:pPr>
        <w:spacing w:after="0"/>
        <w:rPr>
          <w:sz w:val="22"/>
          <w:szCs w:val="22"/>
          <w:lang w:val="hu-HU"/>
        </w:rPr>
      </w:pPr>
      <w:r w:rsidRPr="004B03BA">
        <w:rPr>
          <w:b/>
          <w:bCs/>
          <w:sz w:val="22"/>
          <w:szCs w:val="22"/>
          <w:lang w:val="hu-HU"/>
        </w:rPr>
        <w:t xml:space="preserve">Közgyűlés: </w:t>
      </w:r>
      <w:r w:rsidR="004B03BA">
        <w:rPr>
          <w:sz w:val="22"/>
          <w:szCs w:val="22"/>
          <w:lang w:val="hu-HU"/>
        </w:rPr>
        <w:t>(Elvben a legfőbb szerv)</w:t>
      </w:r>
    </w:p>
    <w:p w14:paraId="1638735D" w14:textId="31F9CB00" w:rsidR="00252575" w:rsidRDefault="00252575" w:rsidP="0025257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Évente egyszer ülésezik szeptember – december között (+ rendkívüli ülésszakok) </w:t>
      </w:r>
    </w:p>
    <w:p w14:paraId="751B759E" w14:textId="7D9E428C" w:rsidR="00252575" w:rsidRDefault="00252575" w:rsidP="0025257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4B03BA">
        <w:rPr>
          <w:b/>
          <w:bCs/>
          <w:sz w:val="22"/>
          <w:szCs w:val="22"/>
          <w:lang w:val="hu-HU"/>
        </w:rPr>
        <w:t>Székhely</w:t>
      </w:r>
      <w:r>
        <w:rPr>
          <w:sz w:val="22"/>
          <w:szCs w:val="22"/>
          <w:lang w:val="hu-HU"/>
        </w:rPr>
        <w:t xml:space="preserve"> 1952 óta </w:t>
      </w:r>
      <w:r w:rsidRPr="004B03BA">
        <w:rPr>
          <w:b/>
          <w:bCs/>
          <w:sz w:val="22"/>
          <w:szCs w:val="22"/>
          <w:lang w:val="hu-HU"/>
        </w:rPr>
        <w:t>New York</w:t>
      </w:r>
      <w:r>
        <w:rPr>
          <w:sz w:val="22"/>
          <w:szCs w:val="22"/>
          <w:lang w:val="hu-HU"/>
        </w:rPr>
        <w:t xml:space="preserve"> </w:t>
      </w:r>
    </w:p>
    <w:p w14:paraId="378B59CD" w14:textId="30135F26" w:rsidR="00252575" w:rsidRDefault="00252575" w:rsidP="0025257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Minden tagállam 1 szavazattal rendelkezik, maximum 5 küldöttet delegálhat </w:t>
      </w:r>
    </w:p>
    <w:p w14:paraId="1ACEF04D" w14:textId="6BD04CBB" w:rsidR="00252575" w:rsidRDefault="00252575" w:rsidP="0025257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Határozatai ajánlás jellegűek, csak az azokkal egyetértő tagok számára kötelezőek </w:t>
      </w:r>
    </w:p>
    <w:p w14:paraId="2E7A1905" w14:textId="76D4BAF2" w:rsidR="00252575" w:rsidRDefault="00252575" w:rsidP="0025257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Megválasztja 2 évre a </w:t>
      </w:r>
      <w:r w:rsidRPr="004B03BA">
        <w:rPr>
          <w:b/>
          <w:bCs/>
          <w:sz w:val="22"/>
          <w:szCs w:val="22"/>
          <w:lang w:val="hu-HU"/>
        </w:rPr>
        <w:t>Biztonsági Tanács</w:t>
      </w:r>
      <w:r>
        <w:rPr>
          <w:sz w:val="22"/>
          <w:szCs w:val="22"/>
          <w:lang w:val="hu-HU"/>
        </w:rPr>
        <w:t xml:space="preserve"> nem állandó tagjait, a </w:t>
      </w:r>
      <w:r w:rsidRPr="004B03BA">
        <w:rPr>
          <w:b/>
          <w:bCs/>
          <w:sz w:val="22"/>
          <w:szCs w:val="22"/>
          <w:lang w:val="hu-HU"/>
        </w:rPr>
        <w:t>főtitkárt</w:t>
      </w:r>
      <w:r>
        <w:rPr>
          <w:sz w:val="22"/>
          <w:szCs w:val="22"/>
          <w:lang w:val="hu-HU"/>
        </w:rPr>
        <w:t xml:space="preserve">, valamint a különböző tanácsok és a Nemzetközi Bíróság tagjait </w:t>
      </w:r>
    </w:p>
    <w:p w14:paraId="6B8C9879" w14:textId="77777777" w:rsidR="00252575" w:rsidRDefault="00252575" w:rsidP="00252575">
      <w:pPr>
        <w:spacing w:after="0"/>
        <w:rPr>
          <w:sz w:val="22"/>
          <w:szCs w:val="22"/>
          <w:lang w:val="hu-HU"/>
        </w:rPr>
      </w:pPr>
    </w:p>
    <w:p w14:paraId="6A7C634C" w14:textId="0207CD09" w:rsidR="00252575" w:rsidRPr="004B03BA" w:rsidRDefault="00252575" w:rsidP="00252575">
      <w:pPr>
        <w:spacing w:after="0"/>
        <w:rPr>
          <w:b/>
          <w:bCs/>
          <w:sz w:val="22"/>
          <w:szCs w:val="22"/>
          <w:lang w:val="hu-HU"/>
        </w:rPr>
      </w:pPr>
      <w:r w:rsidRPr="004B03BA">
        <w:rPr>
          <w:b/>
          <w:bCs/>
          <w:sz w:val="22"/>
          <w:szCs w:val="22"/>
          <w:lang w:val="hu-HU"/>
        </w:rPr>
        <w:t>Biztonsági Tanács:</w:t>
      </w:r>
    </w:p>
    <w:p w14:paraId="50A4B7A8" w14:textId="67C45B61" w:rsidR="00252575" w:rsidRDefault="00252575" w:rsidP="00252575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Állandóan ülésezik </w:t>
      </w:r>
    </w:p>
    <w:p w14:paraId="5EA9C5EA" w14:textId="789E4851" w:rsidR="00252575" w:rsidRDefault="00252575" w:rsidP="00252575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Tagjai: </w:t>
      </w:r>
    </w:p>
    <w:p w14:paraId="776E1FA5" w14:textId="6935D2BF" w:rsidR="00252575" w:rsidRPr="00FF2443" w:rsidRDefault="00252575" w:rsidP="00252575">
      <w:pPr>
        <w:pStyle w:val="ListParagraph"/>
        <w:numPr>
          <w:ilvl w:val="1"/>
          <w:numId w:val="4"/>
        </w:numPr>
        <w:spacing w:after="0"/>
        <w:rPr>
          <w:b/>
          <w:bCs/>
          <w:sz w:val="22"/>
          <w:szCs w:val="22"/>
          <w:lang w:val="hu-HU"/>
        </w:rPr>
      </w:pPr>
      <w:r w:rsidRPr="00FF2443">
        <w:rPr>
          <w:b/>
          <w:bCs/>
          <w:sz w:val="22"/>
          <w:szCs w:val="22"/>
          <w:lang w:val="hu-HU"/>
        </w:rPr>
        <w:t xml:space="preserve">5 állandó tag (USA, Anglia, Franciaország, Kína, Oroszország) </w:t>
      </w:r>
    </w:p>
    <w:p w14:paraId="2F65CF97" w14:textId="0EFFF508" w:rsidR="00252575" w:rsidRDefault="00252575" w:rsidP="00252575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FF2443">
        <w:rPr>
          <w:b/>
          <w:bCs/>
          <w:sz w:val="22"/>
          <w:szCs w:val="22"/>
          <w:lang w:val="hu-HU"/>
        </w:rPr>
        <w:t>6</w:t>
      </w:r>
      <w:r>
        <w:rPr>
          <w:sz w:val="22"/>
          <w:szCs w:val="22"/>
          <w:lang w:val="hu-HU"/>
        </w:rPr>
        <w:t xml:space="preserve">, majd 1963-tól </w:t>
      </w:r>
      <w:r w:rsidRPr="00FF2443">
        <w:rPr>
          <w:b/>
          <w:bCs/>
          <w:sz w:val="22"/>
          <w:szCs w:val="22"/>
          <w:lang w:val="hu-HU"/>
        </w:rPr>
        <w:t>10 nem állandó tag</w:t>
      </w:r>
      <w:r>
        <w:rPr>
          <w:sz w:val="22"/>
          <w:szCs w:val="22"/>
          <w:lang w:val="hu-HU"/>
        </w:rPr>
        <w:t xml:space="preserve"> </w:t>
      </w:r>
    </w:p>
    <w:p w14:paraId="1E382639" w14:textId="77777777" w:rsidR="00252575" w:rsidRDefault="00252575" w:rsidP="00252575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5F548472" w14:textId="04B57031" w:rsidR="00252575" w:rsidRPr="00252575" w:rsidRDefault="00252575" w:rsidP="00252575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Alapvető feladatai: békéltetés és vizsgálódás </w:t>
      </w:r>
    </w:p>
    <w:p w14:paraId="06CF7306" w14:textId="36FF7044" w:rsidR="00252575" w:rsidRPr="00FF2443" w:rsidRDefault="00252575" w:rsidP="00252575">
      <w:pPr>
        <w:pStyle w:val="ListParagraph"/>
        <w:numPr>
          <w:ilvl w:val="0"/>
          <w:numId w:val="4"/>
        </w:numPr>
        <w:spacing w:after="0"/>
        <w:rPr>
          <w:b/>
          <w:bCs/>
          <w:sz w:val="22"/>
          <w:szCs w:val="22"/>
          <w:lang w:val="hu-HU"/>
        </w:rPr>
      </w:pPr>
      <w:r w:rsidRPr="00FF2443">
        <w:rPr>
          <w:b/>
          <w:bCs/>
          <w:sz w:val="22"/>
          <w:szCs w:val="22"/>
          <w:lang w:val="hu-HU"/>
        </w:rPr>
        <w:t xml:space="preserve">Határozatai kötelezőek: </w:t>
      </w:r>
    </w:p>
    <w:p w14:paraId="111812C4" w14:textId="3F72B2BD" w:rsidR="004B03BA" w:rsidRDefault="004B03BA" w:rsidP="004B03BA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Nagyhatalmi egyhangúság kell hozzá (azaz az állandó tagoknak vétójoguk van) </w:t>
      </w:r>
    </w:p>
    <w:p w14:paraId="61CFC146" w14:textId="04303F2E" w:rsidR="004B03BA" w:rsidRDefault="004B03BA" w:rsidP="004B03BA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1963 előtt a 11 tagból 7; 1963 után a 15-ből 9 szavazat kell a határozathoz </w:t>
      </w:r>
    </w:p>
    <w:p w14:paraId="44E15E31" w14:textId="65B0721F" w:rsidR="004B03BA" w:rsidRDefault="004B03BA" w:rsidP="004B03BA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koreai háború óta, ha a Tanácsot vétő bénítja meg, akkor az esetleges agressziót elhárító csapatok és eszközök készenlétbe helyezéséről a Közgyűlés dönt. </w:t>
      </w:r>
    </w:p>
    <w:p w14:paraId="330A9B58" w14:textId="03C3AAFD" w:rsidR="004B03BA" w:rsidRDefault="004B03BA" w:rsidP="004B03BA">
      <w:pPr>
        <w:spacing w:after="0"/>
        <w:rPr>
          <w:sz w:val="22"/>
          <w:szCs w:val="22"/>
          <w:lang w:val="hu-HU"/>
        </w:rPr>
      </w:pPr>
    </w:p>
    <w:p w14:paraId="3FBE2153" w14:textId="56AFB44E" w:rsidR="004B03BA" w:rsidRDefault="004B03BA" w:rsidP="004B03BA">
      <w:pPr>
        <w:spacing w:after="0"/>
        <w:rPr>
          <w:sz w:val="22"/>
          <w:szCs w:val="22"/>
          <w:lang w:val="hu-HU"/>
        </w:rPr>
      </w:pPr>
      <w:r w:rsidRPr="00FF2443">
        <w:rPr>
          <w:b/>
          <w:bCs/>
          <w:sz w:val="22"/>
          <w:szCs w:val="22"/>
          <w:lang w:val="hu-HU"/>
        </w:rPr>
        <w:t>Titkárság:</w:t>
      </w:r>
      <w:r>
        <w:rPr>
          <w:sz w:val="22"/>
          <w:szCs w:val="22"/>
          <w:lang w:val="hu-HU"/>
        </w:rPr>
        <w:t xml:space="preserve"> főtitkár és tisztviselői kar (4500 hivatalnok) </w:t>
      </w:r>
    </w:p>
    <w:p w14:paraId="2DEFC7E3" w14:textId="77777777" w:rsidR="004B03BA" w:rsidRDefault="004B03BA" w:rsidP="004B03BA">
      <w:pPr>
        <w:spacing w:after="0"/>
        <w:rPr>
          <w:sz w:val="22"/>
          <w:szCs w:val="22"/>
          <w:lang w:val="hu-HU"/>
        </w:rPr>
      </w:pPr>
    </w:p>
    <w:p w14:paraId="000509BA" w14:textId="4BAB8814" w:rsidR="004B03BA" w:rsidRDefault="004B03BA" w:rsidP="004B03BA">
      <w:pPr>
        <w:spacing w:after="0"/>
        <w:rPr>
          <w:sz w:val="22"/>
          <w:szCs w:val="22"/>
          <w:lang w:val="hu-HU"/>
        </w:rPr>
      </w:pPr>
      <w:r w:rsidRPr="00FF2443">
        <w:rPr>
          <w:b/>
          <w:bCs/>
          <w:sz w:val="22"/>
          <w:szCs w:val="22"/>
          <w:lang w:val="hu-HU"/>
        </w:rPr>
        <w:t>Szakosított intézmények</w:t>
      </w:r>
      <w:r>
        <w:rPr>
          <w:sz w:val="22"/>
          <w:szCs w:val="22"/>
          <w:lang w:val="hu-HU"/>
        </w:rPr>
        <w:t xml:space="preserve">: WHO, FAO, UNESCO, IMF, IBRD, ILO, WTO </w:t>
      </w:r>
    </w:p>
    <w:p w14:paraId="524BF5E1" w14:textId="77777777" w:rsidR="004B03BA" w:rsidRDefault="004B03BA" w:rsidP="004B03BA">
      <w:pPr>
        <w:spacing w:after="0"/>
        <w:rPr>
          <w:sz w:val="22"/>
          <w:szCs w:val="22"/>
          <w:lang w:val="hu-HU"/>
        </w:rPr>
      </w:pPr>
    </w:p>
    <w:p w14:paraId="64794282" w14:textId="28EFC8F4" w:rsidR="004B03BA" w:rsidRDefault="004B03BA" w:rsidP="004B03B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ENSZ </w:t>
      </w:r>
      <w:r w:rsidRPr="00587FDF">
        <w:rPr>
          <w:b/>
          <w:bCs/>
          <w:sz w:val="22"/>
          <w:szCs w:val="22"/>
          <w:lang w:val="hu-HU"/>
        </w:rPr>
        <w:t>költségvetését</w:t>
      </w:r>
      <w:r>
        <w:rPr>
          <w:sz w:val="22"/>
          <w:szCs w:val="22"/>
          <w:lang w:val="hu-HU"/>
        </w:rPr>
        <w:t xml:space="preserve"> évente határozzák meg és a tagállamok GDP-</w:t>
      </w:r>
      <w:proofErr w:type="spellStart"/>
      <w:r>
        <w:rPr>
          <w:sz w:val="22"/>
          <w:szCs w:val="22"/>
          <w:lang w:val="hu-HU"/>
        </w:rPr>
        <w:t>jükkel</w:t>
      </w:r>
      <w:proofErr w:type="spellEnd"/>
      <w:r>
        <w:rPr>
          <w:sz w:val="22"/>
          <w:szCs w:val="22"/>
          <w:lang w:val="hu-HU"/>
        </w:rPr>
        <w:t xml:space="preserve"> arányosan járulnak hozzá. </w:t>
      </w:r>
    </w:p>
    <w:p w14:paraId="34590EC1" w14:textId="77777777" w:rsidR="004B03BA" w:rsidRDefault="004B03BA" w:rsidP="004B03BA">
      <w:pPr>
        <w:spacing w:after="0"/>
        <w:rPr>
          <w:sz w:val="22"/>
          <w:szCs w:val="22"/>
          <w:lang w:val="hu-HU"/>
        </w:rPr>
      </w:pPr>
    </w:p>
    <w:p w14:paraId="75CD091B" w14:textId="77777777" w:rsidR="004B03BA" w:rsidRDefault="004B03BA" w:rsidP="004B03BA">
      <w:pPr>
        <w:spacing w:after="0"/>
        <w:rPr>
          <w:sz w:val="22"/>
          <w:szCs w:val="22"/>
          <w:lang w:val="hu-HU"/>
        </w:rPr>
      </w:pPr>
    </w:p>
    <w:p w14:paraId="0B3D8223" w14:textId="77777777" w:rsidR="004B03BA" w:rsidRDefault="004B03BA" w:rsidP="004B03BA">
      <w:pPr>
        <w:spacing w:after="0"/>
        <w:rPr>
          <w:sz w:val="22"/>
          <w:szCs w:val="22"/>
          <w:lang w:val="hu-HU"/>
        </w:rPr>
      </w:pPr>
    </w:p>
    <w:p w14:paraId="53181900" w14:textId="77777777" w:rsidR="004B03BA" w:rsidRDefault="004B03BA" w:rsidP="004B03BA">
      <w:pPr>
        <w:spacing w:after="0"/>
        <w:rPr>
          <w:sz w:val="22"/>
          <w:szCs w:val="22"/>
          <w:lang w:val="hu-HU"/>
        </w:rPr>
      </w:pPr>
    </w:p>
    <w:p w14:paraId="07A211F1" w14:textId="77777777" w:rsidR="004B03BA" w:rsidRDefault="004B03BA" w:rsidP="004B03BA">
      <w:pPr>
        <w:spacing w:after="0"/>
        <w:rPr>
          <w:sz w:val="22"/>
          <w:szCs w:val="22"/>
          <w:lang w:val="hu-HU"/>
        </w:rPr>
      </w:pPr>
    </w:p>
    <w:p w14:paraId="11736380" w14:textId="77777777" w:rsidR="004B03BA" w:rsidRDefault="004B03BA" w:rsidP="004B03BA">
      <w:pPr>
        <w:spacing w:after="0"/>
        <w:rPr>
          <w:sz w:val="22"/>
          <w:szCs w:val="22"/>
          <w:lang w:val="hu-HU"/>
        </w:rPr>
      </w:pPr>
    </w:p>
    <w:p w14:paraId="70C8CCE8" w14:textId="77777777" w:rsidR="004B03BA" w:rsidRDefault="004B03BA" w:rsidP="004B03BA">
      <w:pPr>
        <w:spacing w:after="0"/>
        <w:rPr>
          <w:sz w:val="22"/>
          <w:szCs w:val="22"/>
          <w:lang w:val="hu-HU"/>
        </w:rPr>
      </w:pPr>
    </w:p>
    <w:p w14:paraId="0ED0B518" w14:textId="77777777" w:rsidR="004B03BA" w:rsidRDefault="004B03BA" w:rsidP="004B03BA">
      <w:pPr>
        <w:spacing w:after="0"/>
        <w:rPr>
          <w:sz w:val="22"/>
          <w:szCs w:val="22"/>
          <w:lang w:val="hu-HU"/>
        </w:rPr>
      </w:pPr>
    </w:p>
    <w:p w14:paraId="2161BF53" w14:textId="77777777" w:rsidR="004B03BA" w:rsidRDefault="004B03BA" w:rsidP="004B03BA">
      <w:pPr>
        <w:spacing w:after="0"/>
        <w:rPr>
          <w:sz w:val="22"/>
          <w:szCs w:val="22"/>
          <w:lang w:val="hu-HU"/>
        </w:rPr>
      </w:pPr>
    </w:p>
    <w:p w14:paraId="1225FE8A" w14:textId="22C76B8A" w:rsidR="004B03BA" w:rsidRDefault="00FF2443" w:rsidP="004B03BA">
      <w:pPr>
        <w:spacing w:after="0"/>
        <w:rPr>
          <w:sz w:val="22"/>
          <w:szCs w:val="22"/>
          <w:lang w:val="hu-HU"/>
        </w:rPr>
      </w:pPr>
      <w:r w:rsidRPr="004B03BA">
        <w:rPr>
          <w:noProof/>
          <w:sz w:val="22"/>
          <w:szCs w:val="22"/>
          <w:lang w:val="hu-HU"/>
        </w:rPr>
        <w:lastRenderedPageBreak/>
        <w:drawing>
          <wp:anchor distT="0" distB="0" distL="114300" distR="114300" simplePos="0" relativeHeight="251659264" behindDoc="0" locked="0" layoutInCell="1" allowOverlap="1" wp14:anchorId="393E264D" wp14:editId="235C3C13">
            <wp:simplePos x="0" y="0"/>
            <wp:positionH relativeFrom="column">
              <wp:posOffset>-360948</wp:posOffset>
            </wp:positionH>
            <wp:positionV relativeFrom="paragraph">
              <wp:posOffset>-235652</wp:posOffset>
            </wp:positionV>
            <wp:extent cx="6495777" cy="8161361"/>
            <wp:effectExtent l="0" t="0" r="635" b="0"/>
            <wp:wrapNone/>
            <wp:docPr id="905702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777" cy="81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B1977" w14:textId="16B116E1" w:rsidR="004B03BA" w:rsidRPr="004B03BA" w:rsidRDefault="004B03BA" w:rsidP="004B03BA">
      <w:pPr>
        <w:spacing w:after="0"/>
        <w:rPr>
          <w:sz w:val="22"/>
          <w:szCs w:val="22"/>
          <w:lang w:val="hu-HU"/>
        </w:rPr>
      </w:pPr>
    </w:p>
    <w:sectPr w:rsidR="004B03BA" w:rsidRPr="004B0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3C99"/>
    <w:multiLevelType w:val="hybridMultilevel"/>
    <w:tmpl w:val="158E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B2CD7"/>
    <w:multiLevelType w:val="hybridMultilevel"/>
    <w:tmpl w:val="053E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B0113"/>
    <w:multiLevelType w:val="hybridMultilevel"/>
    <w:tmpl w:val="E330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900B1"/>
    <w:multiLevelType w:val="hybridMultilevel"/>
    <w:tmpl w:val="55F2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664839">
    <w:abstractNumId w:val="2"/>
  </w:num>
  <w:num w:numId="2" w16cid:durableId="1645506130">
    <w:abstractNumId w:val="0"/>
  </w:num>
  <w:num w:numId="3" w16cid:durableId="799154097">
    <w:abstractNumId w:val="1"/>
  </w:num>
  <w:num w:numId="4" w16cid:durableId="346256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C0"/>
    <w:rsid w:val="00252575"/>
    <w:rsid w:val="004374C0"/>
    <w:rsid w:val="004B03BA"/>
    <w:rsid w:val="00587FDF"/>
    <w:rsid w:val="00E47709"/>
    <w:rsid w:val="00EE69E8"/>
    <w:rsid w:val="00FF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9575"/>
  <w15:chartTrackingRefBased/>
  <w15:docId w15:val="{D2D3A572-5090-48BD-9637-E1A3EDE9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2025-03-31T12:10:00Z</dcterms:created>
  <dcterms:modified xsi:type="dcterms:W3CDTF">2025-03-31T12:48:00Z</dcterms:modified>
</cp:coreProperties>
</file>