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F172A"/>
          <w:sz w:val="44"/>
        </w:rPr>
        <w:t>BẢNG API ENDPOINTS</w:t>
      </w:r>
    </w:p>
    <w:p>
      <w:pPr>
        <w:jc w:val="center"/>
      </w:pPr>
      <w:r>
        <w:rPr>
          <w:b/>
          <w:color w:val="64748B"/>
          <w:sz w:val="24"/>
        </w:rPr>
        <w:t>Website Bán Văn Phòng Phẩm Trực Tuyến  —  REST API Documentation</w:t>
      </w:r>
    </w:p>
    <w:p>
      <w:pPr>
        <w:jc w:val="center"/>
      </w:pPr>
      <w:r>
        <w:rPr>
          <w:color w:val="94A3B8"/>
          <w:sz w:val="19"/>
        </w:rPr>
        <w:t>Base URL: http://localhost:5000   •   Prefix: /api/v1   •   Content-Type: application/json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98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1984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984"/>
            <w:shd w:val="clear" w:color="auto" w:fill="F59E0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PUT</w:t>
            </w:r>
          </w:p>
        </w:tc>
        <w:tc>
          <w:tcPr>
            <w:tcW w:type="dxa" w:w="1984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PATCH</w:t>
            </w:r>
          </w:p>
        </w:tc>
        <w:tc>
          <w:tcPr>
            <w:tcW w:type="dxa" w:w="1984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HTTP Methods  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7C3AED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🔐  1.  Xác thực người dùng  (Auth)</w:t>
            </w:r>
          </w:p>
        </w:tc>
      </w:tr>
    </w:tbl>
    <w:p>
      <w:r>
        <w:rPr>
          <w:i/>
          <w:color w:val="64748B"/>
          <w:sz w:val="18"/>
        </w:rPr>
        <w:t xml:space="preserve">   Base URL: /api/v1/auth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/register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email, password, name, phone?, address?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user, accessToken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Đăng ký tài khoản mới. Mật khẩu ≥6 ký tự, có chữ hoa &amp; số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/login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Body: { email, password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user, accessToken } }  +  Set-Cookie: refreshToken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Đăng nhập. Trả về Access Token (15m) và đặt Refresh Token vào HttpOnly Cookie (7d)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/refresh-token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Cookie: refreshToken (HttpOnly tự gửi)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accessToken } }  +  Set-Cookie: refreshToken mới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Làm mới Access Token. Thực hiện token rotation: thu hồi token cũ, cấp token mới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/logout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Cookie: refreshToken (HttpOnly)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message }  +  Clear-Cookie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Đăng xuất. Thu hồi refresh token, xóa cookie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/forgot-password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email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message }  (luôn 200 dù email có tồn tại hay không)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Gửi email chứa link đặt lại mật khẩu. Token hết hạn sau 15 phút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/reset-password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Body: { token, password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Đặt lại mật khẩu bằng token từ email. Token chỉ dùng 1 lần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16A3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📦  2.  Sản phẩm  (Products)</w:t>
            </w:r>
          </w:p>
        </w:tc>
      </w:tr>
    </w:tbl>
    <w:p>
      <w:r>
        <w:rPr>
          <w:i/>
          <w:color w:val="64748B"/>
          <w:sz w:val="18"/>
        </w:rPr>
        <w:t xml:space="preserve">   Base URL: /api/v1/products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Query: ?page&amp;limit&amp;categoryId&amp;search&amp;minPrice&amp;maxPrice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products[], total, page, limit, totalPages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Danh sách sản phẩm. Hỗ trợ tìm kiếm full-text (pg_trgm), lọc danh mục, phân trang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product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Chi tiết một sản phẩm theo ID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/upload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Form-data: image (file, ≤5MB, image/*)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imageUrl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Upload ảnh lên Supabase Storage, trả về public URL để dùng khi tạo/sửa sản phẩm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Body: { name, description?, price, stock, categoryId, imageUrl?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product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Tạo sản phẩm mới. price ≥ 0, stock ≥ 0, categoryId là UUID hợp lệ</w:t>
            </w:r>
          </w:p>
        </w:tc>
      </w:tr>
      <w:tr>
        <w:tc>
          <w:tcPr>
            <w:tcW w:type="dxa" w:w="1247"/>
            <w:shd w:val="clear" w:color="auto" w:fill="F59E0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id  |  Body: { name?, description?, price?, stock?, categoryId?, imageUrl?, isActive?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product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Cập nhật sản phẩm (partial update). Tất cả field đều optional</w:t>
            </w:r>
          </w:p>
        </w:tc>
      </w:tr>
      <w:tr>
        <w:tc>
          <w:tcPr>
            <w:tcW w:type="dxa" w:w="1247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Xóa sản phẩm. Sẽ lỗi nếu sản phẩm đang có trong đơn hàng (RESTRICT)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E7490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🏷️  3.  Danh mục  (Categories)</w:t>
            </w:r>
          </w:p>
        </w:tc>
      </w:tr>
    </w:tbl>
    <w:p>
      <w:r>
        <w:rPr>
          <w:i/>
          <w:color w:val="64748B"/>
          <w:sz w:val="18"/>
        </w:rPr>
        <w:t xml:space="preserve">   Base URL: /api/v1/categories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categories[]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Lấy toàn bộ danh mục sản phẩm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category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Chi tiết một danh mục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name, description?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category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Tạo danh mục mới. Tên danh mục phải duy nhất</w:t>
            </w:r>
          </w:p>
        </w:tc>
      </w:tr>
      <w:tr>
        <w:tc>
          <w:tcPr>
            <w:tcW w:type="dxa" w:w="1247"/>
            <w:shd w:val="clear" w:color="auto" w:fill="F59E0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PUT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id  |  Body: { name?, description?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category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Cập nhật danh mục</w:t>
            </w:r>
          </w:p>
        </w:tc>
      </w:tr>
      <w:tr>
        <w:tc>
          <w:tcPr>
            <w:tcW w:type="dxa" w:w="1247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Xóa danh mục. Sẽ lỗi nếu còn sản phẩm thuộc danh mục này (RESTRICT)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9488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🛒  4.  Giỏ hàng  (Cart)</w:t>
            </w:r>
          </w:p>
        </w:tc>
      </w:tr>
    </w:tbl>
    <w:p>
      <w:r>
        <w:rPr>
          <w:i/>
          <w:color w:val="64748B"/>
          <w:sz w:val="18"/>
        </w:rPr>
        <w:t xml:space="preserve">   Base URL: /api/v1/cart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items[], totalItems, totalPrice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Lấy toàn bộ giỏ hàng của user hiện tại (server-side cart)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Body: { productId (UUID), quantity? (default: 1)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cartItem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Thêm sản phẩm vào giỏ. Nếu đã có → tự tăng số lượng. Kiểm tra tồn kho atomic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/bulk-sync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items: [{ productId, quantity }]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Đồng bộ giỏ hàng local/guest khi đăng nhập. Merge với giỏ server, giới hạn theo tồn kho</w:t>
            </w:r>
          </w:p>
        </w:tc>
      </w:tr>
      <w:tr>
        <w:tc>
          <w:tcPr>
            <w:tcW w:type="dxa" w:w="1247"/>
            <w:shd w:val="clear" w:color="auto" w:fill="F59E0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PUT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/:productId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productId (UUID)  |  Body: { quantity (≥1) }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cartItem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Cập nhật số lượng sản phẩm trong giỏ</w:t>
            </w:r>
          </w:p>
        </w:tc>
      </w:tr>
      <w:tr>
        <w:tc>
          <w:tcPr>
            <w:tcW w:type="dxa" w:w="1247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/:productId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productId (UUID)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Xóa một sản phẩm khỏi giỏ hàng</w:t>
            </w:r>
          </w:p>
        </w:tc>
      </w:tr>
      <w:tr>
        <w:tc>
          <w:tcPr>
            <w:tcW w:type="dxa" w:w="1247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Xóa toàn bộ giỏ hàng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97706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🧾  5.  Đơn hàng  (Orders)</w:t>
            </w:r>
          </w:p>
        </w:tc>
      </w:tr>
    </w:tbl>
    <w:p>
      <w:r>
        <w:rPr>
          <w:i/>
          <w:color w:val="64748B"/>
          <w:sz w:val="18"/>
        </w:rPr>
        <w:t xml:space="preserve">   Base URL: /api/v1/orders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address, paymentMethod? (cod|transfer), note?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orderId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Tạo đơn hàng từ giỏ hàng hiện tại (atomic transaction). Validate tồn kho, giảm stock, xóa cart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/my</w:t>
            </w:r>
          </w:p>
        </w:tc>
        <w:tc>
          <w:tcPr>
            <w:tcW w:type="dxa" w:w="1247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17"/>
              </w:rPr>
              <w:t>User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Query: ?page (≥1)&amp;limit (1–50)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orders[], total, page, limit, totalPages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Lấy danh sách đơn hàng của chính user đang đăng nhập, kèm phân trang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E0E7FF"/>
          </w:tcPr>
          <w:p>
            <w:pPr>
              <w:jc w:val="center"/>
            </w:pPr>
            <w:r>
              <w:rPr>
                <w:b/>
                <w:color w:val="4338CA"/>
                <w:sz w:val="17"/>
              </w:rPr>
              <w:t>User/Admin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order, items[]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Chi tiết đơn hàng. User chỉ xem được đơn của mình, Admin xem được tất cả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Query: ?page&amp;limit&amp;status (pending|shipping|completed|cancelled)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orders[], total, page, limit, totalPages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Lấy tất cả đơn hàng với bộ lọc theo trạng thái và phân trang — chỉ Admin</w:t>
            </w:r>
          </w:p>
        </w:tc>
      </w:tr>
      <w:tr>
        <w:tc>
          <w:tcPr>
            <w:tcW w:type="dxa" w:w="1247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/:id/status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id  |  Body: { status (pending|shipping|completed|cancelled)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order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Cập nhật trạng thái đơn hàng. Trigger tự hoàn kho khi cancelled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4F46E5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👥  6.  Quản lý người dùng  (Admin Users)</w:t>
            </w:r>
          </w:p>
        </w:tc>
      </w:tr>
    </w:tbl>
    <w:p>
      <w:r>
        <w:rPr>
          <w:i/>
          <w:color w:val="64748B"/>
          <w:sz w:val="18"/>
        </w:rPr>
        <w:t xml:space="preserve">   Base URL: /api/v1/admin/users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Query: ?page&amp;limit&amp;status (active|locked)&amp;sortBy&amp;sortOrder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users[], total, page, limit, totalPages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Danh sách tất cả người dùng với bộ lọc trạng thái, sắp xếp và phân trang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/:id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id (UUID)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user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Xem thông tin chi tiết một người dùng</w:t>
            </w:r>
          </w:p>
        </w:tc>
      </w:tr>
      <w:tr>
        <w:tc>
          <w:tcPr>
            <w:tcW w:type="dxa" w:w="1247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/:id/status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id  |  Body: { status (active|locked)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user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Khóa hoặc mở khóa tài khoản người dùng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9D174D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📊  7.  Thống kê  (Statistics)</w:t>
            </w:r>
          </w:p>
        </w:tc>
      </w:tr>
    </w:tbl>
    <w:p>
      <w:r>
        <w:rPr>
          <w:i/>
          <w:color w:val="64748B"/>
          <w:sz w:val="18"/>
        </w:rPr>
        <w:t xml:space="preserve">   Base URL: /api/v1/admin/statistics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/overview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summary, currentMonth, previousMonth, ordersByStatus, topProducts[]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Tổng quan Dashboard: doanh thu, so sánh tháng trước, đơn theo trạng thái, top 5 sản phẩm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/revenue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Query: ?from (ISO 8601)&amp;to (ISO 8601)&amp;groupBy (month|day)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period, groupBy, data: [{ label, revenue, orders }], summary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Doanh thu theo khoảng thời gian, nhóm theo ngày hoặc tháng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/top-products</w:t>
            </w:r>
          </w:p>
        </w:tc>
        <w:tc>
          <w:tcPr>
            <w:tcW w:type="dxa" w:w="1247"/>
            <w:shd w:val="clear" w:color="auto" w:fill="FEE2E2"/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Query: ?limit (1–50)&amp;from&amp;to&amp;sortBy (quantity|revenue)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period, sortBy, limit, products: [{ rank, productName, unitPrice, totalQuantity, totalRevenue }], summary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Top sản phẩm bán chạy nhất, sắp xếp theo số lượng hoặc doanh thu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65F46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🤖  8.  Tư vấn AI  (AI Advisor)</w:t>
            </w:r>
          </w:p>
        </w:tc>
      </w:tr>
    </w:tbl>
    <w:p>
      <w:r>
        <w:rPr>
          <w:i/>
          <w:color w:val="64748B"/>
          <w:sz w:val="18"/>
        </w:rPr>
        <w:t xml:space="preserve">   Base URL: /api/v1/ai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/chat</w:t>
            </w:r>
          </w:p>
        </w:tc>
        <w:tc>
          <w:tcPr>
            <w:tcW w:type="dxa" w:w="1247"/>
            <w:shd w:val="clear" w:color="auto" w:fill="FEF9C3"/>
          </w:tcPr>
          <w:p>
            <w:pPr>
              <w:jc w:val="center"/>
            </w:pPr>
            <w:r>
              <w:rPr>
                <w:b/>
                <w:color w:val="A16207"/>
                <w:sz w:val="17"/>
              </w:rPr>
              <w:t>User/Guest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Body: { message, sessionId? 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reply, sessionId, sessionTitle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Gửi tin nhắn đến AI Gemini. Lưu lịch sử hội thoại trong Supabase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/search</w:t>
            </w:r>
          </w:p>
        </w:tc>
        <w:tc>
          <w:tcPr>
            <w:tcW w:type="dxa" w:w="1247"/>
            <w:shd w:val="clear" w:color="auto" w:fill="FEF9C3"/>
          </w:tcPr>
          <w:p>
            <w:pPr>
              <w:jc w:val="center"/>
            </w:pPr>
            <w:r>
              <w:rPr>
                <w:b/>
                <w:color w:val="A16207"/>
                <w:sz w:val="17"/>
              </w:rPr>
              <w:t>User/Guest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Query: ?q (chuỗi tìm kiếm ngôn ngữ tự nhiên)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products[]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Tìm kiếm sản phẩm bằng ngôn ngữ tự nhiên thông qua AI (semantic search)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/sessions</w:t>
            </w:r>
          </w:p>
        </w:tc>
        <w:tc>
          <w:tcPr>
            <w:tcW w:type="dxa" w:w="1247"/>
            <w:shd w:val="clear" w:color="auto" w:fill="FEF9C3"/>
          </w:tcPr>
          <w:p>
            <w:pPr>
              <w:jc w:val="center"/>
            </w:pPr>
            <w:r>
              <w:rPr>
                <w:b/>
                <w:color w:val="A16207"/>
                <w:sz w:val="17"/>
              </w:rPr>
              <w:t>User/Guest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data: { sessions[] }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Lấy danh sách tất cả phiên hội thoại AI của user / guest hiện tại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/sessions/:session_id</w:t>
            </w:r>
          </w:p>
        </w:tc>
        <w:tc>
          <w:tcPr>
            <w:tcW w:type="dxa" w:w="1247"/>
            <w:shd w:val="clear" w:color="auto" w:fill="FEF9C3"/>
          </w:tcPr>
          <w:p>
            <w:pPr>
              <w:jc w:val="center"/>
            </w:pPr>
            <w:r>
              <w:rPr>
                <w:b/>
                <w:color w:val="A16207"/>
                <w:sz w:val="17"/>
              </w:rPr>
              <w:t>User/Guest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color w:val="475569"/>
                <w:sz w:val="16"/>
              </w:rPr>
              <w:t>Params: session_id (UUID)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color w:val="059669"/>
                <w:sz w:val="16"/>
              </w:rPr>
              <w:t>{ success, data: { session, messages[] } }</w:t>
            </w:r>
          </w:p>
        </w:tc>
        <w:tc>
          <w:tcPr>
            <w:tcW w:type="dxa" w:w="3175"/>
            <w:shd w:val="clear" w:color="auto" w:fill="F8FAFC"/>
          </w:tcPr>
          <w:p>
            <w:r>
              <w:rPr>
                <w:sz w:val="17"/>
              </w:rPr>
              <w:t>Lấy toàn bộ tin nhắn trong một phiên hội thoại cụ thể</w:t>
            </w:r>
          </w:p>
        </w:tc>
      </w:tr>
      <w:tr>
        <w:tc>
          <w:tcPr>
            <w:tcW w:type="dxa" w:w="1247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/sessions/:session_id</w:t>
            </w:r>
          </w:p>
        </w:tc>
        <w:tc>
          <w:tcPr>
            <w:tcW w:type="dxa" w:w="1247"/>
            <w:shd w:val="clear" w:color="auto" w:fill="FEF9C3"/>
          </w:tcPr>
          <w:p>
            <w:pPr>
              <w:jc w:val="center"/>
            </w:pPr>
            <w:r>
              <w:rPr>
                <w:b/>
                <w:color w:val="A16207"/>
                <w:sz w:val="17"/>
              </w:rPr>
              <w:t>User/Guest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Params: session_id (UUID)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success, message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Xóa phiên hội thoại và tất cả tin nhắn liên quan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475569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🏥  9.  Health Check</w:t>
            </w:r>
          </w:p>
        </w:tc>
      </w:tr>
    </w:tbl>
    <w:p>
      <w:r>
        <w:rPr>
          <w:i/>
          <w:color w:val="64748B"/>
          <w:sz w:val="18"/>
        </w:rPr>
        <w:t xml:space="preserve">   Base URL: /api/health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4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Params / Body</w:t>
            </w:r>
          </w:p>
        </w:tc>
        <w:tc>
          <w:tcPr>
            <w:tcW w:type="dxa" w:w="340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chính</w:t>
            </w:r>
          </w:p>
        </w:tc>
        <w:tc>
          <w:tcPr>
            <w:tcW w:type="dxa" w:w="3175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247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/api/health</w:t>
            </w:r>
          </w:p>
        </w:tc>
        <w:tc>
          <w:tcPr>
            <w:tcW w:type="dxa" w:w="1247"/>
            <w:shd w:val="clear" w:color="auto" w:fill="E2E8F0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Public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475569"/>
                <w:sz w:val="16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59669"/>
                <w:sz w:val="16"/>
              </w:rPr>
              <w:t>{ status: "ok", timestamp }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sz w:val="17"/>
              </w:rPr>
              <w:t>Kiểm tra trạng thái hoạt động của server. Dùng cho Docker HEALTHCHECK</w:t>
            </w:r>
          </w:p>
        </w:tc>
      </w:tr>
    </w:tbl>
    <w:p/>
    <w:p/>
    <w:p>
      <w:pPr>
        <w:pStyle w:val="Heading1"/>
      </w:pPr>
      <w:r>
        <w:rPr>
          <w:color w:val="0F172A"/>
        </w:rPr>
        <w:t>Phụ lục — Cấu trúc Response &amp; Mã lỗi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701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9071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Cấu trúc JSON</w:t>
            </w:r>
          </w:p>
        </w:tc>
        <w:tc>
          <w:tcPr>
            <w:tcW w:type="dxa" w:w="3969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b/>
                <w:sz w:val="18"/>
              </w:rPr>
              <w:t>Success</w:t>
            </w:r>
          </w:p>
        </w:tc>
        <w:tc>
          <w:tcPr>
            <w:tcW w:type="dxa" w:w="9071"/>
            <w:shd w:val="clear" w:color="auto" w:fill="F8FAFC"/>
          </w:tcPr>
          <w:p>
            <w:r>
              <w:rPr>
                <w:b w:val="0"/>
                <w:sz w:val="18"/>
              </w:rPr>
              <w:t>{ "success": true, "data": { ... } }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b w:val="0"/>
                <w:sz w:val="18"/>
              </w:rPr>
              <w:t>200 / 201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9071"/>
            <w:shd w:val="clear" w:color="auto" w:fill="F8FAFC"/>
          </w:tcPr>
          <w:p>
            <w:r>
              <w:rPr>
                <w:b w:val="0"/>
                <w:sz w:val="18"/>
              </w:rPr>
              <w:t>{ "success": false, "message": "...", "errors"?: [...] }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b w:val="0"/>
                <w:sz w:val="18"/>
              </w:rPr>
              <w:t>400 / 401 / 403 / 404 / 500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HTTP Status Code</w:t>
            </w:r>
          </w:p>
        </w:tc>
        <w:tc>
          <w:tcPr>
            <w:tcW w:type="dxa" w:w="7569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b/>
                <w:color w:val="059669"/>
                <w:sz w:val="18"/>
              </w:rPr>
              <w:t>200 OK</w:t>
            </w:r>
          </w:p>
        </w:tc>
        <w:tc>
          <w:tcPr>
            <w:tcW w:type="dxa" w:w="11906"/>
            <w:shd w:val="clear" w:color="auto" w:fill="F0FDF4"/>
          </w:tcPr>
          <w:p>
            <w:r>
              <w:rPr>
                <w:sz w:val="18"/>
              </w:rPr>
              <w:t>Thành công</w:t>
            </w:r>
          </w:p>
        </w:tc>
      </w:tr>
      <w:tr>
        <w:tc>
          <w:tcPr>
            <w:tcW w:type="dxa" w:w="2835"/>
            <w:shd w:val="clear" w:color="auto" w:fill="F0FDF4"/>
          </w:tcPr>
          <w:p>
            <w:r>
              <w:rPr>
                <w:b/>
                <w:color w:val="059669"/>
                <w:sz w:val="18"/>
              </w:rPr>
              <w:t>201 Created</w:t>
            </w:r>
          </w:p>
        </w:tc>
        <w:tc>
          <w:tcPr>
            <w:tcW w:type="dxa" w:w="11906"/>
            <w:shd w:val="clear" w:color="auto" w:fill="F0FDF4"/>
          </w:tcPr>
          <w:p>
            <w:r>
              <w:rPr>
                <w:sz w:val="18"/>
              </w:rPr>
              <w:t>Tạo tài nguyên thành công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400 Bad Request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Dữ liệu đầu vào không hợp lệ (validation error)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401 Unauthorized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Chưa đăng nhập hoặc token hết hạn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403 Forbidden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Không có quyền truy cập (sai role)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404 Not Found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Tài nguyên không tồn tại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409 Conflict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Trùng dữ liệu (email đã tồn tại, tên danh mục trùng...)</w:t>
            </w:r>
          </w:p>
        </w:tc>
      </w:tr>
      <w:tr>
        <w:tc>
          <w:tcPr>
            <w:tcW w:type="dxa" w:w="2835"/>
            <w:shd w:val="clear" w:color="auto" w:fill="FEF2F2"/>
          </w:tcPr>
          <w:p>
            <w:r>
              <w:rPr>
                <w:b/>
                <w:color w:val="DC2626"/>
                <w:sz w:val="18"/>
              </w:rPr>
              <w:t>500 Internal Error</w:t>
            </w:r>
          </w:p>
        </w:tc>
        <w:tc>
          <w:tcPr>
            <w:tcW w:type="dxa" w:w="11906"/>
            <w:shd w:val="clear" w:color="auto" w:fill="FEF2F2"/>
          </w:tcPr>
          <w:p>
            <w:r>
              <w:rPr>
                <w:sz w:val="18"/>
              </w:rPr>
              <w:t>Lỗi máy chủ nội bộ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📄  Tài liệu tạo tự động từ mã nguồn dự án  •  Website Bán Văn Phòng Phẩm Trực Tuyến  •  Node.js / Express.js / PostgreSQL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