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5E17C" w14:textId="09C03455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.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1. (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인트로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슬라이드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) AR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과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AI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로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캠퍼스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생물다양성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탐험</w:t>
      </w:r>
    </w:p>
    <w:p w14:paraId="19A82AFD" w14:textId="77777777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</w:p>
    <w:p w14:paraId="6385F6B0" w14:textId="77777777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안녕하세요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,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인공지능공학부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박현빈입니다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.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오늘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제가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소개할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프로젝트는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proofErr w:type="spellStart"/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EcoExplore</w:t>
      </w:r>
      <w:proofErr w:type="spellEnd"/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입니다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.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프로젝트는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AR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AI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기술을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활용하여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캠퍼스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생물다양성을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탐험하고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,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환경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보호에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기여할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있는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혁신적인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플랫폼입니다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.</w:t>
      </w:r>
    </w:p>
    <w:p w14:paraId="2555A26B" w14:textId="77777777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</w:p>
    <w:p w14:paraId="6144AC99" w14:textId="77777777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우리는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기술을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통해서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환경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문제를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해결할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있는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다양한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방안을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모색해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왔습니다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. </w:t>
      </w:r>
      <w:proofErr w:type="spellStart"/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EcoExplore</w:t>
      </w:r>
      <w:proofErr w:type="spellEnd"/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그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중에서도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캠퍼스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생태계를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직접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탐험하고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데이터를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수집함으로써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,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우리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주변의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생물다양성을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쉽게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이해할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있는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도구입니다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.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이제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프로젝트에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대해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구체적으로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알아보겠습니다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.”</w:t>
      </w:r>
    </w:p>
    <w:p w14:paraId="229E5F99" w14:textId="77777777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</w:p>
    <w:p w14:paraId="30C62748" w14:textId="77777777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2. (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슬라이드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2)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함께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만드는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지속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가능한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미래</w:t>
      </w:r>
    </w:p>
    <w:p w14:paraId="3CDDBF90" w14:textId="77777777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</w:p>
    <w:p w14:paraId="220AB8F4" w14:textId="77777777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“</w:t>
      </w:r>
      <w:proofErr w:type="spellStart"/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EcoExplore</w:t>
      </w:r>
      <w:proofErr w:type="spellEnd"/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단순한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앱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아니라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,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환경을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보호하기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위한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강력한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도구입니다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.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특히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,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AR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기술을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통해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사용자는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캠퍼스에서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발견되는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다양한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생물종을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가상으로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있고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,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AI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생물들의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정보를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실시간으로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분석하고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공유합니다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.</w:t>
      </w:r>
    </w:p>
    <w:p w14:paraId="1066209E" w14:textId="77777777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</w:p>
    <w:p w14:paraId="38FDF4D0" w14:textId="77777777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플랫폼의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목표는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사용자들에게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직접적인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환경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체험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제공하면서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,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환경에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대한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인식을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높이는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데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있습니다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.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과정에서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우리는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환경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보호의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중요성을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자연스럽게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배우게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되고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,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나아가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지속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가능한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미래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함께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만들어갈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있습니다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.</w:t>
      </w:r>
    </w:p>
    <w:p w14:paraId="01A597DF" w14:textId="77777777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</w:p>
    <w:p w14:paraId="48C0045A" w14:textId="77777777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여러분도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알고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계시다시피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,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환경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문제는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우리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세대가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직면한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중요한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과제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중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하나입니다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. </w:t>
      </w:r>
      <w:proofErr w:type="spellStart"/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EcoExplore</w:t>
      </w:r>
      <w:proofErr w:type="spellEnd"/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이러한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문제를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해결하는데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작은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첫걸음을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제시합니다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.”</w:t>
      </w:r>
    </w:p>
    <w:p w14:paraId="0973CF56" w14:textId="77777777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</w:p>
    <w:p w14:paraId="3AE5BEA1" w14:textId="77777777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3. (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슬라이드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3)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공동체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참여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촉진</w:t>
      </w:r>
    </w:p>
    <w:p w14:paraId="1ACEFCA9" w14:textId="77777777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</w:p>
    <w:p w14:paraId="11BF8E87" w14:textId="77777777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“</w:t>
      </w:r>
      <w:proofErr w:type="spellStart"/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EcoExplore</w:t>
      </w:r>
      <w:proofErr w:type="spellEnd"/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개별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사용자의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경험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넘어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캠퍼스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공동체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참여를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촉진합니다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.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앱을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통해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사용자는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자신이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발견한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생물종을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기록하고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,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이를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다른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사용자들과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공유할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있습니다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.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예를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들어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,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특정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식물이나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동물을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발견하면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,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그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생물종에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대한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사진과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데이터를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앱에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올리고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,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다른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사용자들도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이를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확인하고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의견을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나눌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있습니다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.</w:t>
      </w:r>
    </w:p>
    <w:p w14:paraId="7CCB8E2E" w14:textId="77777777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</w:p>
    <w:p w14:paraId="281A834F" w14:textId="77777777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이러한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데이터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공유는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단순한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정보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전달을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넘어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,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집단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지성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활용한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생태계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모니터링을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가능하게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합니다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.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특히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,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특정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생물종의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개체수가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줄어드는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경향이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보이면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,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이를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기반으로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구체적인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연구를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진행할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수도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있습니다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.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공동체의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참여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통해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모두가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환경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보호의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일원이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되어가는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것입니다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.</w:t>
      </w:r>
    </w:p>
    <w:p w14:paraId="1C2C2646" w14:textId="77777777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</w:p>
    <w:p w14:paraId="64C50439" w14:textId="77777777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결국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,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이러한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활동들은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캠퍼스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환경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의식을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높이는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데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큰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기여를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할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것입니다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.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학생들이나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교수진이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각자의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발견을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공유하면서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환경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문제에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대한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경각심도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높아지고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,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이를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통해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많은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사람들이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참여하게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될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것입니다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.”</w:t>
      </w:r>
    </w:p>
    <w:p w14:paraId="753FF2C5" w14:textId="77777777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</w:p>
    <w:p w14:paraId="31515745" w14:textId="77777777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4. (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결론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슬라이드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)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캠퍼스를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생태계의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보고로</w:t>
      </w:r>
    </w:p>
    <w:p w14:paraId="188DB488" w14:textId="77777777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</w:p>
    <w:p w14:paraId="0F537D4E" w14:textId="77777777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마지막으로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, </w:t>
      </w:r>
      <w:proofErr w:type="spellStart"/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EcoExplore</w:t>
      </w:r>
      <w:proofErr w:type="spellEnd"/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단순히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생물다양성을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탐구하는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앱이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아니라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,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캠퍼스를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생태계의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보고로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만들어가는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도구입니다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.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우리가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거주하고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있는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캠퍼스는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다양한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생물들이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공존하는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작은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생태계입니다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. </w:t>
      </w:r>
      <w:proofErr w:type="spellStart"/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EcoExplore</w:t>
      </w:r>
      <w:proofErr w:type="spellEnd"/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이를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보호하고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,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나아가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이러한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환경을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지속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가능하게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관리할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있도록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도와줍니다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.</w:t>
      </w:r>
    </w:p>
    <w:p w14:paraId="10FAE025" w14:textId="77777777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</w:p>
    <w:p w14:paraId="0375B7DF" w14:textId="77777777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플랫폼을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통해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여러분도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생태계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탐험에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참여해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보시길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권장합니다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.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각자가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캠퍼스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내에서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생태계의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일원이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되어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,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환경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보호에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기여할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있습니다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.</w:t>
      </w:r>
    </w:p>
    <w:p w14:paraId="561BA3FA" w14:textId="77777777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</w:p>
    <w:p w14:paraId="7D6E8FF9" w14:textId="77777777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지금부터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proofErr w:type="spellStart"/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EcoExplore</w:t>
      </w:r>
      <w:proofErr w:type="spellEnd"/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와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함께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지속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가능한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미래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위해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함께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노력합시다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.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감사합니다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.”</w:t>
      </w:r>
    </w:p>
    <w:p w14:paraId="159641B7" w14:textId="77777777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</w:p>
    <w:p w14:paraId="4063BF81" w14:textId="77777777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발표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팁</w:t>
      </w:r>
    </w:p>
    <w:p w14:paraId="4DB69047" w14:textId="77777777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</w:p>
    <w:p w14:paraId="6FC9DA84" w14:textId="77777777" w:rsidR="00244173" w:rsidRPr="00244173" w:rsidRDefault="00244173" w:rsidP="00244173">
      <w:pPr>
        <w:widowControl w:val="0"/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ab/>
        <w:t>•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ab/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말할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때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여유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있게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: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시간을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늘리기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위해서는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발표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중간에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잠깐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멈추고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생각할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시간을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가지며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자연스럽게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발표를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이어가세요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.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예를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들어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,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질문을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던지거나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중요한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부분을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강조할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때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잠시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멈추는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것도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효과적입니다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.</w:t>
      </w:r>
    </w:p>
    <w:p w14:paraId="2DD0FB48" w14:textId="77777777" w:rsidR="00244173" w:rsidRPr="00244173" w:rsidRDefault="00244173" w:rsidP="00244173">
      <w:pPr>
        <w:widowControl w:val="0"/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ab/>
        <w:t>•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ab/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청중과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교감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: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발표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중간에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청중을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향해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질문을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던지거나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, 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여러분도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동의하시죠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?”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같은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표현을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통해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교감을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늘려보세요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.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청중의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반응을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기다리며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잠시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멈추는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것도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시간이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늘어납니다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.</w:t>
      </w:r>
    </w:p>
    <w:p w14:paraId="4544C043" w14:textId="77777777" w:rsidR="00244173" w:rsidRPr="00244173" w:rsidRDefault="00244173" w:rsidP="00244173">
      <w:pPr>
        <w:widowControl w:val="0"/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ab/>
        <w:t>•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ab/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슬라이드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내용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b/>
          <w:bCs/>
          <w:color w:val="0E0E0E"/>
          <w:sz w:val="15"/>
          <w:szCs w:val="15"/>
          <w:lang w:val="en-US" w:eastAsia="ja-JP"/>
        </w:rPr>
        <w:t>설명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: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각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슬라이드에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있는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이미지를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가리키면서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,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그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의미를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설명하거나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추가적으로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이야기할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있습니다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.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예를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들어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,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생물종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관련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이미지를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설명하면서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생물은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우리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캠퍼스에서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자주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있는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종입니다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.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여러분도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아마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이런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생물들을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본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적이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있을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거예요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”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라고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자연스럽게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이야기를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확장해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보세요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.</w:t>
      </w:r>
    </w:p>
    <w:p w14:paraId="7990B2A3" w14:textId="77777777" w:rsidR="00244173" w:rsidRPr="00244173" w:rsidRDefault="00244173" w:rsidP="00244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15"/>
          <w:szCs w:val="15"/>
          <w:lang w:val="en-US" w:eastAsia="ja-JP"/>
        </w:rPr>
      </w:pPr>
    </w:p>
    <w:p w14:paraId="47EF2C02" w14:textId="3F22116C" w:rsidR="009E573A" w:rsidRPr="00244173" w:rsidRDefault="00244173" w:rsidP="00244173">
      <w:pPr>
        <w:rPr>
          <w:sz w:val="15"/>
          <w:szCs w:val="15"/>
        </w:rPr>
      </w:pP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이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대본은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약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7~10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동안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발표할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수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있는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분량으로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조정되었습니다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.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천천히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,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또렷하게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발표하시면서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발표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내용에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깊이감을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 xml:space="preserve"> 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더하세요</w:t>
      </w:r>
      <w:r w:rsidRPr="00244173">
        <w:rPr>
          <w:rFonts w:ascii="System Font" w:hAnsi="System Font" w:cs="System Font"/>
          <w:color w:val="0E0E0E"/>
          <w:sz w:val="15"/>
          <w:szCs w:val="15"/>
          <w:lang w:val="en-US" w:eastAsia="ja-JP"/>
        </w:rPr>
        <w:t>!</w:t>
      </w:r>
    </w:p>
    <w:sectPr w:rsidR="009E573A" w:rsidRPr="00244173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270CB" w14:textId="77777777" w:rsidR="00064568" w:rsidRDefault="00064568">
      <w:r>
        <w:separator/>
      </w:r>
    </w:p>
    <w:p w14:paraId="0AADEBA0" w14:textId="77777777" w:rsidR="00064568" w:rsidRDefault="00064568"/>
  </w:endnote>
  <w:endnote w:type="continuationSeparator" w:id="0">
    <w:p w14:paraId="050F1A31" w14:textId="77777777" w:rsidR="00064568" w:rsidRDefault="00064568">
      <w:r>
        <w:continuationSeparator/>
      </w:r>
    </w:p>
    <w:p w14:paraId="2F6C8C90" w14:textId="77777777" w:rsidR="00064568" w:rsidRDefault="000645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A61B8F" w14:textId="77777777" w:rsidR="009E573A" w:rsidRDefault="00AD3549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9697B" w14:textId="77777777" w:rsidR="00064568" w:rsidRDefault="00064568">
      <w:r>
        <w:separator/>
      </w:r>
    </w:p>
    <w:p w14:paraId="70D09934" w14:textId="77777777" w:rsidR="00064568" w:rsidRDefault="00064568"/>
  </w:footnote>
  <w:footnote w:type="continuationSeparator" w:id="0">
    <w:p w14:paraId="41AB9F6B" w14:textId="77777777" w:rsidR="00064568" w:rsidRDefault="00064568">
      <w:r>
        <w:continuationSeparator/>
      </w:r>
    </w:p>
    <w:p w14:paraId="700F954C" w14:textId="77777777" w:rsidR="00064568" w:rsidRDefault="000645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79187232">
    <w:abstractNumId w:val="1"/>
  </w:num>
  <w:num w:numId="2" w16cid:durableId="972950356">
    <w:abstractNumId w:val="0"/>
  </w:num>
  <w:num w:numId="3" w16cid:durableId="1543244079">
    <w:abstractNumId w:val="2"/>
  </w:num>
  <w:num w:numId="4" w16cid:durableId="164709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3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73"/>
    <w:rsid w:val="00064568"/>
    <w:rsid w:val="00244173"/>
    <w:rsid w:val="009E573A"/>
    <w:rsid w:val="00A06D61"/>
    <w:rsid w:val="00AD3549"/>
    <w:rsid w:val="00E2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06E4D"/>
  <w15:chartTrackingRefBased/>
  <w15:docId w15:val="{8E11BBE3-38CD-BB42-A8CB-728E1F04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D3549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Char"/>
    <w:uiPriority w:val="99"/>
    <w:unhideWhenUsed/>
    <w:qFormat/>
    <w:pPr>
      <w:spacing w:after="0" w:line="240" w:lineRule="auto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qFormat/>
    <w:pPr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Title"/>
    <w:basedOn w:val="a1"/>
    <w:link w:val="Char1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Char1">
    <w:name w:val="제목 Char"/>
    <w:basedOn w:val="a2"/>
    <w:link w:val="a8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9">
    <w:name w:val="Subtitle"/>
    <w:basedOn w:val="a1"/>
    <w:link w:val="Char2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Char2">
    <w:name w:val="부제 Char"/>
    <w:basedOn w:val="a2"/>
    <w:link w:val="a9"/>
    <w:uiPriority w:val="11"/>
    <w:semiHidden/>
    <w:rPr>
      <w:rFonts w:eastAsiaTheme="minorEastAsia"/>
      <w:caps/>
      <w:sz w:val="40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b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d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e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">
    <w:name w:val="Strong"/>
    <w:basedOn w:val="a2"/>
    <w:uiPriority w:val="22"/>
    <w:semiHidden/>
    <w:unhideWhenUsed/>
    <w:qFormat/>
    <w:rPr>
      <w:b/>
      <w:bCs/>
    </w:rPr>
  </w:style>
  <w:style w:type="paragraph" w:styleId="af0">
    <w:name w:val="Quote"/>
    <w:basedOn w:val="a1"/>
    <w:next w:val="a1"/>
    <w:link w:val="Char3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har3">
    <w:name w:val="인용 Char"/>
    <w:basedOn w:val="a2"/>
    <w:link w:val="af0"/>
    <w:uiPriority w:val="29"/>
    <w:semiHidden/>
    <w:rPr>
      <w:i/>
      <w:iCs/>
      <w:sz w:val="36"/>
    </w:rPr>
  </w:style>
  <w:style w:type="paragraph" w:styleId="af1">
    <w:name w:val="Intense Quote"/>
    <w:basedOn w:val="a1"/>
    <w:next w:val="a1"/>
    <w:link w:val="Char4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har4">
    <w:name w:val="강한 인용 Char"/>
    <w:basedOn w:val="a2"/>
    <w:link w:val="af1"/>
    <w:uiPriority w:val="30"/>
    <w:semiHidden/>
    <w:rPr>
      <w:b/>
      <w:i/>
      <w:iCs/>
      <w:sz w:val="36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3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4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aghyeonbin/Library/Containers/com.microsoft.Word/Data/Library/Application%20Support/Microsoft/Office/16.0/DTS/ko-KR%7b343EFBA7-926F-D54D-BFCB-07C508CB182C%7d/%7bAE017612-0F67-B84E-AC7B-46F3424BA2C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노트 작성.dotx</Template>
  <TotalTime>4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박현빈</dc:creator>
  <cp:keywords/>
  <dc:description/>
  <cp:lastModifiedBy>박현빈</cp:lastModifiedBy>
  <cp:revision>1</cp:revision>
  <dcterms:created xsi:type="dcterms:W3CDTF">2024-09-22T11:20:00Z</dcterms:created>
  <dcterms:modified xsi:type="dcterms:W3CDTF">2024-09-22T11:25:00Z</dcterms:modified>
</cp:coreProperties>
</file>