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3645" w14:textId="77777777" w:rsidR="00CB0E4C" w:rsidRPr="00CB0E4C" w:rsidRDefault="00CB0E4C" w:rsidP="00CB0E4C">
      <w:pPr>
        <w:spacing w:after="0" w:line="240" w:lineRule="auto"/>
        <w:rPr>
          <w:rFonts w:ascii="Arial" w:eastAsia="Times New Roman" w:hAnsi="Arial" w:cs="Arial"/>
          <w:sz w:val="18"/>
          <w:szCs w:val="18"/>
        </w:rPr>
      </w:pPr>
      <w:r w:rsidRPr="00CB0E4C">
        <w:rPr>
          <w:rFonts w:ascii="Arial" w:eastAsia="Times New Roman" w:hAnsi="Arial" w:cs="Arial"/>
          <w:sz w:val="18"/>
          <w:szCs w:val="18"/>
        </w:rPr>
        <w:t>1.</w:t>
      </w:r>
      <w:r w:rsidRPr="00CB0E4C">
        <w:rPr>
          <w:rFonts w:ascii="Arial" w:eastAsia="Times New Roman" w:hAnsi="Arial" w:cs="Arial"/>
          <w:sz w:val="18"/>
          <w:szCs w:val="18"/>
          <w:bdr w:val="none" w:sz="0" w:space="0" w:color="auto" w:frame="1"/>
        </w:rPr>
        <w:t>Question 1</w:t>
      </w:r>
    </w:p>
    <w:p w14:paraId="59FCDA12" w14:textId="77777777" w:rsidR="00CB0E4C" w:rsidRPr="00CB0E4C" w:rsidRDefault="00CB0E4C" w:rsidP="00CB0E4C">
      <w:pPr>
        <w:spacing w:after="180" w:line="240" w:lineRule="auto"/>
        <w:outlineLvl w:val="2"/>
        <w:rPr>
          <w:rFonts w:ascii="Arial" w:eastAsia="Times New Roman" w:hAnsi="Arial" w:cs="Arial"/>
          <w:sz w:val="18"/>
          <w:szCs w:val="18"/>
        </w:rPr>
      </w:pPr>
      <w:r w:rsidRPr="00CB0E4C">
        <w:rPr>
          <w:rFonts w:ascii="Arial" w:eastAsia="Times New Roman" w:hAnsi="Arial" w:cs="Arial"/>
          <w:sz w:val="18"/>
          <w:szCs w:val="18"/>
        </w:rPr>
        <w:t>International Criminal Court</w:t>
      </w:r>
    </w:p>
    <w:p w14:paraId="5446B8AF" w14:textId="77777777" w:rsidR="00CB0E4C" w:rsidRPr="00CB0E4C" w:rsidRDefault="00CB0E4C" w:rsidP="00CB0E4C">
      <w:pPr>
        <w:spacing w:before="540" w:after="180" w:line="240" w:lineRule="auto"/>
        <w:outlineLvl w:val="2"/>
        <w:rPr>
          <w:rFonts w:ascii="Arial" w:eastAsia="Times New Roman" w:hAnsi="Arial" w:cs="Arial"/>
          <w:sz w:val="18"/>
          <w:szCs w:val="18"/>
        </w:rPr>
      </w:pPr>
      <w:r w:rsidRPr="00CB0E4C">
        <w:rPr>
          <w:rFonts w:ascii="Arial" w:eastAsia="Times New Roman" w:hAnsi="Arial" w:cs="Arial"/>
          <w:sz w:val="18"/>
          <w:szCs w:val="18"/>
        </w:rPr>
        <w:t xml:space="preserve">Trial Chamber </w:t>
      </w:r>
      <w:proofErr w:type="spellStart"/>
      <w:r w:rsidRPr="00CB0E4C">
        <w:rPr>
          <w:rFonts w:ascii="Arial" w:eastAsia="Times New Roman" w:hAnsi="Arial" w:cs="Arial"/>
          <w:sz w:val="18"/>
          <w:szCs w:val="18"/>
        </w:rPr>
        <w:t>VISituation</w:t>
      </w:r>
      <w:proofErr w:type="spellEnd"/>
      <w:r w:rsidRPr="00CB0E4C">
        <w:rPr>
          <w:rFonts w:ascii="Arial" w:eastAsia="Times New Roman" w:hAnsi="Arial" w:cs="Arial"/>
          <w:sz w:val="18"/>
          <w:szCs w:val="18"/>
        </w:rPr>
        <w:t xml:space="preserve"> in the Stoker </w:t>
      </w:r>
      <w:proofErr w:type="spellStart"/>
      <w:r w:rsidRPr="00CB0E4C">
        <w:rPr>
          <w:rFonts w:ascii="Arial" w:eastAsia="Times New Roman" w:hAnsi="Arial" w:cs="Arial"/>
          <w:sz w:val="18"/>
          <w:szCs w:val="18"/>
        </w:rPr>
        <w:t>Republic</w:t>
      </w:r>
      <w:r w:rsidRPr="00CB0E4C">
        <w:rPr>
          <w:rFonts w:ascii="Arial" w:eastAsia="Times New Roman" w:hAnsi="Arial" w:cs="Arial"/>
          <w:b/>
          <w:bCs/>
          <w:i/>
          <w:iCs/>
          <w:sz w:val="18"/>
          <w:szCs w:val="18"/>
        </w:rPr>
        <w:t>Prosecutor</w:t>
      </w:r>
      <w:proofErr w:type="spellEnd"/>
      <w:r w:rsidRPr="00CB0E4C">
        <w:rPr>
          <w:rFonts w:ascii="Arial" w:eastAsia="Times New Roman" w:hAnsi="Arial" w:cs="Arial"/>
          <w:b/>
          <w:bCs/>
          <w:i/>
          <w:iCs/>
          <w:sz w:val="18"/>
          <w:szCs w:val="18"/>
        </w:rPr>
        <w:t xml:space="preserve"> v. </w:t>
      </w:r>
      <w:proofErr w:type="spellStart"/>
      <w:r w:rsidRPr="00CB0E4C">
        <w:rPr>
          <w:rFonts w:ascii="Arial" w:eastAsia="Times New Roman" w:hAnsi="Arial" w:cs="Arial"/>
          <w:b/>
          <w:bCs/>
          <w:i/>
          <w:iCs/>
          <w:sz w:val="18"/>
          <w:szCs w:val="18"/>
        </w:rPr>
        <w:t>Renfeld</w:t>
      </w:r>
      <w:proofErr w:type="spellEnd"/>
      <w:r w:rsidRPr="00CB0E4C">
        <w:rPr>
          <w:rFonts w:ascii="Arial" w:eastAsia="Times New Roman" w:hAnsi="Arial" w:cs="Arial"/>
          <w:b/>
          <w:bCs/>
          <w:i/>
          <w:iCs/>
          <w:sz w:val="18"/>
          <w:szCs w:val="18"/>
        </w:rPr>
        <w:t xml:space="preserve">, Murray, </w:t>
      </w:r>
      <w:proofErr w:type="spellStart"/>
      <w:r w:rsidRPr="00CB0E4C">
        <w:rPr>
          <w:rFonts w:ascii="Arial" w:eastAsia="Times New Roman" w:hAnsi="Arial" w:cs="Arial"/>
          <w:b/>
          <w:bCs/>
          <w:i/>
          <w:iCs/>
          <w:sz w:val="18"/>
          <w:szCs w:val="18"/>
        </w:rPr>
        <w:t>Ratray</w:t>
      </w:r>
      <w:proofErr w:type="spellEnd"/>
      <w:r w:rsidRPr="00CB0E4C">
        <w:rPr>
          <w:rFonts w:ascii="Arial" w:eastAsia="Times New Roman" w:hAnsi="Arial" w:cs="Arial"/>
          <w:b/>
          <w:bCs/>
          <w:i/>
          <w:iCs/>
          <w:sz w:val="18"/>
          <w:szCs w:val="18"/>
        </w:rPr>
        <w:t>, and Impaler</w:t>
      </w:r>
    </w:p>
    <w:p w14:paraId="3827EABD"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Judges Javier (Mexico), Robertson (UK), and Kim (Japan), Presiding.</w:t>
      </w:r>
    </w:p>
    <w:p w14:paraId="6E653457"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b/>
          <w:bCs/>
          <w:sz w:val="18"/>
          <w:szCs w:val="18"/>
        </w:rPr>
        <w:t>I. Jurisdiction</w:t>
      </w:r>
    </w:p>
    <w:p w14:paraId="3B95EC16"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 xml:space="preserve">1. This case arises out of a situation involving three small countries located next to each other in central Europe: </w:t>
      </w:r>
      <w:proofErr w:type="gramStart"/>
      <w:r w:rsidRPr="00CB0E4C">
        <w:rPr>
          <w:rFonts w:ascii="Arial" w:eastAsia="Times New Roman" w:hAnsi="Arial" w:cs="Arial"/>
          <w:sz w:val="18"/>
          <w:szCs w:val="18"/>
        </w:rPr>
        <w:t>the</w:t>
      </w:r>
      <w:proofErr w:type="gramEnd"/>
      <w:r w:rsidRPr="00CB0E4C">
        <w:rPr>
          <w:rFonts w:ascii="Arial" w:eastAsia="Times New Roman" w:hAnsi="Arial" w:cs="Arial"/>
          <w:sz w:val="18"/>
          <w:szCs w:val="18"/>
        </w:rPr>
        <w:t xml:space="preserve"> State of Shelly to the north, the Stoker Republic in the center, and the Republic of Jabba in the south. See Map above. Each country has a population of about 1 million. In 2005, the Stoker Republic and the Republic of Jabba ratified the Rome Statute establishing the ICC. The State of Shelly, on the other hand, is not a party to the International Criminal Court.</w:t>
      </w:r>
    </w:p>
    <w:p w14:paraId="018ED2DA"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2. The ICC Prosecutor brought this case against several citizens of the Stoker Republic (</w:t>
      </w:r>
      <w:proofErr w:type="spellStart"/>
      <w:r w:rsidRPr="00CB0E4C">
        <w:rPr>
          <w:rFonts w:ascii="Arial" w:eastAsia="Times New Roman" w:hAnsi="Arial" w:cs="Arial"/>
          <w:b/>
          <w:bCs/>
          <w:sz w:val="18"/>
          <w:szCs w:val="18"/>
        </w:rPr>
        <w:t>Renfeld</w:t>
      </w:r>
      <w:proofErr w:type="spellEnd"/>
      <w:r w:rsidRPr="00CB0E4C">
        <w:rPr>
          <w:rFonts w:ascii="Arial" w:eastAsia="Times New Roman" w:hAnsi="Arial" w:cs="Arial"/>
          <w:sz w:val="18"/>
          <w:szCs w:val="18"/>
        </w:rPr>
        <w:t>, </w:t>
      </w:r>
      <w:r w:rsidRPr="00CB0E4C">
        <w:rPr>
          <w:rFonts w:ascii="Arial" w:eastAsia="Times New Roman" w:hAnsi="Arial" w:cs="Arial"/>
          <w:b/>
          <w:bCs/>
          <w:sz w:val="18"/>
          <w:szCs w:val="18"/>
        </w:rPr>
        <w:t>Murray</w:t>
      </w:r>
      <w:r w:rsidRPr="00CB0E4C">
        <w:rPr>
          <w:rFonts w:ascii="Arial" w:eastAsia="Times New Roman" w:hAnsi="Arial" w:cs="Arial"/>
          <w:sz w:val="18"/>
          <w:szCs w:val="18"/>
        </w:rPr>
        <w:t>, and </w:t>
      </w:r>
      <w:proofErr w:type="spellStart"/>
      <w:r w:rsidRPr="00CB0E4C">
        <w:rPr>
          <w:rFonts w:ascii="Arial" w:eastAsia="Times New Roman" w:hAnsi="Arial" w:cs="Arial"/>
          <w:b/>
          <w:bCs/>
          <w:sz w:val="18"/>
          <w:szCs w:val="18"/>
        </w:rPr>
        <w:t>Ratray</w:t>
      </w:r>
      <w:proofErr w:type="spellEnd"/>
      <w:r w:rsidRPr="00CB0E4C">
        <w:rPr>
          <w:rFonts w:ascii="Arial" w:eastAsia="Times New Roman" w:hAnsi="Arial" w:cs="Arial"/>
          <w:sz w:val="18"/>
          <w:szCs w:val="18"/>
        </w:rPr>
        <w:t>) and a citizen of the State of Shelly (</w:t>
      </w:r>
      <w:r w:rsidRPr="00CB0E4C">
        <w:rPr>
          <w:rFonts w:ascii="Arial" w:eastAsia="Times New Roman" w:hAnsi="Arial" w:cs="Arial"/>
          <w:b/>
          <w:bCs/>
          <w:sz w:val="18"/>
          <w:szCs w:val="18"/>
        </w:rPr>
        <w:t>Impaler)</w:t>
      </w:r>
      <w:r w:rsidRPr="00CB0E4C">
        <w:rPr>
          <w:rFonts w:ascii="Arial" w:eastAsia="Times New Roman" w:hAnsi="Arial" w:cs="Arial"/>
          <w:sz w:val="18"/>
          <w:szCs w:val="18"/>
        </w:rPr>
        <w:t> who were charged with committing war crimes and crimes against humanity in the territory of the Stoker Republic. The Stoker Republic has not challenged the jurisdiction of the ICC on grounds of admissibility/</w:t>
      </w:r>
      <w:proofErr w:type="spellStart"/>
      <w:r w:rsidRPr="00CB0E4C">
        <w:rPr>
          <w:rFonts w:ascii="Arial" w:eastAsia="Times New Roman" w:hAnsi="Arial" w:cs="Arial"/>
          <w:sz w:val="18"/>
          <w:szCs w:val="18"/>
        </w:rPr>
        <w:t>complimentarity</w:t>
      </w:r>
      <w:proofErr w:type="spellEnd"/>
      <w:r w:rsidRPr="00CB0E4C">
        <w:rPr>
          <w:rFonts w:ascii="Arial" w:eastAsia="Times New Roman" w:hAnsi="Arial" w:cs="Arial"/>
          <w:sz w:val="18"/>
          <w:szCs w:val="18"/>
        </w:rPr>
        <w:t xml:space="preserve">, and pursuant to the ICC’s indictments and request for surrender, the Stoker Republic promptly transferred the four individuals to the ICC for trial. The trial commenced before Trial Chamber IV on </w:t>
      </w:r>
      <w:proofErr w:type="gramStart"/>
      <w:r w:rsidRPr="00CB0E4C">
        <w:rPr>
          <w:rFonts w:ascii="Arial" w:eastAsia="Times New Roman" w:hAnsi="Arial" w:cs="Arial"/>
          <w:sz w:val="18"/>
          <w:szCs w:val="18"/>
        </w:rPr>
        <w:t>January 1, 2012, and</w:t>
      </w:r>
      <w:proofErr w:type="gramEnd"/>
      <w:r w:rsidRPr="00CB0E4C">
        <w:rPr>
          <w:rFonts w:ascii="Arial" w:eastAsia="Times New Roman" w:hAnsi="Arial" w:cs="Arial"/>
          <w:sz w:val="18"/>
          <w:szCs w:val="18"/>
        </w:rPr>
        <w:t xml:space="preserve"> concluded on March 1, 2013. The Court now renders its judgment, based on the following findings of fact and conclusions of law:</w:t>
      </w:r>
    </w:p>
    <w:p w14:paraId="5F3B93EA"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b/>
          <w:bCs/>
          <w:sz w:val="18"/>
          <w:szCs w:val="18"/>
        </w:rPr>
        <w:t>II. Background</w:t>
      </w:r>
    </w:p>
    <w:p w14:paraId="0BA663FC"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3. Each of the three countries is composed of two ethnic groups – Lykins and Vampires. The Lykins make up 40 percent of the population of the State of Shelly, 70 percent of the population of the Stoker Republic, and 60 percent of the population of the Republic of Jabba.</w:t>
      </w:r>
    </w:p>
    <w:p w14:paraId="09566FAD"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4. The Lykins of the Stoker Republic are very prosperous, dominate national politics, and live mostly in the large cities of the southern portion of the country. The Vampires of the Stoker Republic, in contrast, are mostly bat guano miners, who live in poor villages in the northern mountainous region known as Carpathia, which borders the State of Shelly.</w:t>
      </w:r>
    </w:p>
    <w:p w14:paraId="5406EB01"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 xml:space="preserve">5. Because the Stoker Legislative, Executive, and Judicial Branches are dominated by Lykins, nearly all public spending projects (such as construction of schools, roads, power plants, and water treatment plants) occur in the southern portion of the country, and the Vampires of Stoker are treated as second-class citizens, subject to discriminatory treatment, and generally excluded from employment in the public sector. An opinion poll taken in Carpathia in May 2009 by Amnesty International indicated that most of the Vampires of the region favored the formation of an independent Carpathian state. Fearing a Vampire rebellion, in September 2009, the government of the Stoker Republic established Camp Garlic, a well-fortified military base in Carpathia, manned by over 1,500 armed soldiers, all of whom were of </w:t>
      </w:r>
      <w:proofErr w:type="spellStart"/>
      <w:r w:rsidRPr="00CB0E4C">
        <w:rPr>
          <w:rFonts w:ascii="Arial" w:eastAsia="Times New Roman" w:hAnsi="Arial" w:cs="Arial"/>
          <w:sz w:val="18"/>
          <w:szCs w:val="18"/>
        </w:rPr>
        <w:t>Lykin</w:t>
      </w:r>
      <w:proofErr w:type="spellEnd"/>
      <w:r w:rsidRPr="00CB0E4C">
        <w:rPr>
          <w:rFonts w:ascii="Arial" w:eastAsia="Times New Roman" w:hAnsi="Arial" w:cs="Arial"/>
          <w:sz w:val="18"/>
          <w:szCs w:val="18"/>
        </w:rPr>
        <w:t xml:space="preserve"> ethnicity</w:t>
      </w:r>
    </w:p>
    <w:p w14:paraId="2872772E"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 xml:space="preserve">6. In January 2010, the Vampires of Carpathia formed the Vampire Liberation Organization (VLO), whose purpose was to pursue the achievement of independence for the Carpathian region. The State of Shelly was sympathetic to the VLO </w:t>
      </w:r>
      <w:proofErr w:type="gramStart"/>
      <w:r w:rsidRPr="00CB0E4C">
        <w:rPr>
          <w:rFonts w:ascii="Arial" w:eastAsia="Times New Roman" w:hAnsi="Arial" w:cs="Arial"/>
          <w:sz w:val="18"/>
          <w:szCs w:val="18"/>
        </w:rPr>
        <w:t>cause, and</w:t>
      </w:r>
      <w:proofErr w:type="gramEnd"/>
      <w:r w:rsidRPr="00CB0E4C">
        <w:rPr>
          <w:rFonts w:ascii="Arial" w:eastAsia="Times New Roman" w:hAnsi="Arial" w:cs="Arial"/>
          <w:sz w:val="18"/>
          <w:szCs w:val="18"/>
        </w:rPr>
        <w:t xml:space="preserve"> has provided weapons and financial assistance to the Organization, and sanctuary to its members.</w:t>
      </w:r>
    </w:p>
    <w:p w14:paraId="4A52F62E"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 xml:space="preserve">7. Several thousand Carpathian Vampires volunteered to serve in the VLO militia, a paramilitary force created to pursue independence by force of arms. VLO militia personnel are known to wear a dark-colored hooded sweatshirt to distinguish them from the civilian population. During the month of March 2010, the VLO militia launched a series of attacks against government convoys going to or from Camp Garlic </w:t>
      </w:r>
      <w:proofErr w:type="gramStart"/>
      <w:r w:rsidRPr="00CB0E4C">
        <w:rPr>
          <w:rFonts w:ascii="Arial" w:eastAsia="Times New Roman" w:hAnsi="Arial" w:cs="Arial"/>
          <w:sz w:val="18"/>
          <w:szCs w:val="18"/>
        </w:rPr>
        <w:t>in an effort to</w:t>
      </w:r>
      <w:proofErr w:type="gramEnd"/>
      <w:r w:rsidRPr="00CB0E4C">
        <w:rPr>
          <w:rFonts w:ascii="Arial" w:eastAsia="Times New Roman" w:hAnsi="Arial" w:cs="Arial"/>
          <w:sz w:val="18"/>
          <w:szCs w:val="18"/>
        </w:rPr>
        <w:t xml:space="preserve"> attract world-wide media attention to the plight of the Carpathian Vampires. Twelve </w:t>
      </w:r>
      <w:proofErr w:type="spellStart"/>
      <w:r w:rsidRPr="00CB0E4C">
        <w:rPr>
          <w:rFonts w:ascii="Arial" w:eastAsia="Times New Roman" w:hAnsi="Arial" w:cs="Arial"/>
          <w:sz w:val="18"/>
          <w:szCs w:val="18"/>
        </w:rPr>
        <w:t>Lykin</w:t>
      </w:r>
      <w:proofErr w:type="spellEnd"/>
      <w:r w:rsidRPr="00CB0E4C">
        <w:rPr>
          <w:rFonts w:ascii="Arial" w:eastAsia="Times New Roman" w:hAnsi="Arial" w:cs="Arial"/>
          <w:sz w:val="18"/>
          <w:szCs w:val="18"/>
        </w:rPr>
        <w:t xml:space="preserve"> soldiers and seventy-five VLO militia members were killed in the fighting.</w:t>
      </w:r>
    </w:p>
    <w:p w14:paraId="6BBB0DB6"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b/>
          <w:bCs/>
          <w:sz w:val="18"/>
          <w:szCs w:val="18"/>
        </w:rPr>
        <w:t xml:space="preserve">III. The Criminal Liability of Defendants </w:t>
      </w:r>
      <w:proofErr w:type="spellStart"/>
      <w:r w:rsidRPr="00CB0E4C">
        <w:rPr>
          <w:rFonts w:ascii="Arial" w:eastAsia="Times New Roman" w:hAnsi="Arial" w:cs="Arial"/>
          <w:b/>
          <w:bCs/>
          <w:sz w:val="18"/>
          <w:szCs w:val="18"/>
        </w:rPr>
        <w:t>Renfeld</w:t>
      </w:r>
      <w:proofErr w:type="spellEnd"/>
      <w:r w:rsidRPr="00CB0E4C">
        <w:rPr>
          <w:rFonts w:ascii="Arial" w:eastAsia="Times New Roman" w:hAnsi="Arial" w:cs="Arial"/>
          <w:b/>
          <w:bCs/>
          <w:sz w:val="18"/>
          <w:szCs w:val="18"/>
        </w:rPr>
        <w:t xml:space="preserve">, Murray, and </w:t>
      </w:r>
      <w:proofErr w:type="spellStart"/>
      <w:r w:rsidRPr="00CB0E4C">
        <w:rPr>
          <w:rFonts w:ascii="Arial" w:eastAsia="Times New Roman" w:hAnsi="Arial" w:cs="Arial"/>
          <w:b/>
          <w:bCs/>
          <w:sz w:val="18"/>
          <w:szCs w:val="18"/>
        </w:rPr>
        <w:t>Ratry</w:t>
      </w:r>
      <w:proofErr w:type="spellEnd"/>
    </w:p>
    <w:p w14:paraId="0209F881"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lastRenderedPageBreak/>
        <w:t xml:space="preserve">8. In response to the Vampire attacks, on April 1, 2010, the President of Stoker (who serves as Commander and Chief of the Stoker army) ordered the commander of Camp Garlic, Col. </w:t>
      </w:r>
      <w:proofErr w:type="spellStart"/>
      <w:r w:rsidRPr="00CB0E4C">
        <w:rPr>
          <w:rFonts w:ascii="Arial" w:eastAsia="Times New Roman" w:hAnsi="Arial" w:cs="Arial"/>
          <w:sz w:val="18"/>
          <w:szCs w:val="18"/>
        </w:rPr>
        <w:t>Renfeld</w:t>
      </w:r>
      <w:proofErr w:type="spellEnd"/>
      <w:r w:rsidRPr="00CB0E4C">
        <w:rPr>
          <w:rFonts w:ascii="Arial" w:eastAsia="Times New Roman" w:hAnsi="Arial" w:cs="Arial"/>
          <w:sz w:val="18"/>
          <w:szCs w:val="18"/>
        </w:rPr>
        <w:t xml:space="preserve">, to “take whatever action is necessary to quash the Vampire insurgency in Carpathia.” Col. </w:t>
      </w:r>
      <w:proofErr w:type="spellStart"/>
      <w:r w:rsidRPr="00CB0E4C">
        <w:rPr>
          <w:rFonts w:ascii="Arial" w:eastAsia="Times New Roman" w:hAnsi="Arial" w:cs="Arial"/>
          <w:sz w:val="18"/>
          <w:szCs w:val="18"/>
        </w:rPr>
        <w:t>Renfeld</w:t>
      </w:r>
      <w:proofErr w:type="spellEnd"/>
      <w:r w:rsidRPr="00CB0E4C">
        <w:rPr>
          <w:rFonts w:ascii="Arial" w:eastAsia="Times New Roman" w:hAnsi="Arial" w:cs="Arial"/>
          <w:sz w:val="18"/>
          <w:szCs w:val="18"/>
        </w:rPr>
        <w:t xml:space="preserve">, in turn, met on April 2, 2010, with his senior aide, Lt. Col. Murray, and Murray’s assistant, Lt. </w:t>
      </w:r>
      <w:proofErr w:type="spellStart"/>
      <w:r w:rsidRPr="00CB0E4C">
        <w:rPr>
          <w:rFonts w:ascii="Arial" w:eastAsia="Times New Roman" w:hAnsi="Arial" w:cs="Arial"/>
          <w:sz w:val="18"/>
          <w:szCs w:val="18"/>
        </w:rPr>
        <w:t>Ratray</w:t>
      </w:r>
      <w:proofErr w:type="spellEnd"/>
      <w:r w:rsidRPr="00CB0E4C">
        <w:rPr>
          <w:rFonts w:ascii="Arial" w:eastAsia="Times New Roman" w:hAnsi="Arial" w:cs="Arial"/>
          <w:sz w:val="18"/>
          <w:szCs w:val="18"/>
        </w:rPr>
        <w:t xml:space="preserve">, to formulate a plan “for vanquishing the VLO.” During the meeting, the three officers agreed that troops under their command would round up all Carpathian Vampires of any age or gender in the possession of sweatshirts of any color and imprison them indefinitely at the detention facility at Camp Garlic. Because their plan failed to rationally discriminate between innocent civilians and actual members of the VLO militia, the trial Chamber finds that Defendants </w:t>
      </w:r>
      <w:proofErr w:type="spellStart"/>
      <w:r w:rsidRPr="00CB0E4C">
        <w:rPr>
          <w:rFonts w:ascii="Arial" w:eastAsia="Times New Roman" w:hAnsi="Arial" w:cs="Arial"/>
          <w:sz w:val="18"/>
          <w:szCs w:val="18"/>
        </w:rPr>
        <w:t>Renfeld</w:t>
      </w:r>
      <w:proofErr w:type="spellEnd"/>
      <w:r w:rsidRPr="00CB0E4C">
        <w:rPr>
          <w:rFonts w:ascii="Arial" w:eastAsia="Times New Roman" w:hAnsi="Arial" w:cs="Arial"/>
          <w:sz w:val="18"/>
          <w:szCs w:val="18"/>
        </w:rPr>
        <w:t xml:space="preserve">, Murray, and </w:t>
      </w:r>
      <w:proofErr w:type="spellStart"/>
      <w:r w:rsidRPr="00CB0E4C">
        <w:rPr>
          <w:rFonts w:ascii="Arial" w:eastAsia="Times New Roman" w:hAnsi="Arial" w:cs="Arial"/>
          <w:sz w:val="18"/>
          <w:szCs w:val="18"/>
        </w:rPr>
        <w:t>Ratray</w:t>
      </w:r>
      <w:proofErr w:type="spellEnd"/>
      <w:r w:rsidRPr="00CB0E4C">
        <w:rPr>
          <w:rFonts w:ascii="Arial" w:eastAsia="Times New Roman" w:hAnsi="Arial" w:cs="Arial"/>
          <w:sz w:val="18"/>
          <w:szCs w:val="18"/>
        </w:rPr>
        <w:t xml:space="preserve"> were involved in a Joint Criminal Enterprise to commit a crime against humanity.</w:t>
      </w:r>
    </w:p>
    <w:p w14:paraId="538F2A3B" w14:textId="77777777" w:rsidR="00CB0E4C" w:rsidRPr="00CB0E4C" w:rsidRDefault="00CB0E4C" w:rsidP="00CB0E4C">
      <w:pPr>
        <w:spacing w:before="540" w:after="180" w:line="240" w:lineRule="auto"/>
        <w:outlineLvl w:val="2"/>
        <w:rPr>
          <w:rFonts w:ascii="Arial" w:eastAsia="Times New Roman" w:hAnsi="Arial" w:cs="Arial"/>
          <w:sz w:val="18"/>
          <w:szCs w:val="18"/>
        </w:rPr>
      </w:pPr>
      <w:r w:rsidRPr="00CB0E4C">
        <w:rPr>
          <w:rFonts w:ascii="Arial" w:eastAsia="Times New Roman" w:hAnsi="Arial" w:cs="Arial"/>
          <w:sz w:val="18"/>
          <w:szCs w:val="18"/>
        </w:rPr>
        <w:t>True or False?</w:t>
      </w:r>
    </w:p>
    <w:p w14:paraId="3653EA36"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b/>
          <w:bCs/>
          <w:sz w:val="18"/>
          <w:szCs w:val="18"/>
        </w:rPr>
        <w:t>The Trial Chamber was correct that the arrest and detention of the suspected rebels is a crime against humanity because they were not provided a hearing to determine their status.</w:t>
      </w:r>
    </w:p>
    <w:p w14:paraId="4C4CDCC1" w14:textId="6572890E"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00E2F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4" o:title=""/>
          </v:shape>
          <w:control r:id="rId5" w:name="DefaultOcxName" w:shapeid="_x0000_i1035"/>
        </w:object>
      </w:r>
    </w:p>
    <w:p w14:paraId="3BBDA85D"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sz w:val="18"/>
          <w:szCs w:val="18"/>
        </w:rPr>
        <w:t>True</w:t>
      </w:r>
    </w:p>
    <w:p w14:paraId="75F0BFDD" w14:textId="77777777"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1DA5D9C4">
          <v:shape id="_x0000_i1029" type="#_x0000_t75" style="width:18pt;height:15.6pt" o:ole="">
            <v:imagedata r:id="rId6" o:title=""/>
          </v:shape>
          <w:control r:id="rId7" w:name="DefaultOcxName1" w:shapeid="_x0000_i1029"/>
        </w:object>
      </w:r>
    </w:p>
    <w:p w14:paraId="2FFD7773" w14:textId="7600C3E9" w:rsid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sz w:val="18"/>
          <w:szCs w:val="18"/>
        </w:rPr>
        <w:t>False</w:t>
      </w:r>
    </w:p>
    <w:p w14:paraId="1668BC15" w14:textId="4B041D9D" w:rsidR="00CB0E4C" w:rsidRDefault="00CB0E4C" w:rsidP="00CB0E4C">
      <w:pPr>
        <w:spacing w:after="100" w:afterAutospacing="1" w:line="240" w:lineRule="auto"/>
        <w:rPr>
          <w:rFonts w:ascii="Arial" w:eastAsia="Times New Roman" w:hAnsi="Arial" w:cs="Arial"/>
          <w:sz w:val="18"/>
          <w:szCs w:val="18"/>
        </w:rPr>
      </w:pPr>
    </w:p>
    <w:p w14:paraId="77F0DB69" w14:textId="30BCD877" w:rsidR="00CB0E4C" w:rsidRDefault="00CB0E4C" w:rsidP="00CB0E4C">
      <w:pPr>
        <w:spacing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Because </w:t>
      </w:r>
      <w:proofErr w:type="gramStart"/>
      <w:r>
        <w:rPr>
          <w:rFonts w:ascii="Arial" w:eastAsia="Times New Roman" w:hAnsi="Arial" w:cs="Arial"/>
          <w:sz w:val="18"/>
          <w:szCs w:val="18"/>
        </w:rPr>
        <w:t>of :</w:t>
      </w:r>
      <w:proofErr w:type="gramEnd"/>
    </w:p>
    <w:p w14:paraId="24CD3745" w14:textId="77777777" w:rsidR="00CB0E4C" w:rsidRDefault="00CB0E4C" w:rsidP="00CB0E4C">
      <w:pPr>
        <w:pStyle w:val="NormalWeb"/>
        <w:shd w:val="clear" w:color="auto" w:fill="F3FAF7"/>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trial chamber was correct that the widespread and systematic arrest and detention of Carpathian Vampires in possession of sweatshirts constitutes a crime against humanity.</w:t>
      </w:r>
    </w:p>
    <w:p w14:paraId="6FCE07A3" w14:textId="77777777" w:rsidR="00CB0E4C" w:rsidRDefault="00CB0E4C" w:rsidP="00CB0E4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A crime against humanity is a widespread and systematic attack against a civilian population. Because mere possession of a sweatshirt is an arbitrary means of determining who is a suspected rebel, the round-up and lengthy detention of such persons would qualify as a crime against humanity.</w:t>
      </w:r>
    </w:p>
    <w:p w14:paraId="57C923C6" w14:textId="4E07F38C" w:rsidR="00CB0E4C" w:rsidRDefault="00CB0E4C" w:rsidP="00CB0E4C">
      <w:pPr>
        <w:spacing w:after="100" w:afterAutospacing="1" w:line="240" w:lineRule="auto"/>
        <w:rPr>
          <w:rFonts w:ascii="Arial" w:eastAsia="Times New Roman" w:hAnsi="Arial" w:cs="Arial"/>
          <w:sz w:val="18"/>
          <w:szCs w:val="18"/>
        </w:rPr>
      </w:pPr>
    </w:p>
    <w:p w14:paraId="22171B1A" w14:textId="6B7774BB" w:rsidR="00CB0E4C" w:rsidRDefault="00CB0E4C" w:rsidP="00CB0E4C">
      <w:pPr>
        <w:spacing w:after="100" w:afterAutospacing="1" w:line="240" w:lineRule="auto"/>
        <w:rPr>
          <w:rFonts w:ascii="Arial" w:eastAsia="Times New Roman" w:hAnsi="Arial" w:cs="Arial"/>
          <w:sz w:val="18"/>
          <w:szCs w:val="18"/>
        </w:rPr>
      </w:pPr>
    </w:p>
    <w:p w14:paraId="1DD66513" w14:textId="77777777" w:rsidR="00CB0E4C" w:rsidRPr="00CB0E4C" w:rsidRDefault="00CB0E4C" w:rsidP="00CB0E4C">
      <w:pPr>
        <w:spacing w:after="0" w:line="240" w:lineRule="auto"/>
        <w:rPr>
          <w:rFonts w:ascii="Arial" w:eastAsia="Times New Roman" w:hAnsi="Arial" w:cs="Arial"/>
          <w:sz w:val="18"/>
          <w:szCs w:val="18"/>
        </w:rPr>
      </w:pPr>
      <w:r w:rsidRPr="00CB0E4C">
        <w:rPr>
          <w:rFonts w:ascii="Arial" w:eastAsia="Times New Roman" w:hAnsi="Arial" w:cs="Arial"/>
          <w:sz w:val="18"/>
          <w:szCs w:val="18"/>
        </w:rPr>
        <w:t>2.</w:t>
      </w:r>
      <w:r w:rsidRPr="00CB0E4C">
        <w:rPr>
          <w:rFonts w:ascii="Arial" w:eastAsia="Times New Roman" w:hAnsi="Arial" w:cs="Arial"/>
          <w:sz w:val="18"/>
          <w:szCs w:val="18"/>
          <w:bdr w:val="none" w:sz="0" w:space="0" w:color="auto" w:frame="1"/>
        </w:rPr>
        <w:t>Question 2</w:t>
      </w:r>
    </w:p>
    <w:p w14:paraId="44F04CBD" w14:textId="77777777" w:rsidR="00CB0E4C" w:rsidRPr="00CB0E4C" w:rsidRDefault="00CB0E4C" w:rsidP="00CB0E4C">
      <w:pPr>
        <w:spacing w:after="300" w:line="240" w:lineRule="auto"/>
        <w:rPr>
          <w:rFonts w:ascii="Arial" w:eastAsia="Times New Roman" w:hAnsi="Arial" w:cs="Arial"/>
          <w:sz w:val="18"/>
          <w:szCs w:val="18"/>
        </w:rPr>
      </w:pPr>
      <w:r w:rsidRPr="00CB0E4C">
        <w:rPr>
          <w:rFonts w:ascii="Arial" w:eastAsia="Times New Roman" w:hAnsi="Arial" w:cs="Arial"/>
          <w:sz w:val="18"/>
          <w:szCs w:val="18"/>
        </w:rPr>
        <w:t>9. During the month of April 2010, the troops of Camp Garlic rounded up over 5,000 Vampire men, women, and children in a series of raids on the villages of Carpathia, all of whom were wearing or had in their possession a gray, dark blue, or black hooded sweatshirt. Pursuant to </w:t>
      </w:r>
      <w:r w:rsidRPr="00CB0E4C">
        <w:rPr>
          <w:rFonts w:ascii="Arial" w:eastAsia="Times New Roman" w:hAnsi="Arial" w:cs="Arial"/>
          <w:b/>
          <w:bCs/>
          <w:sz w:val="18"/>
          <w:szCs w:val="18"/>
        </w:rPr>
        <w:t>Lt. Col. Murray</w:t>
      </w:r>
      <w:r w:rsidRPr="00CB0E4C">
        <w:rPr>
          <w:rFonts w:ascii="Arial" w:eastAsia="Times New Roman" w:hAnsi="Arial" w:cs="Arial"/>
          <w:sz w:val="18"/>
          <w:szCs w:val="18"/>
        </w:rPr>
        <w:t>’s explicit orders, those Vampires who tried to resist arrest in any way were shot on the spot. </w:t>
      </w:r>
      <w:r w:rsidRPr="00CB0E4C">
        <w:rPr>
          <w:rFonts w:ascii="Arial" w:eastAsia="Times New Roman" w:hAnsi="Arial" w:cs="Arial"/>
          <w:b/>
          <w:bCs/>
          <w:sz w:val="18"/>
          <w:szCs w:val="18"/>
        </w:rPr>
        <w:t xml:space="preserve">Lt. </w:t>
      </w:r>
      <w:proofErr w:type="spellStart"/>
      <w:r w:rsidRPr="00CB0E4C">
        <w:rPr>
          <w:rFonts w:ascii="Arial" w:eastAsia="Times New Roman" w:hAnsi="Arial" w:cs="Arial"/>
          <w:b/>
          <w:bCs/>
          <w:sz w:val="18"/>
          <w:szCs w:val="18"/>
        </w:rPr>
        <w:t>Ratray</w:t>
      </w:r>
      <w:proofErr w:type="spellEnd"/>
      <w:r w:rsidRPr="00CB0E4C">
        <w:rPr>
          <w:rFonts w:ascii="Arial" w:eastAsia="Times New Roman" w:hAnsi="Arial" w:cs="Arial"/>
          <w:sz w:val="18"/>
          <w:szCs w:val="18"/>
        </w:rPr>
        <w:t> admitted at trial that he and the soldiers in his unit shot and killed some two hundred resisting or fleeing Vampires during the roundup; most of them were unarmed, a dozen were children under the age of 15. </w:t>
      </w:r>
      <w:r w:rsidRPr="00CB0E4C">
        <w:rPr>
          <w:rFonts w:ascii="Arial" w:eastAsia="Times New Roman" w:hAnsi="Arial" w:cs="Arial"/>
          <w:b/>
          <w:bCs/>
          <w:sz w:val="18"/>
          <w:szCs w:val="18"/>
        </w:rPr>
        <w:t xml:space="preserve">Col. </w:t>
      </w:r>
      <w:proofErr w:type="spellStart"/>
      <w:r w:rsidRPr="00CB0E4C">
        <w:rPr>
          <w:rFonts w:ascii="Arial" w:eastAsia="Times New Roman" w:hAnsi="Arial" w:cs="Arial"/>
          <w:b/>
          <w:bCs/>
          <w:sz w:val="18"/>
          <w:szCs w:val="18"/>
        </w:rPr>
        <w:t>Renfeld</w:t>
      </w:r>
      <w:proofErr w:type="spellEnd"/>
      <w:r w:rsidRPr="00CB0E4C">
        <w:rPr>
          <w:rFonts w:ascii="Arial" w:eastAsia="Times New Roman" w:hAnsi="Arial" w:cs="Arial"/>
          <w:sz w:val="18"/>
          <w:szCs w:val="18"/>
        </w:rPr>
        <w:t xml:space="preserve"> testified that he had not authorized and did not condone these </w:t>
      </w:r>
      <w:proofErr w:type="gramStart"/>
      <w:r w:rsidRPr="00CB0E4C">
        <w:rPr>
          <w:rFonts w:ascii="Arial" w:eastAsia="Times New Roman" w:hAnsi="Arial" w:cs="Arial"/>
          <w:sz w:val="18"/>
          <w:szCs w:val="18"/>
        </w:rPr>
        <w:t>killings, but</w:t>
      </w:r>
      <w:proofErr w:type="gramEnd"/>
      <w:r w:rsidRPr="00CB0E4C">
        <w:rPr>
          <w:rFonts w:ascii="Arial" w:eastAsia="Times New Roman" w:hAnsi="Arial" w:cs="Arial"/>
          <w:sz w:val="18"/>
          <w:szCs w:val="18"/>
        </w:rPr>
        <w:t xml:space="preserve"> admitted that he did not subsequently subject </w:t>
      </w:r>
      <w:r w:rsidRPr="00CB0E4C">
        <w:rPr>
          <w:rFonts w:ascii="Arial" w:eastAsia="Times New Roman" w:hAnsi="Arial" w:cs="Arial"/>
          <w:b/>
          <w:bCs/>
          <w:sz w:val="18"/>
          <w:szCs w:val="18"/>
        </w:rPr>
        <w:t>Lt. Col. Murray</w:t>
      </w:r>
      <w:r w:rsidRPr="00CB0E4C">
        <w:rPr>
          <w:rFonts w:ascii="Arial" w:eastAsia="Times New Roman" w:hAnsi="Arial" w:cs="Arial"/>
          <w:sz w:val="18"/>
          <w:szCs w:val="18"/>
        </w:rPr>
        <w:t> to any disciplinary proceedings after learning of his order “because it was not clear to me that it constituted an unlawful order.” </w:t>
      </w:r>
      <w:r w:rsidRPr="00CB0E4C">
        <w:rPr>
          <w:rFonts w:ascii="Arial" w:eastAsia="Times New Roman" w:hAnsi="Arial" w:cs="Arial"/>
          <w:b/>
          <w:bCs/>
          <w:sz w:val="18"/>
          <w:szCs w:val="18"/>
        </w:rPr>
        <w:t xml:space="preserve">Lt. </w:t>
      </w:r>
      <w:proofErr w:type="spellStart"/>
      <w:r w:rsidRPr="00CB0E4C">
        <w:rPr>
          <w:rFonts w:ascii="Arial" w:eastAsia="Times New Roman" w:hAnsi="Arial" w:cs="Arial"/>
          <w:b/>
          <w:bCs/>
          <w:sz w:val="18"/>
          <w:szCs w:val="18"/>
        </w:rPr>
        <w:t>Ratray</w:t>
      </w:r>
      <w:proofErr w:type="spellEnd"/>
      <w:r w:rsidRPr="00CB0E4C">
        <w:rPr>
          <w:rFonts w:ascii="Arial" w:eastAsia="Times New Roman" w:hAnsi="Arial" w:cs="Arial"/>
          <w:sz w:val="18"/>
          <w:szCs w:val="18"/>
        </w:rPr>
        <w:t>, in turn, testified that he was not comfortable carrying out </w:t>
      </w:r>
      <w:r w:rsidRPr="00CB0E4C">
        <w:rPr>
          <w:rFonts w:ascii="Arial" w:eastAsia="Times New Roman" w:hAnsi="Arial" w:cs="Arial"/>
          <w:b/>
          <w:bCs/>
          <w:sz w:val="18"/>
          <w:szCs w:val="18"/>
        </w:rPr>
        <w:t>Lt. Col. Murray</w:t>
      </w:r>
      <w:r w:rsidRPr="00CB0E4C">
        <w:rPr>
          <w:rFonts w:ascii="Arial" w:eastAsia="Times New Roman" w:hAnsi="Arial" w:cs="Arial"/>
          <w:sz w:val="18"/>
          <w:szCs w:val="18"/>
        </w:rPr>
        <w:t>’s order, especially with respect to children, but that he reluctantly did so after </w:t>
      </w:r>
      <w:r w:rsidRPr="00CB0E4C">
        <w:rPr>
          <w:rFonts w:ascii="Arial" w:eastAsia="Times New Roman" w:hAnsi="Arial" w:cs="Arial"/>
          <w:b/>
          <w:bCs/>
          <w:sz w:val="18"/>
          <w:szCs w:val="18"/>
        </w:rPr>
        <w:t>Murray</w:t>
      </w:r>
      <w:r w:rsidRPr="00CB0E4C">
        <w:rPr>
          <w:rFonts w:ascii="Arial" w:eastAsia="Times New Roman" w:hAnsi="Arial" w:cs="Arial"/>
          <w:sz w:val="18"/>
          <w:szCs w:val="18"/>
        </w:rPr>
        <w:t> admonished him in front of other soldiers that “anyone who questions my order is to be summarily shot along with the Vampires.” The Trial Chamber rejects </w:t>
      </w:r>
      <w:r w:rsidRPr="00CB0E4C">
        <w:rPr>
          <w:rFonts w:ascii="Arial" w:eastAsia="Times New Roman" w:hAnsi="Arial" w:cs="Arial"/>
          <w:b/>
          <w:bCs/>
          <w:sz w:val="18"/>
          <w:szCs w:val="18"/>
        </w:rPr>
        <w:t>Lt.</w:t>
      </w:r>
      <w:r w:rsidRPr="00CB0E4C">
        <w:rPr>
          <w:rFonts w:ascii="Arial" w:eastAsia="Times New Roman" w:hAnsi="Arial" w:cs="Arial"/>
          <w:sz w:val="18"/>
          <w:szCs w:val="18"/>
        </w:rPr>
        <w:t> </w:t>
      </w:r>
      <w:proofErr w:type="spellStart"/>
      <w:r w:rsidRPr="00CB0E4C">
        <w:rPr>
          <w:rFonts w:ascii="Arial" w:eastAsia="Times New Roman" w:hAnsi="Arial" w:cs="Arial"/>
          <w:b/>
          <w:bCs/>
          <w:sz w:val="18"/>
          <w:szCs w:val="18"/>
        </w:rPr>
        <w:t>Ratray’s</w:t>
      </w:r>
      <w:proofErr w:type="spellEnd"/>
      <w:r w:rsidRPr="00CB0E4C">
        <w:rPr>
          <w:rFonts w:ascii="Arial" w:eastAsia="Times New Roman" w:hAnsi="Arial" w:cs="Arial"/>
          <w:b/>
          <w:bCs/>
          <w:sz w:val="18"/>
          <w:szCs w:val="18"/>
        </w:rPr>
        <w:t> </w:t>
      </w:r>
      <w:r w:rsidRPr="00CB0E4C">
        <w:rPr>
          <w:rFonts w:ascii="Arial" w:eastAsia="Times New Roman" w:hAnsi="Arial" w:cs="Arial"/>
          <w:sz w:val="18"/>
          <w:szCs w:val="18"/>
        </w:rPr>
        <w:t>obedience to orders defense because the order was manifestly unlawful. Further the Trial Chamber rejects </w:t>
      </w:r>
      <w:r w:rsidRPr="00CB0E4C">
        <w:rPr>
          <w:rFonts w:ascii="Arial" w:eastAsia="Times New Roman" w:hAnsi="Arial" w:cs="Arial"/>
          <w:b/>
          <w:bCs/>
          <w:sz w:val="18"/>
          <w:szCs w:val="18"/>
        </w:rPr>
        <w:t xml:space="preserve">Lt. </w:t>
      </w:r>
      <w:proofErr w:type="spellStart"/>
      <w:r w:rsidRPr="00CB0E4C">
        <w:rPr>
          <w:rFonts w:ascii="Arial" w:eastAsia="Times New Roman" w:hAnsi="Arial" w:cs="Arial"/>
          <w:b/>
          <w:bCs/>
          <w:sz w:val="18"/>
          <w:szCs w:val="18"/>
        </w:rPr>
        <w:t>Ratray’s</w:t>
      </w:r>
      <w:proofErr w:type="spellEnd"/>
      <w:r w:rsidRPr="00CB0E4C">
        <w:rPr>
          <w:rFonts w:ascii="Arial" w:eastAsia="Times New Roman" w:hAnsi="Arial" w:cs="Arial"/>
          <w:sz w:val="18"/>
          <w:szCs w:val="18"/>
        </w:rPr>
        <w:t> duress defense because duress cannot be used as a defense to Crimes against Humanity. The Trial Chamber finds the killing of the 200 Vampires to be a crime against humanity, and holds that </w:t>
      </w:r>
      <w:proofErr w:type="spellStart"/>
      <w:r w:rsidRPr="00CB0E4C">
        <w:rPr>
          <w:rFonts w:ascii="Arial" w:eastAsia="Times New Roman" w:hAnsi="Arial" w:cs="Arial"/>
          <w:b/>
          <w:bCs/>
          <w:sz w:val="18"/>
          <w:szCs w:val="18"/>
        </w:rPr>
        <w:t>Renfeld</w:t>
      </w:r>
      <w:proofErr w:type="spellEnd"/>
      <w:r w:rsidRPr="00CB0E4C">
        <w:rPr>
          <w:rFonts w:ascii="Arial" w:eastAsia="Times New Roman" w:hAnsi="Arial" w:cs="Arial"/>
          <w:b/>
          <w:bCs/>
          <w:sz w:val="18"/>
          <w:szCs w:val="18"/>
        </w:rPr>
        <w:t>, Murray</w:t>
      </w:r>
      <w:r w:rsidRPr="00CB0E4C">
        <w:rPr>
          <w:rFonts w:ascii="Arial" w:eastAsia="Times New Roman" w:hAnsi="Arial" w:cs="Arial"/>
          <w:sz w:val="18"/>
          <w:szCs w:val="18"/>
        </w:rPr>
        <w:t>, and </w:t>
      </w:r>
      <w:proofErr w:type="spellStart"/>
      <w:r w:rsidRPr="00CB0E4C">
        <w:rPr>
          <w:rFonts w:ascii="Arial" w:eastAsia="Times New Roman" w:hAnsi="Arial" w:cs="Arial"/>
          <w:b/>
          <w:bCs/>
          <w:sz w:val="18"/>
          <w:szCs w:val="18"/>
        </w:rPr>
        <w:t>Ratray</w:t>
      </w:r>
      <w:proofErr w:type="spellEnd"/>
      <w:r w:rsidRPr="00CB0E4C">
        <w:rPr>
          <w:rFonts w:ascii="Arial" w:eastAsia="Times New Roman" w:hAnsi="Arial" w:cs="Arial"/>
          <w:sz w:val="18"/>
          <w:szCs w:val="18"/>
        </w:rPr>
        <w:t> are all guilty of its commission under the principles of direct participation and command responsibility.</w:t>
      </w:r>
    </w:p>
    <w:p w14:paraId="51BCC966" w14:textId="77777777" w:rsidR="00CB0E4C" w:rsidRPr="00CB0E4C" w:rsidRDefault="00CB0E4C" w:rsidP="00CB0E4C">
      <w:pPr>
        <w:spacing w:before="540" w:after="180" w:line="240" w:lineRule="auto"/>
        <w:outlineLvl w:val="2"/>
        <w:rPr>
          <w:rFonts w:ascii="Arial" w:eastAsia="Times New Roman" w:hAnsi="Arial" w:cs="Arial"/>
          <w:sz w:val="18"/>
          <w:szCs w:val="18"/>
        </w:rPr>
      </w:pPr>
      <w:r w:rsidRPr="00CB0E4C">
        <w:rPr>
          <w:rFonts w:ascii="Arial" w:eastAsia="Times New Roman" w:hAnsi="Arial" w:cs="Arial"/>
          <w:sz w:val="18"/>
          <w:szCs w:val="18"/>
        </w:rPr>
        <w:lastRenderedPageBreak/>
        <w:t>True or False?</w:t>
      </w:r>
    </w:p>
    <w:p w14:paraId="5287269E"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b/>
          <w:bCs/>
          <w:sz w:val="18"/>
          <w:szCs w:val="18"/>
        </w:rPr>
        <w:t xml:space="preserve">The Trial Chamber was correct in holding Col. </w:t>
      </w:r>
      <w:proofErr w:type="spellStart"/>
      <w:r w:rsidRPr="00CB0E4C">
        <w:rPr>
          <w:rFonts w:ascii="Arial" w:eastAsia="Times New Roman" w:hAnsi="Arial" w:cs="Arial"/>
          <w:b/>
          <w:bCs/>
          <w:sz w:val="18"/>
          <w:szCs w:val="18"/>
        </w:rPr>
        <w:t>Renfeld</w:t>
      </w:r>
      <w:proofErr w:type="spellEnd"/>
      <w:r w:rsidRPr="00CB0E4C">
        <w:rPr>
          <w:rFonts w:ascii="Arial" w:eastAsia="Times New Roman" w:hAnsi="Arial" w:cs="Arial"/>
          <w:b/>
          <w:bCs/>
          <w:sz w:val="18"/>
          <w:szCs w:val="18"/>
        </w:rPr>
        <w:t xml:space="preserve"> criminally liable for Lt. Col. Murray’s unlawful order for his men to kill 100 unarmed Vampires, including children, under the doctrine of command responsibility.</w:t>
      </w:r>
    </w:p>
    <w:p w14:paraId="25E17010" w14:textId="662E93AA"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5B4035E7">
          <v:shape id="_x0000_i1046" type="#_x0000_t75" style="width:18pt;height:15.6pt" o:ole="">
            <v:imagedata r:id="rId4" o:title=""/>
          </v:shape>
          <w:control r:id="rId8" w:name="DefaultOcxName2" w:shapeid="_x0000_i1046"/>
        </w:object>
      </w:r>
    </w:p>
    <w:p w14:paraId="5494E888"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sz w:val="18"/>
          <w:szCs w:val="18"/>
        </w:rPr>
        <w:t>True</w:t>
      </w:r>
    </w:p>
    <w:p w14:paraId="6FA997A0" w14:textId="06FE4AA2"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4960B396">
          <v:shape id="_x0000_i1040" type="#_x0000_t75" style="width:18pt;height:15.6pt" o:ole="">
            <v:imagedata r:id="rId6" o:title=""/>
          </v:shape>
          <w:control r:id="rId9" w:name="DefaultOcxName11" w:shapeid="_x0000_i1040"/>
        </w:object>
      </w:r>
    </w:p>
    <w:p w14:paraId="582AB661"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sz w:val="18"/>
          <w:szCs w:val="18"/>
        </w:rPr>
        <w:t>False</w:t>
      </w:r>
    </w:p>
    <w:p w14:paraId="60C6244A" w14:textId="23E3D0A1" w:rsidR="00CB0E4C" w:rsidRDefault="00CB0E4C" w:rsidP="00CB0E4C">
      <w:pPr>
        <w:spacing w:after="100" w:afterAutospacing="1" w:line="240" w:lineRule="auto"/>
        <w:rPr>
          <w:rFonts w:ascii="Arial" w:eastAsia="Times New Roman" w:hAnsi="Arial" w:cs="Arial"/>
          <w:sz w:val="18"/>
          <w:szCs w:val="18"/>
        </w:rPr>
      </w:pPr>
    </w:p>
    <w:p w14:paraId="75C76B3B" w14:textId="752EB6F0" w:rsidR="00CB0E4C" w:rsidRDefault="00CB0E4C" w:rsidP="00CB0E4C">
      <w:pPr>
        <w:spacing w:after="100" w:afterAutospacing="1" w:line="240" w:lineRule="auto"/>
        <w:rPr>
          <w:rFonts w:ascii="Arial" w:eastAsia="Times New Roman" w:hAnsi="Arial" w:cs="Arial"/>
          <w:sz w:val="18"/>
          <w:szCs w:val="18"/>
        </w:rPr>
      </w:pPr>
      <w:r>
        <w:rPr>
          <w:rFonts w:ascii="Arial" w:eastAsia="Times New Roman" w:hAnsi="Arial" w:cs="Arial"/>
          <w:sz w:val="18"/>
          <w:szCs w:val="18"/>
        </w:rPr>
        <w:t>Because of:</w:t>
      </w:r>
    </w:p>
    <w:p w14:paraId="1C2D13BE" w14:textId="50FB8E53" w:rsidR="00CB0E4C" w:rsidRDefault="00CB0E4C" w:rsidP="00CB0E4C">
      <w:pPr>
        <w:spacing w:after="100" w:afterAutospacing="1" w:line="240" w:lineRule="auto"/>
        <w:rPr>
          <w:rFonts w:ascii="Arial" w:hAnsi="Arial" w:cs="Arial"/>
          <w:color w:val="333333"/>
          <w:sz w:val="21"/>
          <w:szCs w:val="21"/>
          <w:shd w:val="clear" w:color="auto" w:fill="F3FAF7"/>
        </w:rPr>
      </w:pPr>
      <w:r>
        <w:rPr>
          <w:rFonts w:ascii="Arial" w:hAnsi="Arial" w:cs="Arial"/>
          <w:color w:val="333333"/>
          <w:sz w:val="21"/>
          <w:szCs w:val="21"/>
          <w:shd w:val="clear" w:color="auto" w:fill="F3FAF7"/>
        </w:rPr>
        <w:t xml:space="preserve">Col. Murray's order to kill 100 unarmed men, women, and children constitutes a war crime. Col. </w:t>
      </w:r>
      <w:proofErr w:type="spellStart"/>
      <w:r>
        <w:rPr>
          <w:rFonts w:ascii="Arial" w:hAnsi="Arial" w:cs="Arial"/>
          <w:color w:val="333333"/>
          <w:sz w:val="21"/>
          <w:szCs w:val="21"/>
          <w:shd w:val="clear" w:color="auto" w:fill="F3FAF7"/>
        </w:rPr>
        <w:t>Renfeld</w:t>
      </w:r>
      <w:proofErr w:type="spellEnd"/>
      <w:r>
        <w:rPr>
          <w:rFonts w:ascii="Arial" w:hAnsi="Arial" w:cs="Arial"/>
          <w:color w:val="333333"/>
          <w:sz w:val="21"/>
          <w:szCs w:val="21"/>
          <w:shd w:val="clear" w:color="auto" w:fill="F3FAF7"/>
        </w:rPr>
        <w:t xml:space="preserve"> and Lt. Col. Murray are in a commander-subordinate relationship. Under the doctrine of command responsibility </w:t>
      </w:r>
      <w:proofErr w:type="spellStart"/>
      <w:r>
        <w:rPr>
          <w:rFonts w:ascii="Arial" w:hAnsi="Arial" w:cs="Arial"/>
          <w:color w:val="333333"/>
          <w:sz w:val="21"/>
          <w:szCs w:val="21"/>
          <w:shd w:val="clear" w:color="auto" w:fill="F3FAF7"/>
        </w:rPr>
        <w:t>Renfold</w:t>
      </w:r>
      <w:proofErr w:type="spellEnd"/>
      <w:r>
        <w:rPr>
          <w:rFonts w:ascii="Arial" w:hAnsi="Arial" w:cs="Arial"/>
          <w:color w:val="333333"/>
          <w:sz w:val="21"/>
          <w:szCs w:val="21"/>
          <w:shd w:val="clear" w:color="auto" w:fill="F3FAF7"/>
        </w:rPr>
        <w:t xml:space="preserve"> is criminally liable for war crimes that he knew were being committed by his subordinate where </w:t>
      </w:r>
      <w:proofErr w:type="spellStart"/>
      <w:r>
        <w:rPr>
          <w:rFonts w:ascii="Arial" w:hAnsi="Arial" w:cs="Arial"/>
          <w:color w:val="333333"/>
          <w:sz w:val="21"/>
          <w:szCs w:val="21"/>
          <w:shd w:val="clear" w:color="auto" w:fill="F3FAF7"/>
        </w:rPr>
        <w:t>Renfeld</w:t>
      </w:r>
      <w:proofErr w:type="spellEnd"/>
      <w:r>
        <w:rPr>
          <w:rFonts w:ascii="Arial" w:hAnsi="Arial" w:cs="Arial"/>
          <w:color w:val="333333"/>
          <w:sz w:val="21"/>
          <w:szCs w:val="21"/>
          <w:shd w:val="clear" w:color="auto" w:fill="F3FAF7"/>
        </w:rPr>
        <w:t xml:space="preserve"> failed to prevent or punish them.</w:t>
      </w:r>
    </w:p>
    <w:p w14:paraId="5D8FEF93" w14:textId="75E6CA0B" w:rsidR="00CB0E4C" w:rsidRDefault="00CB0E4C" w:rsidP="00CB0E4C">
      <w:pPr>
        <w:spacing w:after="100" w:afterAutospacing="1" w:line="240" w:lineRule="auto"/>
        <w:rPr>
          <w:rFonts w:ascii="Arial" w:hAnsi="Arial" w:cs="Arial"/>
          <w:color w:val="333333"/>
          <w:sz w:val="21"/>
          <w:szCs w:val="21"/>
          <w:shd w:val="clear" w:color="auto" w:fill="F3FAF7"/>
        </w:rPr>
      </w:pPr>
    </w:p>
    <w:p w14:paraId="31E1FA90" w14:textId="455635D0" w:rsidR="00CB0E4C" w:rsidRDefault="00CB0E4C" w:rsidP="00CB0E4C">
      <w:pPr>
        <w:spacing w:after="100" w:afterAutospacing="1" w:line="240" w:lineRule="auto"/>
        <w:rPr>
          <w:rFonts w:ascii="Arial" w:hAnsi="Arial" w:cs="Arial"/>
          <w:color w:val="333333"/>
          <w:sz w:val="21"/>
          <w:szCs w:val="21"/>
          <w:shd w:val="clear" w:color="auto" w:fill="F3FAF7"/>
        </w:rPr>
      </w:pPr>
    </w:p>
    <w:p w14:paraId="17106FFF" w14:textId="77777777" w:rsidR="00CB0E4C" w:rsidRPr="00CB0E4C" w:rsidRDefault="00CB0E4C" w:rsidP="00CB0E4C">
      <w:pPr>
        <w:spacing w:after="0" w:line="240" w:lineRule="auto"/>
        <w:rPr>
          <w:rFonts w:ascii="Arial" w:eastAsia="Times New Roman" w:hAnsi="Arial" w:cs="Arial"/>
          <w:sz w:val="18"/>
          <w:szCs w:val="18"/>
        </w:rPr>
      </w:pPr>
      <w:proofErr w:type="gramStart"/>
      <w:r w:rsidRPr="00CB0E4C">
        <w:rPr>
          <w:rFonts w:ascii="Arial" w:eastAsia="Times New Roman" w:hAnsi="Arial" w:cs="Arial"/>
          <w:sz w:val="21"/>
          <w:szCs w:val="21"/>
        </w:rPr>
        <w:t>.</w:t>
      </w:r>
      <w:r w:rsidRPr="00CB0E4C">
        <w:rPr>
          <w:rFonts w:ascii="Arial" w:eastAsia="Times New Roman" w:hAnsi="Arial" w:cs="Arial"/>
          <w:sz w:val="18"/>
          <w:szCs w:val="18"/>
          <w:bdr w:val="none" w:sz="0" w:space="0" w:color="auto" w:frame="1"/>
        </w:rPr>
        <w:t>Question</w:t>
      </w:r>
      <w:proofErr w:type="gramEnd"/>
      <w:r w:rsidRPr="00CB0E4C">
        <w:rPr>
          <w:rFonts w:ascii="Arial" w:eastAsia="Times New Roman" w:hAnsi="Arial" w:cs="Arial"/>
          <w:sz w:val="18"/>
          <w:szCs w:val="18"/>
          <w:bdr w:val="none" w:sz="0" w:space="0" w:color="auto" w:frame="1"/>
        </w:rPr>
        <w:t xml:space="preserve"> 3</w:t>
      </w:r>
    </w:p>
    <w:p w14:paraId="6CA5461A" w14:textId="77777777" w:rsidR="00CB0E4C" w:rsidRPr="00CB0E4C" w:rsidRDefault="00CB0E4C" w:rsidP="00CB0E4C">
      <w:pPr>
        <w:spacing w:after="180" w:line="240" w:lineRule="auto"/>
        <w:outlineLvl w:val="2"/>
        <w:rPr>
          <w:rFonts w:ascii="Arial" w:eastAsia="Times New Roman" w:hAnsi="Arial" w:cs="Arial"/>
          <w:sz w:val="18"/>
          <w:szCs w:val="18"/>
        </w:rPr>
      </w:pPr>
      <w:r w:rsidRPr="00CB0E4C">
        <w:rPr>
          <w:rFonts w:ascii="Arial" w:eastAsia="Times New Roman" w:hAnsi="Arial" w:cs="Arial"/>
          <w:sz w:val="18"/>
          <w:szCs w:val="18"/>
        </w:rPr>
        <w:t>True or False?</w:t>
      </w:r>
    </w:p>
    <w:p w14:paraId="1B7F43B1"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b/>
          <w:bCs/>
          <w:sz w:val="18"/>
          <w:szCs w:val="18"/>
        </w:rPr>
        <w:t xml:space="preserve">The Trial Chamber was correct in rejecting Lt. </w:t>
      </w:r>
      <w:proofErr w:type="spellStart"/>
      <w:r w:rsidRPr="00CB0E4C">
        <w:rPr>
          <w:rFonts w:ascii="Arial" w:eastAsia="Times New Roman" w:hAnsi="Arial" w:cs="Arial"/>
          <w:b/>
          <w:bCs/>
          <w:sz w:val="18"/>
          <w:szCs w:val="18"/>
        </w:rPr>
        <w:t>Ratray’s</w:t>
      </w:r>
      <w:proofErr w:type="spellEnd"/>
      <w:r w:rsidRPr="00CB0E4C">
        <w:rPr>
          <w:rFonts w:ascii="Arial" w:eastAsia="Times New Roman" w:hAnsi="Arial" w:cs="Arial"/>
          <w:b/>
          <w:bCs/>
          <w:sz w:val="18"/>
          <w:szCs w:val="18"/>
        </w:rPr>
        <w:t xml:space="preserve"> obedience to orders defense.</w:t>
      </w:r>
    </w:p>
    <w:p w14:paraId="7C5494AB" w14:textId="5B1452A6"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20AAF731">
          <v:shape id="_x0000_i1057" type="#_x0000_t75" style="width:18pt;height:15.6pt" o:ole="">
            <v:imagedata r:id="rId4" o:title=""/>
          </v:shape>
          <w:control r:id="rId10" w:name="DefaultOcxName3" w:shapeid="_x0000_i1057"/>
        </w:object>
      </w:r>
    </w:p>
    <w:p w14:paraId="53D86D3D" w14:textId="77777777" w:rsidR="00CB0E4C" w:rsidRPr="00CB0E4C" w:rsidRDefault="00CB0E4C" w:rsidP="00CB0E4C">
      <w:pPr>
        <w:spacing w:after="100" w:afterAutospacing="1" w:line="240" w:lineRule="auto"/>
        <w:rPr>
          <w:rFonts w:ascii="Arial" w:eastAsia="Times New Roman" w:hAnsi="Arial" w:cs="Arial"/>
          <w:sz w:val="18"/>
          <w:szCs w:val="18"/>
        </w:rPr>
      </w:pPr>
      <w:r w:rsidRPr="00CB0E4C">
        <w:rPr>
          <w:rFonts w:ascii="Arial" w:eastAsia="Times New Roman" w:hAnsi="Arial" w:cs="Arial"/>
          <w:sz w:val="18"/>
          <w:szCs w:val="18"/>
        </w:rPr>
        <w:t>True</w:t>
      </w:r>
    </w:p>
    <w:p w14:paraId="30E3A696" w14:textId="4234404C" w:rsidR="00CB0E4C" w:rsidRPr="00CB0E4C" w:rsidRDefault="00CB0E4C" w:rsidP="00CB0E4C">
      <w:pPr>
        <w:spacing w:after="0" w:line="240" w:lineRule="auto"/>
        <w:rPr>
          <w:rFonts w:ascii="Times New Roman" w:eastAsia="Times New Roman" w:hAnsi="Times New Roman" w:cs="Times New Roman"/>
          <w:sz w:val="18"/>
          <w:szCs w:val="18"/>
        </w:rPr>
      </w:pPr>
      <w:r w:rsidRPr="00CB0E4C">
        <w:rPr>
          <w:rFonts w:ascii="Times New Roman" w:eastAsia="Times New Roman" w:hAnsi="Times New Roman" w:cs="Times New Roman"/>
          <w:sz w:val="18"/>
          <w:szCs w:val="18"/>
        </w:rPr>
        <w:object w:dxaOrig="360" w:dyaOrig="312" w14:anchorId="59D9E419">
          <v:shape id="_x0000_i1051" type="#_x0000_t75" style="width:18pt;height:15.6pt" o:ole="">
            <v:imagedata r:id="rId6" o:title=""/>
          </v:shape>
          <w:control r:id="rId11" w:name="DefaultOcxName12" w:shapeid="_x0000_i1051"/>
        </w:object>
      </w:r>
    </w:p>
    <w:p w14:paraId="287A91C6" w14:textId="77777777" w:rsidR="00CB0E4C" w:rsidRPr="00CB0E4C" w:rsidRDefault="00CB0E4C" w:rsidP="00CB0E4C">
      <w:pPr>
        <w:spacing w:after="100" w:afterAutospacing="1" w:line="315" w:lineRule="atLeast"/>
        <w:rPr>
          <w:rFonts w:ascii="Arial" w:eastAsia="Times New Roman" w:hAnsi="Arial" w:cs="Arial"/>
          <w:sz w:val="21"/>
          <w:szCs w:val="21"/>
        </w:rPr>
      </w:pPr>
      <w:r w:rsidRPr="00CB0E4C">
        <w:rPr>
          <w:rFonts w:ascii="Arial" w:eastAsia="Times New Roman" w:hAnsi="Arial" w:cs="Arial"/>
          <w:sz w:val="21"/>
          <w:szCs w:val="21"/>
        </w:rPr>
        <w:t>False</w:t>
      </w:r>
    </w:p>
    <w:p w14:paraId="175B3BB1" w14:textId="35B391B5" w:rsidR="00CB0E4C" w:rsidRDefault="00CB0E4C" w:rsidP="00CB0E4C">
      <w:pPr>
        <w:spacing w:after="100" w:afterAutospacing="1" w:line="240" w:lineRule="auto"/>
        <w:rPr>
          <w:rFonts w:ascii="Arial" w:eastAsia="Times New Roman" w:hAnsi="Arial" w:cs="Arial"/>
          <w:sz w:val="18"/>
          <w:szCs w:val="18"/>
        </w:rPr>
      </w:pPr>
    </w:p>
    <w:p w14:paraId="458123F0" w14:textId="77777777" w:rsidR="00896F49" w:rsidRPr="00896F49" w:rsidRDefault="00896F49" w:rsidP="00896F49">
      <w:pPr>
        <w:spacing w:after="0" w:line="240" w:lineRule="auto"/>
        <w:rPr>
          <w:rFonts w:ascii="Arial" w:eastAsia="Times New Roman" w:hAnsi="Arial" w:cs="Arial"/>
          <w:sz w:val="18"/>
          <w:szCs w:val="18"/>
        </w:rPr>
      </w:pPr>
      <w:r w:rsidRPr="00896F49">
        <w:rPr>
          <w:rFonts w:ascii="Arial" w:eastAsia="Times New Roman" w:hAnsi="Arial" w:cs="Arial"/>
          <w:sz w:val="18"/>
          <w:szCs w:val="18"/>
        </w:rPr>
        <w:t>4.</w:t>
      </w:r>
      <w:r w:rsidRPr="00896F49">
        <w:rPr>
          <w:rFonts w:ascii="Arial" w:eastAsia="Times New Roman" w:hAnsi="Arial" w:cs="Arial"/>
          <w:sz w:val="18"/>
          <w:szCs w:val="18"/>
          <w:bdr w:val="none" w:sz="0" w:space="0" w:color="auto" w:frame="1"/>
        </w:rPr>
        <w:t>Question 4</w:t>
      </w:r>
    </w:p>
    <w:p w14:paraId="064C931F" w14:textId="77777777" w:rsidR="00896F49" w:rsidRPr="00896F49" w:rsidRDefault="00896F49" w:rsidP="00896F49">
      <w:pPr>
        <w:spacing w:after="180" w:line="240" w:lineRule="auto"/>
        <w:outlineLvl w:val="2"/>
        <w:rPr>
          <w:rFonts w:ascii="Arial" w:eastAsia="Times New Roman" w:hAnsi="Arial" w:cs="Arial"/>
          <w:sz w:val="18"/>
          <w:szCs w:val="18"/>
        </w:rPr>
      </w:pPr>
      <w:r w:rsidRPr="00896F49">
        <w:rPr>
          <w:rFonts w:ascii="Arial" w:eastAsia="Times New Roman" w:hAnsi="Arial" w:cs="Arial"/>
          <w:sz w:val="18"/>
          <w:szCs w:val="18"/>
        </w:rPr>
        <w:t>True or False?</w:t>
      </w:r>
    </w:p>
    <w:p w14:paraId="42B4B313"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b/>
          <w:bCs/>
          <w:sz w:val="18"/>
          <w:szCs w:val="18"/>
        </w:rPr>
        <w:t xml:space="preserve">The Trial Chamber was correct in rejecting Lt. </w:t>
      </w:r>
      <w:proofErr w:type="spellStart"/>
      <w:r w:rsidRPr="00896F49">
        <w:rPr>
          <w:rFonts w:ascii="Arial" w:eastAsia="Times New Roman" w:hAnsi="Arial" w:cs="Arial"/>
          <w:b/>
          <w:bCs/>
          <w:sz w:val="18"/>
          <w:szCs w:val="18"/>
        </w:rPr>
        <w:t>Ratray’s</w:t>
      </w:r>
      <w:proofErr w:type="spellEnd"/>
      <w:r w:rsidRPr="00896F49">
        <w:rPr>
          <w:rFonts w:ascii="Arial" w:eastAsia="Times New Roman" w:hAnsi="Arial" w:cs="Arial"/>
          <w:b/>
          <w:bCs/>
          <w:sz w:val="18"/>
          <w:szCs w:val="18"/>
        </w:rPr>
        <w:t xml:space="preserve"> duress defense on the ground that duress can never be a defense to crimes against humanity.</w:t>
      </w:r>
    </w:p>
    <w:p w14:paraId="2946BD31" w14:textId="376ADEB1" w:rsidR="00896F49" w:rsidRPr="00896F49" w:rsidRDefault="00896F49" w:rsidP="00896F49">
      <w:pPr>
        <w:spacing w:after="0" w:line="240" w:lineRule="auto"/>
        <w:rPr>
          <w:rFonts w:ascii="Times New Roman" w:eastAsia="Times New Roman" w:hAnsi="Times New Roman" w:cs="Times New Roman"/>
          <w:sz w:val="18"/>
          <w:szCs w:val="18"/>
        </w:rPr>
      </w:pPr>
      <w:r w:rsidRPr="00896F49">
        <w:rPr>
          <w:rFonts w:ascii="Times New Roman" w:eastAsia="Times New Roman" w:hAnsi="Times New Roman" w:cs="Times New Roman"/>
          <w:sz w:val="18"/>
          <w:szCs w:val="18"/>
        </w:rPr>
        <w:object w:dxaOrig="1440" w:dyaOrig="1440" w14:anchorId="094A9582">
          <v:shape id="_x0000_i1063" type="#_x0000_t75" style="width:18pt;height:15.6pt" o:ole="">
            <v:imagedata r:id="rId6" o:title=""/>
          </v:shape>
          <w:control r:id="rId12" w:name="DefaultOcxName4" w:shapeid="_x0000_i1063"/>
        </w:object>
      </w:r>
    </w:p>
    <w:p w14:paraId="19D4B9C0"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t>True</w:t>
      </w:r>
    </w:p>
    <w:p w14:paraId="10E6B007" w14:textId="5A4DBEB1" w:rsidR="00896F49" w:rsidRPr="00896F49" w:rsidRDefault="00896F49" w:rsidP="00896F49">
      <w:pPr>
        <w:spacing w:after="0" w:line="240" w:lineRule="auto"/>
        <w:rPr>
          <w:rFonts w:ascii="Times New Roman" w:eastAsia="Times New Roman" w:hAnsi="Times New Roman" w:cs="Times New Roman"/>
          <w:sz w:val="18"/>
          <w:szCs w:val="18"/>
        </w:rPr>
      </w:pPr>
      <w:r w:rsidRPr="00896F49">
        <w:rPr>
          <w:rFonts w:ascii="Times New Roman" w:eastAsia="Times New Roman" w:hAnsi="Times New Roman" w:cs="Times New Roman"/>
          <w:sz w:val="18"/>
          <w:szCs w:val="18"/>
        </w:rPr>
        <w:object w:dxaOrig="1440" w:dyaOrig="1440" w14:anchorId="0D565ED7">
          <v:shape id="_x0000_i1064" type="#_x0000_t75" style="width:18pt;height:15.6pt" o:ole="">
            <v:imagedata r:id="rId4" o:title=""/>
          </v:shape>
          <w:control r:id="rId13" w:name="DefaultOcxName13" w:shapeid="_x0000_i1064"/>
        </w:object>
      </w:r>
    </w:p>
    <w:p w14:paraId="7CFBB5A3"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t>False</w:t>
      </w:r>
    </w:p>
    <w:p w14:paraId="5F7417CA" w14:textId="6D401931" w:rsidR="00896F49" w:rsidRPr="00896F49" w:rsidRDefault="00896F49" w:rsidP="00896F49">
      <w:pPr>
        <w:shd w:val="clear" w:color="auto" w:fill="F3FAF7"/>
        <w:spacing w:after="75" w:line="240" w:lineRule="auto"/>
        <w:rPr>
          <w:rFonts w:ascii="Segoe UI" w:eastAsia="Times New Roman" w:hAnsi="Segoe UI" w:cs="Segoe UI"/>
          <w:b/>
          <w:bCs/>
          <w:sz w:val="18"/>
          <w:szCs w:val="18"/>
        </w:rPr>
      </w:pPr>
      <w:r>
        <w:rPr>
          <w:rFonts w:ascii="Segoe UI" w:eastAsia="Times New Roman" w:hAnsi="Segoe UI" w:cs="Segoe UI"/>
          <w:b/>
          <w:bCs/>
          <w:sz w:val="18"/>
          <w:szCs w:val="18"/>
        </w:rPr>
        <w:t>Because of:</w:t>
      </w:r>
    </w:p>
    <w:p w14:paraId="03C177AE" w14:textId="77777777" w:rsidR="00896F49" w:rsidRPr="00896F49" w:rsidRDefault="00896F49" w:rsidP="00896F49">
      <w:pPr>
        <w:shd w:val="clear" w:color="auto" w:fill="F3FAF7"/>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lastRenderedPageBreak/>
        <w:t xml:space="preserve">The ICC Statute provides that orders to commit genocide or crimes against humanity are to be considered manifestly unlawful, and therefore the obedience to orders defense cannot be used for such crimes. But the duress defense does not have a similar </w:t>
      </w:r>
      <w:proofErr w:type="gramStart"/>
      <w:r w:rsidRPr="00896F49">
        <w:rPr>
          <w:rFonts w:ascii="Arial" w:eastAsia="Times New Roman" w:hAnsi="Arial" w:cs="Arial"/>
          <w:sz w:val="18"/>
          <w:szCs w:val="18"/>
        </w:rPr>
        <w:t>limitation, and</w:t>
      </w:r>
      <w:proofErr w:type="gramEnd"/>
      <w:r w:rsidRPr="00896F49">
        <w:rPr>
          <w:rFonts w:ascii="Arial" w:eastAsia="Times New Roman" w:hAnsi="Arial" w:cs="Arial"/>
          <w:sz w:val="18"/>
          <w:szCs w:val="18"/>
        </w:rPr>
        <w:t xml:space="preserve"> can be asserted in cases of crimes against humanity as well as war crimes.</w:t>
      </w:r>
    </w:p>
    <w:p w14:paraId="3390819E" w14:textId="77777777" w:rsidR="00896F49" w:rsidRPr="00896F49" w:rsidRDefault="00896F49" w:rsidP="00896F49">
      <w:pPr>
        <w:pStyle w:val="rc-formpartsquestionquestionnumber"/>
        <w:spacing w:before="0" w:beforeAutospacing="0" w:after="0" w:afterAutospacing="0"/>
        <w:rPr>
          <w:rFonts w:ascii="Arial" w:hAnsi="Arial" w:cs="Arial"/>
          <w:sz w:val="18"/>
          <w:szCs w:val="18"/>
        </w:rPr>
      </w:pPr>
      <w:r w:rsidRPr="00896F49">
        <w:rPr>
          <w:rFonts w:ascii="Helvetica" w:hAnsi="Helvetica" w:cs="Helvetica"/>
          <w:b/>
          <w:bCs/>
          <w:color w:val="FFFFFF"/>
          <w:sz w:val="18"/>
          <w:szCs w:val="18"/>
          <w:bdr w:val="none" w:sz="0" w:space="0" w:color="auto" w:frame="1"/>
          <w:shd w:val="clear" w:color="auto" w:fill="888888"/>
        </w:rPr>
        <w:br/>
      </w:r>
      <w:r w:rsidRPr="00896F49">
        <w:rPr>
          <w:rFonts w:ascii="Arial" w:hAnsi="Arial" w:cs="Arial"/>
          <w:sz w:val="18"/>
          <w:szCs w:val="18"/>
        </w:rPr>
        <w:t>5.</w:t>
      </w:r>
      <w:r w:rsidRPr="00896F49">
        <w:rPr>
          <w:rFonts w:ascii="Arial" w:hAnsi="Arial" w:cs="Arial"/>
          <w:sz w:val="18"/>
          <w:szCs w:val="18"/>
          <w:bdr w:val="none" w:sz="0" w:space="0" w:color="auto" w:frame="1"/>
        </w:rPr>
        <w:t>Question 5</w:t>
      </w:r>
    </w:p>
    <w:p w14:paraId="49C969B5"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10. During the roundup of the Vampires, several different scouts told </w:t>
      </w:r>
      <w:r w:rsidRPr="00896F49">
        <w:rPr>
          <w:rFonts w:ascii="Arial" w:eastAsia="Times New Roman" w:hAnsi="Arial" w:cs="Arial"/>
          <w:b/>
          <w:bCs/>
          <w:sz w:val="18"/>
          <w:szCs w:val="18"/>
        </w:rPr>
        <w:t xml:space="preserve">Lt.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sz w:val="18"/>
          <w:szCs w:val="18"/>
        </w:rPr>
        <w:t xml:space="preserve"> that they had observed a large number of armed VLO militia men entering the </w:t>
      </w:r>
      <w:proofErr w:type="gramStart"/>
      <w:r w:rsidRPr="00896F49">
        <w:rPr>
          <w:rFonts w:ascii="Arial" w:eastAsia="Times New Roman" w:hAnsi="Arial" w:cs="Arial"/>
          <w:sz w:val="18"/>
          <w:szCs w:val="18"/>
        </w:rPr>
        <w:t>1,000 year-old</w:t>
      </w:r>
      <w:proofErr w:type="gramEnd"/>
      <w:r w:rsidRPr="00896F49">
        <w:rPr>
          <w:rFonts w:ascii="Arial" w:eastAsia="Times New Roman" w:hAnsi="Arial" w:cs="Arial"/>
          <w:sz w:val="18"/>
          <w:szCs w:val="18"/>
        </w:rPr>
        <w:t xml:space="preserve"> historic Carpathian Cathedral, suggesting that the VLO was using it as a military headquarters. Upon receiving this information, </w:t>
      </w:r>
      <w:proofErr w:type="spellStart"/>
      <w:r w:rsidRPr="00896F49">
        <w:rPr>
          <w:rFonts w:ascii="Arial" w:eastAsia="Times New Roman" w:hAnsi="Arial" w:cs="Arial"/>
          <w:b/>
          <w:bCs/>
          <w:sz w:val="18"/>
          <w:szCs w:val="18"/>
        </w:rPr>
        <w:t>Ratray</w:t>
      </w:r>
      <w:r w:rsidRPr="00896F49">
        <w:rPr>
          <w:rFonts w:ascii="Arial" w:eastAsia="Times New Roman" w:hAnsi="Arial" w:cs="Arial"/>
          <w:sz w:val="18"/>
          <w:szCs w:val="18"/>
        </w:rPr>
        <w:t>said</w:t>
      </w:r>
      <w:proofErr w:type="spellEnd"/>
      <w:r w:rsidRPr="00896F49">
        <w:rPr>
          <w:rFonts w:ascii="Arial" w:eastAsia="Times New Roman" w:hAnsi="Arial" w:cs="Arial"/>
          <w:sz w:val="18"/>
          <w:szCs w:val="18"/>
        </w:rPr>
        <w:t xml:space="preserve"> “we’ve got a chance to end the Vampire uprising here and now” and ordered his men to “fire mortars at the Cathedral to demolish the VLO’s base of operations.” Because the Cathedral is a protected site under the Geneva Conventions, we find </w:t>
      </w:r>
      <w:r w:rsidRPr="00896F49">
        <w:rPr>
          <w:rFonts w:ascii="Arial" w:eastAsia="Times New Roman" w:hAnsi="Arial" w:cs="Arial"/>
          <w:b/>
          <w:bCs/>
          <w:sz w:val="18"/>
          <w:szCs w:val="18"/>
        </w:rPr>
        <w:t>Lt.</w:t>
      </w:r>
      <w:r w:rsidRPr="00896F49">
        <w:rPr>
          <w:rFonts w:ascii="Arial" w:eastAsia="Times New Roman" w:hAnsi="Arial" w:cs="Arial"/>
          <w:sz w:val="18"/>
          <w:szCs w:val="18"/>
        </w:rPr>
        <w: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sz w:val="18"/>
          <w:szCs w:val="18"/>
        </w:rPr>
        <w:t> guilty of the war crime of destroying a historic cultural and religious site.</w:t>
      </w:r>
    </w:p>
    <w:p w14:paraId="4EE92064" w14:textId="77777777" w:rsidR="00896F49" w:rsidRPr="00896F49" w:rsidRDefault="00896F49" w:rsidP="00896F49">
      <w:pPr>
        <w:spacing w:before="540" w:after="180" w:line="240" w:lineRule="auto"/>
        <w:outlineLvl w:val="2"/>
        <w:rPr>
          <w:rFonts w:ascii="Arial" w:eastAsia="Times New Roman" w:hAnsi="Arial" w:cs="Arial"/>
          <w:sz w:val="18"/>
          <w:szCs w:val="18"/>
        </w:rPr>
      </w:pPr>
      <w:r w:rsidRPr="00896F49">
        <w:rPr>
          <w:rFonts w:ascii="Arial" w:eastAsia="Times New Roman" w:hAnsi="Arial" w:cs="Arial"/>
          <w:sz w:val="18"/>
          <w:szCs w:val="18"/>
        </w:rPr>
        <w:t>True or False?</w:t>
      </w:r>
    </w:p>
    <w:p w14:paraId="608C7BC9"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b/>
          <w:bCs/>
          <w:sz w:val="18"/>
          <w:szCs w:val="18"/>
        </w:rPr>
        <w:t xml:space="preserve">The Trial Chamber was correct in holding Lt.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b/>
          <w:bCs/>
          <w:sz w:val="18"/>
          <w:szCs w:val="18"/>
        </w:rPr>
        <w:t xml:space="preserve"> criminally liable for ordering the destruction of the Carpathian Cathedral </w:t>
      </w:r>
      <w:proofErr w:type="gramStart"/>
      <w:r w:rsidRPr="00896F49">
        <w:rPr>
          <w:rFonts w:ascii="Arial" w:eastAsia="Times New Roman" w:hAnsi="Arial" w:cs="Arial"/>
          <w:b/>
          <w:bCs/>
          <w:sz w:val="18"/>
          <w:szCs w:val="18"/>
        </w:rPr>
        <w:t>despite the fact that</w:t>
      </w:r>
      <w:proofErr w:type="gramEnd"/>
      <w:r w:rsidRPr="00896F49">
        <w:rPr>
          <w:rFonts w:ascii="Arial" w:eastAsia="Times New Roman" w:hAnsi="Arial" w:cs="Arial"/>
          <w:b/>
          <w:bCs/>
          <w:sz w:val="18"/>
          <w:szCs w:val="18"/>
        </w:rPr>
        <w:t xml:space="preserve"> it was being used as a base of operations by the enemy.</w:t>
      </w:r>
    </w:p>
    <w:p w14:paraId="0875B799" w14:textId="7E25ED0E" w:rsidR="00896F49" w:rsidRPr="00896F49" w:rsidRDefault="00896F49" w:rsidP="00896F49">
      <w:pPr>
        <w:shd w:val="clear" w:color="auto" w:fill="FFFFFF"/>
        <w:spacing w:after="0" w:line="240" w:lineRule="auto"/>
        <w:rPr>
          <w:rFonts w:ascii="Helvetica" w:eastAsia="Times New Roman" w:hAnsi="Helvetica" w:cs="Helvetica"/>
          <w:color w:val="333333"/>
          <w:sz w:val="18"/>
          <w:szCs w:val="18"/>
        </w:rPr>
      </w:pPr>
      <w:r w:rsidRPr="00896F49">
        <w:rPr>
          <w:rFonts w:ascii="Helvetica" w:eastAsia="Times New Roman" w:hAnsi="Helvetica" w:cs="Helvetica"/>
          <w:color w:val="333333"/>
          <w:sz w:val="18"/>
          <w:szCs w:val="18"/>
        </w:rPr>
        <w:object w:dxaOrig="1440" w:dyaOrig="1440" w14:anchorId="596BD31B">
          <v:shape id="_x0000_i1074" type="#_x0000_t75" style="width:18pt;height:15.6pt" o:ole="">
            <v:imagedata r:id="rId6" o:title=""/>
          </v:shape>
          <w:control r:id="rId14" w:name="DefaultOcxName5" w:shapeid="_x0000_i1074"/>
        </w:object>
      </w:r>
    </w:p>
    <w:p w14:paraId="27111970"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True</w:t>
      </w:r>
    </w:p>
    <w:p w14:paraId="5609A1A5" w14:textId="27837DCA" w:rsidR="00896F49" w:rsidRPr="00896F49" w:rsidRDefault="00896F49" w:rsidP="00896F49">
      <w:pPr>
        <w:shd w:val="clear" w:color="auto" w:fill="FFFFFF"/>
        <w:spacing w:after="0" w:line="240" w:lineRule="auto"/>
        <w:rPr>
          <w:rFonts w:ascii="Helvetica" w:eastAsia="Times New Roman" w:hAnsi="Helvetica" w:cs="Helvetica"/>
          <w:sz w:val="18"/>
          <w:szCs w:val="18"/>
        </w:rPr>
      </w:pPr>
      <w:r w:rsidRPr="00896F49">
        <w:rPr>
          <w:rFonts w:ascii="Helvetica" w:eastAsia="Times New Roman" w:hAnsi="Helvetica" w:cs="Helvetica"/>
          <w:color w:val="333333"/>
          <w:sz w:val="18"/>
          <w:szCs w:val="18"/>
        </w:rPr>
        <w:object w:dxaOrig="1440" w:dyaOrig="1440" w14:anchorId="188EA65A">
          <v:shape id="_x0000_i1079" type="#_x0000_t75" style="width:18pt;height:15.6pt" o:ole="">
            <v:imagedata r:id="rId4" o:title=""/>
          </v:shape>
          <w:control r:id="rId15" w:name="DefaultOcxName14" w:shapeid="_x0000_i1079"/>
        </w:object>
      </w:r>
    </w:p>
    <w:p w14:paraId="4A8B2D7A"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False</w:t>
      </w:r>
    </w:p>
    <w:p w14:paraId="585C88CC" w14:textId="7C150AA5" w:rsidR="00896F49" w:rsidRPr="00896F49" w:rsidRDefault="00896F49" w:rsidP="00896F49">
      <w:pPr>
        <w:shd w:val="clear" w:color="auto" w:fill="F3FAF7"/>
        <w:spacing w:after="75" w:line="240" w:lineRule="auto"/>
        <w:rPr>
          <w:rFonts w:ascii="Segoe UI" w:eastAsia="Times New Roman" w:hAnsi="Segoe UI" w:cs="Segoe UI"/>
          <w:b/>
          <w:bCs/>
          <w:color w:val="333333"/>
          <w:sz w:val="18"/>
          <w:szCs w:val="18"/>
        </w:rPr>
      </w:pPr>
      <w:r>
        <w:rPr>
          <w:rFonts w:ascii="Segoe UI" w:eastAsia="Times New Roman" w:hAnsi="Segoe UI" w:cs="Segoe UI"/>
          <w:b/>
          <w:bCs/>
          <w:color w:val="333333"/>
          <w:sz w:val="18"/>
          <w:szCs w:val="18"/>
        </w:rPr>
        <w:t>Because of:</w:t>
      </w:r>
    </w:p>
    <w:p w14:paraId="70F8CE07" w14:textId="77777777" w:rsidR="00896F49" w:rsidRPr="00896F49" w:rsidRDefault="00896F49" w:rsidP="00896F49">
      <w:pPr>
        <w:shd w:val="clear" w:color="auto" w:fill="F3FAF7"/>
        <w:spacing w:after="100" w:afterAutospacing="1" w:line="240" w:lineRule="auto"/>
        <w:rPr>
          <w:rFonts w:ascii="Arial" w:eastAsia="Times New Roman" w:hAnsi="Arial" w:cs="Arial"/>
          <w:color w:val="333333"/>
          <w:sz w:val="21"/>
          <w:szCs w:val="21"/>
        </w:rPr>
      </w:pPr>
      <w:r w:rsidRPr="00896F49">
        <w:rPr>
          <w:rFonts w:ascii="Arial" w:eastAsia="Times New Roman" w:hAnsi="Arial" w:cs="Arial"/>
          <w:color w:val="333333"/>
          <w:sz w:val="18"/>
          <w:szCs w:val="18"/>
        </w:rPr>
        <w:t>Ordinarily, a Cathedral would be a protected object, and attacking it would be a war crime. But such objects lose their protected status when they are used by the enemy as a base of operations. Under such circumstances, attacking the Cathedral would not be a war crime</w:t>
      </w:r>
      <w:r w:rsidRPr="00896F49">
        <w:rPr>
          <w:rFonts w:ascii="Arial" w:eastAsia="Times New Roman" w:hAnsi="Arial" w:cs="Arial"/>
          <w:color w:val="333333"/>
          <w:sz w:val="21"/>
          <w:szCs w:val="21"/>
        </w:rPr>
        <w:t>.</w:t>
      </w:r>
    </w:p>
    <w:p w14:paraId="1FEDC06C" w14:textId="77777777" w:rsidR="00896F49" w:rsidRPr="00896F49" w:rsidRDefault="00896F49" w:rsidP="00896F49">
      <w:pPr>
        <w:spacing w:after="0" w:line="240" w:lineRule="auto"/>
        <w:rPr>
          <w:rFonts w:ascii="Arial" w:eastAsia="Times New Roman" w:hAnsi="Arial" w:cs="Arial"/>
          <w:sz w:val="18"/>
          <w:szCs w:val="18"/>
        </w:rPr>
      </w:pPr>
      <w:r w:rsidRPr="00896F49">
        <w:rPr>
          <w:rFonts w:ascii="Arial" w:eastAsia="Times New Roman" w:hAnsi="Arial" w:cs="Arial"/>
          <w:sz w:val="18"/>
          <w:szCs w:val="18"/>
        </w:rPr>
        <w:t>6.</w:t>
      </w:r>
      <w:r w:rsidRPr="00896F49">
        <w:rPr>
          <w:rFonts w:ascii="Arial" w:eastAsia="Times New Roman" w:hAnsi="Arial" w:cs="Arial"/>
          <w:sz w:val="18"/>
          <w:szCs w:val="18"/>
          <w:bdr w:val="none" w:sz="0" w:space="0" w:color="auto" w:frame="1"/>
        </w:rPr>
        <w:t>Question 6</w:t>
      </w:r>
    </w:p>
    <w:p w14:paraId="7EFBA255"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11. A week after the Vampires were imprisoned at Camp Garlic, the POWs orchestrated a mass hunger strike to protest their incarceration. </w:t>
      </w:r>
      <w:r w:rsidRPr="00896F49">
        <w:rPr>
          <w:rFonts w:ascii="Arial" w:eastAsia="Times New Roman" w:hAnsi="Arial" w:cs="Arial"/>
          <w:b/>
          <w:bCs/>
          <w:sz w:val="18"/>
          <w:szCs w:val="18"/>
        </w:rPr>
        <w:t xml:space="preserve">Lt.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sz w:val="18"/>
          <w:szCs w:val="18"/>
        </w:rPr>
        <w:t> immediately ordered his subordinates to force feed the hunger-striking POWs. They accomplished this by tying the prisoners to their bed and feeding them through tubes pushed down their nasal passages into their stomachs. After enduring this extraordinarily unpleasant procedure for a few days, the prisoners called off their hunger strike. Based on these facts, the Trial Chamber concludes that </w:t>
      </w:r>
      <w:r w:rsidRPr="00896F49">
        <w:rPr>
          <w:rFonts w:ascii="Arial" w:eastAsia="Times New Roman" w:hAnsi="Arial" w:cs="Arial"/>
          <w:b/>
          <w:bCs/>
          <w:sz w:val="18"/>
          <w:szCs w:val="18"/>
        </w:rPr>
        <w:t xml:space="preserve">Lt.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sz w:val="18"/>
          <w:szCs w:val="18"/>
        </w:rPr>
        <w:t> is guilty of a war crime.</w:t>
      </w:r>
    </w:p>
    <w:p w14:paraId="168F9270" w14:textId="77777777" w:rsidR="00896F49" w:rsidRPr="00896F49" w:rsidRDefault="00896F49" w:rsidP="00896F49">
      <w:pPr>
        <w:spacing w:before="540" w:after="180" w:line="240" w:lineRule="auto"/>
        <w:outlineLvl w:val="2"/>
        <w:rPr>
          <w:rFonts w:ascii="Arial" w:eastAsia="Times New Roman" w:hAnsi="Arial" w:cs="Arial"/>
          <w:sz w:val="18"/>
          <w:szCs w:val="18"/>
        </w:rPr>
      </w:pPr>
      <w:r w:rsidRPr="00896F49">
        <w:rPr>
          <w:rFonts w:ascii="Arial" w:eastAsia="Times New Roman" w:hAnsi="Arial" w:cs="Arial"/>
          <w:sz w:val="18"/>
          <w:szCs w:val="18"/>
        </w:rPr>
        <w:t>True or False?</w:t>
      </w:r>
    </w:p>
    <w:p w14:paraId="1CF19A65"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b/>
          <w:bCs/>
          <w:sz w:val="18"/>
          <w:szCs w:val="18"/>
        </w:rPr>
        <w:t xml:space="preserve">The Trial Chamber was correct in holding Lt.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b/>
          <w:bCs/>
          <w:sz w:val="18"/>
          <w:szCs w:val="18"/>
        </w:rPr>
        <w:t xml:space="preserve"> criminally liable for a war crime based on his order to force feed the hunger-striking POWs.</w:t>
      </w:r>
    </w:p>
    <w:p w14:paraId="7BBCE802" w14:textId="6325A126" w:rsidR="00896F49" w:rsidRPr="00896F49" w:rsidRDefault="00896F49" w:rsidP="00896F49">
      <w:pPr>
        <w:spacing w:after="0" w:line="240" w:lineRule="auto"/>
        <w:rPr>
          <w:rFonts w:ascii="Times New Roman" w:eastAsia="Times New Roman" w:hAnsi="Times New Roman" w:cs="Times New Roman"/>
          <w:sz w:val="18"/>
          <w:szCs w:val="18"/>
        </w:rPr>
      </w:pPr>
      <w:r w:rsidRPr="00896F49">
        <w:rPr>
          <w:rFonts w:ascii="Times New Roman" w:eastAsia="Times New Roman" w:hAnsi="Times New Roman" w:cs="Times New Roman"/>
          <w:sz w:val="18"/>
          <w:szCs w:val="18"/>
        </w:rPr>
        <w:object w:dxaOrig="1440" w:dyaOrig="1440" w14:anchorId="54E063FA">
          <v:shape id="_x0000_i1096" type="#_x0000_t75" style="width:18pt;height:15.6pt" o:ole="">
            <v:imagedata r:id="rId4" o:title=""/>
          </v:shape>
          <w:control r:id="rId16" w:name="DefaultOcxName6" w:shapeid="_x0000_i1096"/>
        </w:object>
      </w:r>
    </w:p>
    <w:p w14:paraId="191D9455"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t>True</w:t>
      </w:r>
    </w:p>
    <w:p w14:paraId="1ED0413F" w14:textId="226BC77D" w:rsidR="00896F49" w:rsidRPr="00896F49" w:rsidRDefault="00896F49" w:rsidP="00896F49">
      <w:pPr>
        <w:spacing w:after="0" w:line="240" w:lineRule="auto"/>
        <w:rPr>
          <w:rFonts w:ascii="Times New Roman" w:eastAsia="Times New Roman" w:hAnsi="Times New Roman" w:cs="Times New Roman"/>
          <w:sz w:val="18"/>
          <w:szCs w:val="18"/>
        </w:rPr>
      </w:pPr>
      <w:r w:rsidRPr="00896F49">
        <w:rPr>
          <w:rFonts w:ascii="Times New Roman" w:eastAsia="Times New Roman" w:hAnsi="Times New Roman" w:cs="Times New Roman"/>
          <w:sz w:val="18"/>
          <w:szCs w:val="18"/>
        </w:rPr>
        <w:object w:dxaOrig="1440" w:dyaOrig="1440" w14:anchorId="3F6850BA">
          <v:shape id="_x0000_i1084" type="#_x0000_t75" style="width:18pt;height:15.6pt" o:ole="">
            <v:imagedata r:id="rId6" o:title=""/>
          </v:shape>
          <w:control r:id="rId17" w:name="DefaultOcxName15" w:shapeid="_x0000_i1084"/>
        </w:object>
      </w:r>
    </w:p>
    <w:p w14:paraId="3663C27D"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t>False</w:t>
      </w:r>
    </w:p>
    <w:p w14:paraId="2C28FC85" w14:textId="5195DA9F" w:rsidR="00896F49" w:rsidRPr="00896F49" w:rsidRDefault="00896F49" w:rsidP="00896F49">
      <w:pPr>
        <w:shd w:val="clear" w:color="auto" w:fill="F3FAF7"/>
        <w:spacing w:after="75" w:line="240" w:lineRule="auto"/>
        <w:rPr>
          <w:rFonts w:ascii="Segoe UI" w:eastAsia="Times New Roman" w:hAnsi="Segoe UI" w:cs="Segoe UI"/>
          <w:b/>
          <w:bCs/>
          <w:sz w:val="18"/>
          <w:szCs w:val="18"/>
        </w:rPr>
      </w:pPr>
      <w:r>
        <w:rPr>
          <w:rFonts w:ascii="Segoe UI" w:eastAsia="Times New Roman" w:hAnsi="Segoe UI" w:cs="Segoe UI"/>
          <w:b/>
          <w:bCs/>
          <w:sz w:val="18"/>
          <w:szCs w:val="18"/>
        </w:rPr>
        <w:t>Because of:</w:t>
      </w:r>
    </w:p>
    <w:p w14:paraId="3B6C3C41" w14:textId="77777777" w:rsidR="00896F49" w:rsidRPr="00896F49" w:rsidRDefault="00896F49" w:rsidP="00896F49">
      <w:pPr>
        <w:shd w:val="clear" w:color="auto" w:fill="F3FAF7"/>
        <w:spacing w:after="100" w:afterAutospacing="1" w:line="240" w:lineRule="auto"/>
        <w:rPr>
          <w:rFonts w:ascii="Arial" w:eastAsia="Times New Roman" w:hAnsi="Arial" w:cs="Arial"/>
          <w:sz w:val="18"/>
          <w:szCs w:val="18"/>
        </w:rPr>
      </w:pPr>
      <w:r w:rsidRPr="00896F49">
        <w:rPr>
          <w:rFonts w:ascii="Arial" w:eastAsia="Times New Roman" w:hAnsi="Arial" w:cs="Arial"/>
          <w:sz w:val="18"/>
          <w:szCs w:val="18"/>
        </w:rPr>
        <w:t xml:space="preserve">Under the Geneva Conventions, Prisoners of War are to be treated humanely. Sticking a tube down their nasal passage to force feed them IMMEDIATELY upon learning of their </w:t>
      </w:r>
      <w:proofErr w:type="spellStart"/>
      <w:r w:rsidRPr="00896F49">
        <w:rPr>
          <w:rFonts w:ascii="Arial" w:eastAsia="Times New Roman" w:hAnsi="Arial" w:cs="Arial"/>
          <w:sz w:val="18"/>
          <w:szCs w:val="18"/>
        </w:rPr>
        <w:t>hungar</w:t>
      </w:r>
      <w:proofErr w:type="spellEnd"/>
      <w:r w:rsidRPr="00896F49">
        <w:rPr>
          <w:rFonts w:ascii="Arial" w:eastAsia="Times New Roman" w:hAnsi="Arial" w:cs="Arial"/>
          <w:sz w:val="18"/>
          <w:szCs w:val="18"/>
        </w:rPr>
        <w:t xml:space="preserve"> strike would violate this requirement and constitute a war crime. This would be a different case if force feeding prisoners after a prolonged </w:t>
      </w:r>
      <w:proofErr w:type="spellStart"/>
      <w:r w:rsidRPr="00896F49">
        <w:rPr>
          <w:rFonts w:ascii="Arial" w:eastAsia="Times New Roman" w:hAnsi="Arial" w:cs="Arial"/>
          <w:sz w:val="18"/>
          <w:szCs w:val="18"/>
        </w:rPr>
        <w:t>hungar</w:t>
      </w:r>
      <w:proofErr w:type="spellEnd"/>
      <w:r w:rsidRPr="00896F49">
        <w:rPr>
          <w:rFonts w:ascii="Arial" w:eastAsia="Times New Roman" w:hAnsi="Arial" w:cs="Arial"/>
          <w:sz w:val="18"/>
          <w:szCs w:val="18"/>
        </w:rPr>
        <w:t xml:space="preserve"> strike was necessary to prevent their deaths from starvation.</w:t>
      </w:r>
    </w:p>
    <w:p w14:paraId="2AA8030C" w14:textId="77777777" w:rsidR="00896F49" w:rsidRPr="00896F49" w:rsidRDefault="00896F49" w:rsidP="00896F49">
      <w:pPr>
        <w:spacing w:after="0" w:line="240" w:lineRule="auto"/>
        <w:rPr>
          <w:rFonts w:ascii="Arial" w:eastAsia="Times New Roman" w:hAnsi="Arial" w:cs="Arial"/>
          <w:sz w:val="18"/>
          <w:szCs w:val="18"/>
        </w:rPr>
      </w:pPr>
      <w:r w:rsidRPr="00896F49">
        <w:rPr>
          <w:rFonts w:ascii="Arial" w:eastAsia="Times New Roman" w:hAnsi="Arial" w:cs="Arial"/>
          <w:sz w:val="18"/>
          <w:szCs w:val="18"/>
        </w:rPr>
        <w:lastRenderedPageBreak/>
        <w:t>7.</w:t>
      </w:r>
      <w:r w:rsidRPr="00896F49">
        <w:rPr>
          <w:rFonts w:ascii="Arial" w:eastAsia="Times New Roman" w:hAnsi="Arial" w:cs="Arial"/>
          <w:sz w:val="18"/>
          <w:szCs w:val="18"/>
          <w:bdr w:val="none" w:sz="0" w:space="0" w:color="auto" w:frame="1"/>
        </w:rPr>
        <w:t>Question 7</w:t>
      </w:r>
    </w:p>
    <w:p w14:paraId="0A89A0CE"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b/>
          <w:bCs/>
          <w:sz w:val="18"/>
          <w:szCs w:val="18"/>
        </w:rPr>
        <w:t>IV. The Abduction of Vladimir Impaler and the Admission of Evidence Provided by Jonathan Harker.</w:t>
      </w:r>
    </w:p>
    <w:p w14:paraId="5CEAB036"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12. After talking to some of the detainees at Camp Garlic, </w:t>
      </w:r>
      <w:r w:rsidRPr="00896F49">
        <w:rPr>
          <w:rFonts w:ascii="Arial" w:eastAsia="Times New Roman" w:hAnsi="Arial" w:cs="Arial"/>
          <w:b/>
          <w:bCs/>
          <w:sz w:val="18"/>
          <w:szCs w:val="18"/>
        </w:rPr>
        <w:t xml:space="preserve">Col. </w:t>
      </w:r>
      <w:proofErr w:type="spellStart"/>
      <w:r w:rsidRPr="00896F49">
        <w:rPr>
          <w:rFonts w:ascii="Arial" w:eastAsia="Times New Roman" w:hAnsi="Arial" w:cs="Arial"/>
          <w:b/>
          <w:bCs/>
          <w:sz w:val="18"/>
          <w:szCs w:val="18"/>
        </w:rPr>
        <w:t>Renfeld</w:t>
      </w:r>
      <w:proofErr w:type="spellEnd"/>
      <w:r w:rsidRPr="00896F49">
        <w:rPr>
          <w:rFonts w:ascii="Arial" w:eastAsia="Times New Roman" w:hAnsi="Arial" w:cs="Arial"/>
          <w:sz w:val="18"/>
          <w:szCs w:val="18"/>
        </w:rPr>
        <w:t> learned that the leaders of the VLO were two mysterious figures known only by the </w:t>
      </w:r>
      <w:r w:rsidRPr="00896F49">
        <w:rPr>
          <w:rFonts w:ascii="Arial" w:eastAsia="Times New Roman" w:hAnsi="Arial" w:cs="Arial"/>
          <w:i/>
          <w:iCs/>
          <w:sz w:val="18"/>
          <w:szCs w:val="18"/>
        </w:rPr>
        <w:t>nom de guerre</w:t>
      </w:r>
      <w:r w:rsidRPr="00896F49">
        <w:rPr>
          <w:rFonts w:ascii="Arial" w:eastAsia="Times New Roman" w:hAnsi="Arial" w:cs="Arial"/>
          <w:sz w:val="18"/>
          <w:szCs w:val="18"/>
        </w:rPr>
        <w:t> "Nosferatu" and "Dracula." </w:t>
      </w:r>
      <w:proofErr w:type="spellStart"/>
      <w:r w:rsidRPr="00896F49">
        <w:rPr>
          <w:rFonts w:ascii="Arial" w:eastAsia="Times New Roman" w:hAnsi="Arial" w:cs="Arial"/>
          <w:b/>
          <w:bCs/>
          <w:sz w:val="18"/>
          <w:szCs w:val="18"/>
        </w:rPr>
        <w:t>Nosferatu</w:t>
      </w:r>
      <w:r w:rsidRPr="00896F49">
        <w:rPr>
          <w:rFonts w:ascii="Arial" w:eastAsia="Times New Roman" w:hAnsi="Arial" w:cs="Arial"/>
          <w:sz w:val="18"/>
          <w:szCs w:val="18"/>
        </w:rPr>
        <w:t>reportedly</w:t>
      </w:r>
      <w:proofErr w:type="spellEnd"/>
      <w:r w:rsidRPr="00896F49">
        <w:rPr>
          <w:rFonts w:ascii="Arial" w:eastAsia="Times New Roman" w:hAnsi="Arial" w:cs="Arial"/>
          <w:sz w:val="18"/>
          <w:szCs w:val="18"/>
        </w:rPr>
        <w:t xml:space="preserve"> served as the VLO militia's military commander, and Dracula headed the VLO's political activities.</w:t>
      </w:r>
    </w:p>
    <w:p w14:paraId="3276FC5B"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13. On May 1, 2010, </w:t>
      </w:r>
      <w:r w:rsidRPr="00896F49">
        <w:rPr>
          <w:rFonts w:ascii="Arial" w:eastAsia="Times New Roman" w:hAnsi="Arial" w:cs="Arial"/>
          <w:b/>
          <w:bCs/>
          <w:sz w:val="18"/>
          <w:szCs w:val="18"/>
        </w:rPr>
        <w:t>Nosferatu</w:t>
      </w:r>
      <w:r w:rsidRPr="00896F49">
        <w:rPr>
          <w:rFonts w:ascii="Arial" w:eastAsia="Times New Roman" w:hAnsi="Arial" w:cs="Arial"/>
          <w:sz w:val="18"/>
          <w:szCs w:val="18"/>
        </w:rPr>
        <w:t> released a tape recorded audio message, broadcast by radio stations across the Stoker Republic, in which he announced that the VLO had stolen plutonium from the breeder reactor in Jabba and had used it to construct a so-called "dirty bomb" (conventional explosives that would disburse the plutonium). The message further stated that the VLO planned to explode the dirty bomb somewhere in Stoker City, the Capitol of the Stoker Republic, in one week unless the Stoker Republic closed down Camp Garlic, pulled all of its troops out of Carpathia, and released all of the detained Vampires by that time. Later that day, the Republic of Jabba publicly confirmed that two canisters containing about three pounds of plutonium were missing from its breeder reactor plutonium storage facility. According to the Jabba nuclear scientists, with that much plutonium, the VLO could easily detonate a dirty bomb in Stoker City, killing tens of thousands of people.</w:t>
      </w:r>
    </w:p>
    <w:p w14:paraId="19BC08C0"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 xml:space="preserve">14. As part of its investigation into the theft of the plutonium canisters, on May 2, 2010, the Jabba police rounded up a dozen Vampires in Jabba suspected of association with the VLO. They were taken to a facility known as the Van </w:t>
      </w:r>
      <w:proofErr w:type="spellStart"/>
      <w:r w:rsidRPr="00896F49">
        <w:rPr>
          <w:rFonts w:ascii="Arial" w:eastAsia="Times New Roman" w:hAnsi="Arial" w:cs="Arial"/>
          <w:sz w:val="18"/>
          <w:szCs w:val="18"/>
        </w:rPr>
        <w:t>Helsing</w:t>
      </w:r>
      <w:proofErr w:type="spellEnd"/>
      <w:r w:rsidRPr="00896F49">
        <w:rPr>
          <w:rFonts w:ascii="Arial" w:eastAsia="Times New Roman" w:hAnsi="Arial" w:cs="Arial"/>
          <w:sz w:val="18"/>
          <w:szCs w:val="18"/>
        </w:rPr>
        <w:t xml:space="preserve"> Institute, where they were interrogated using repeated “waterboarding” (holding the person’s head under water until he breathes in water, and then resuscitating him) in an effort to get them to disclose the true identities of “Nosferatu” and “Dracula” and the location of the “dirty bomb.” Authorities of the Stoker Republic and the International Criminal Court were in no way involved in these interrogations.</w:t>
      </w:r>
    </w:p>
    <w:p w14:paraId="5DA8717C"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 xml:space="preserve">15. After being subjected to a dozen instances of waterboarding, one of the Vampires, a State of Shelly National University Political Science Professor named Jonathan Harker, admitted that he was "Dracula," the political leader of the VLO. He confessed that he was in Jabba to fundraise from Jabba Vampires interested in supporting the VLO. He provided detailed information about the VLO, including disclosing that Nosferatu's </w:t>
      </w:r>
      <w:proofErr w:type="gramStart"/>
      <w:r w:rsidRPr="00896F49">
        <w:rPr>
          <w:rFonts w:ascii="Arial" w:eastAsia="Times New Roman" w:hAnsi="Arial" w:cs="Arial"/>
          <w:sz w:val="18"/>
          <w:szCs w:val="18"/>
        </w:rPr>
        <w:t>true identity</w:t>
      </w:r>
      <w:proofErr w:type="gramEnd"/>
      <w:r w:rsidRPr="00896F49">
        <w:rPr>
          <w:rFonts w:ascii="Arial" w:eastAsia="Times New Roman" w:hAnsi="Arial" w:cs="Arial"/>
          <w:sz w:val="18"/>
          <w:szCs w:val="18"/>
        </w:rPr>
        <w:t xml:space="preserve"> was </w:t>
      </w:r>
      <w:r w:rsidRPr="00896F49">
        <w:rPr>
          <w:rFonts w:ascii="Arial" w:eastAsia="Times New Roman" w:hAnsi="Arial" w:cs="Arial"/>
          <w:b/>
          <w:bCs/>
          <w:sz w:val="18"/>
          <w:szCs w:val="18"/>
        </w:rPr>
        <w:t>Vladimir Impaler</w:t>
      </w:r>
      <w:r w:rsidRPr="00896F49">
        <w:rPr>
          <w:rFonts w:ascii="Arial" w:eastAsia="Times New Roman" w:hAnsi="Arial" w:cs="Arial"/>
          <w:sz w:val="18"/>
          <w:szCs w:val="18"/>
        </w:rPr>
        <w:t>, a citizen of the State of Shelly who was employed as a Professor at the State of Shelly National University Department of Engineering. Harker said that Vladimir Impaler had come up with the plan to steal the plutonium and to explode a "dirty bomb." Harker also disclosed that the plan was that the "dirty bomb" would be hidden beneath the large trash bins next to the Stoker City Football Stadium, and the bomb would be set to detonate at exactly 7:00 pm on May 7, 2010, during the World Cup Qualifying game. Harker's statement was audio recorded. The Republic of Jabba has instituted criminal proceedings against Harker, who remains in their custody.</w:t>
      </w:r>
    </w:p>
    <w:p w14:paraId="221683AE"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 xml:space="preserve">16. The Jabba police immediately informed their counterparts in the Stoker Republic of the </w:t>
      </w:r>
      <w:proofErr w:type="gramStart"/>
      <w:r w:rsidRPr="00896F49">
        <w:rPr>
          <w:rFonts w:ascii="Arial" w:eastAsia="Times New Roman" w:hAnsi="Arial" w:cs="Arial"/>
          <w:sz w:val="18"/>
          <w:szCs w:val="18"/>
        </w:rPr>
        <w:t>true identity</w:t>
      </w:r>
      <w:proofErr w:type="gramEnd"/>
      <w:r w:rsidRPr="00896F49">
        <w:rPr>
          <w:rFonts w:ascii="Arial" w:eastAsia="Times New Roman" w:hAnsi="Arial" w:cs="Arial"/>
          <w:sz w:val="18"/>
          <w:szCs w:val="18"/>
        </w:rPr>
        <w:t xml:space="preserve"> of Nosferatu and the details about the dirty bomb which they had uncovered during their interrogation of Jonathan Harker. They also emailed their counterparts a copy of the audio recording of Harker's statement. The next day (May 4, 2010), the President of the Stoker Republic ordered </w:t>
      </w:r>
      <w:r w:rsidRPr="00896F49">
        <w:rPr>
          <w:rFonts w:ascii="Arial" w:eastAsia="Times New Roman" w:hAnsi="Arial" w:cs="Arial"/>
          <w:b/>
          <w:bCs/>
          <w:sz w:val="18"/>
          <w:szCs w:val="18"/>
        </w:rPr>
        <w:t xml:space="preserve">Col. </w:t>
      </w:r>
      <w:proofErr w:type="spellStart"/>
      <w:r w:rsidRPr="00896F49">
        <w:rPr>
          <w:rFonts w:ascii="Arial" w:eastAsia="Times New Roman" w:hAnsi="Arial" w:cs="Arial"/>
          <w:b/>
          <w:bCs/>
          <w:sz w:val="18"/>
          <w:szCs w:val="18"/>
        </w:rPr>
        <w:t>Renfeld</w:t>
      </w:r>
      <w:proofErr w:type="spellEnd"/>
      <w:r w:rsidRPr="00896F49">
        <w:rPr>
          <w:rFonts w:ascii="Arial" w:eastAsia="Times New Roman" w:hAnsi="Arial" w:cs="Arial"/>
          <w:sz w:val="18"/>
          <w:szCs w:val="18"/>
        </w:rPr>
        <w:t> to dispatch a small elite unit from Camp Garlic into the State of Shelly to capture </w:t>
      </w:r>
      <w:r w:rsidRPr="00896F49">
        <w:rPr>
          <w:rFonts w:ascii="Arial" w:eastAsia="Times New Roman" w:hAnsi="Arial" w:cs="Arial"/>
          <w:b/>
          <w:bCs/>
          <w:sz w:val="18"/>
          <w:szCs w:val="18"/>
        </w:rPr>
        <w:t>Vladimir Impaler</w:t>
      </w:r>
      <w:r w:rsidRPr="00896F49">
        <w:rPr>
          <w:rFonts w:ascii="Arial" w:eastAsia="Times New Roman" w:hAnsi="Arial" w:cs="Arial"/>
          <w:sz w:val="18"/>
          <w:szCs w:val="18"/>
        </w:rPr>
        <w:t> as he was arriving at the Shelly National University on the morning of May 5, 2010. Dressed as ordinary delivery men, the Stoker personnel grabbed </w:t>
      </w:r>
      <w:r w:rsidRPr="00896F49">
        <w:rPr>
          <w:rFonts w:ascii="Arial" w:eastAsia="Times New Roman" w:hAnsi="Arial" w:cs="Arial"/>
          <w:b/>
          <w:bCs/>
          <w:sz w:val="18"/>
          <w:szCs w:val="18"/>
        </w:rPr>
        <w:t>Vladimir Impaler</w:t>
      </w:r>
      <w:r w:rsidRPr="00896F49">
        <w:rPr>
          <w:rFonts w:ascii="Arial" w:eastAsia="Times New Roman" w:hAnsi="Arial" w:cs="Arial"/>
          <w:sz w:val="18"/>
          <w:szCs w:val="18"/>
        </w:rPr>
        <w:t> just outside the Engineering Building, forced him at gunpoint into the back of an unmarked van, and transported him over the border to Stoker. </w:t>
      </w:r>
      <w:r w:rsidRPr="00896F49">
        <w:rPr>
          <w:rFonts w:ascii="Arial" w:eastAsia="Times New Roman" w:hAnsi="Arial" w:cs="Arial"/>
          <w:b/>
          <w:bCs/>
          <w:sz w:val="18"/>
          <w:szCs w:val="18"/>
        </w:rPr>
        <w:t>Impaler </w:t>
      </w:r>
      <w:r w:rsidRPr="00896F49">
        <w:rPr>
          <w:rFonts w:ascii="Arial" w:eastAsia="Times New Roman" w:hAnsi="Arial" w:cs="Arial"/>
          <w:sz w:val="18"/>
          <w:szCs w:val="18"/>
        </w:rPr>
        <w:t>suffered no physical injuries during the abduction. The Stoker Republic never sought consent from the State of Shelly for </w:t>
      </w:r>
      <w:r w:rsidRPr="00896F49">
        <w:rPr>
          <w:rFonts w:ascii="Arial" w:eastAsia="Times New Roman" w:hAnsi="Arial" w:cs="Arial"/>
          <w:b/>
          <w:bCs/>
          <w:sz w:val="18"/>
          <w:szCs w:val="18"/>
        </w:rPr>
        <w:t>Impaler</w:t>
      </w:r>
      <w:r w:rsidRPr="00896F49">
        <w:rPr>
          <w:rFonts w:ascii="Arial" w:eastAsia="Times New Roman" w:hAnsi="Arial" w:cs="Arial"/>
          <w:sz w:val="18"/>
          <w:szCs w:val="18"/>
        </w:rPr>
        <w:t>’s arrest, and the government of Shelly has protested that this action constitutes an unwarranted violation of its sovereignty and has demanded the repatriation of its national.</w:t>
      </w:r>
    </w:p>
    <w:p w14:paraId="54C677B0"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17. At about the same time as </w:t>
      </w:r>
      <w:r w:rsidRPr="00896F49">
        <w:rPr>
          <w:rFonts w:ascii="Arial" w:eastAsia="Times New Roman" w:hAnsi="Arial" w:cs="Arial"/>
          <w:b/>
          <w:bCs/>
          <w:sz w:val="18"/>
          <w:szCs w:val="18"/>
        </w:rPr>
        <w:t>Impaler</w:t>
      </w:r>
      <w:r w:rsidRPr="00896F49">
        <w:rPr>
          <w:rFonts w:ascii="Arial" w:eastAsia="Times New Roman" w:hAnsi="Arial" w:cs="Arial"/>
          <w:sz w:val="18"/>
          <w:szCs w:val="18"/>
        </w:rPr>
        <w:t> was being captured, the Stoker Republic bomb squad found the "dirty bomb" hidden beneath the trash bins at the Stadium and successfully de-activated it. The plutonium was promptly returned to Jabba.</w:t>
      </w:r>
    </w:p>
    <w:p w14:paraId="5CEA6DBB" w14:textId="77777777" w:rsidR="00896F49" w:rsidRPr="00896F49" w:rsidRDefault="00896F49" w:rsidP="00896F49">
      <w:pPr>
        <w:spacing w:after="300" w:line="240" w:lineRule="auto"/>
        <w:rPr>
          <w:rFonts w:ascii="Arial" w:eastAsia="Times New Roman" w:hAnsi="Arial" w:cs="Arial"/>
          <w:sz w:val="18"/>
          <w:szCs w:val="18"/>
        </w:rPr>
      </w:pPr>
      <w:r w:rsidRPr="00896F49">
        <w:rPr>
          <w:rFonts w:ascii="Arial" w:eastAsia="Times New Roman" w:hAnsi="Arial" w:cs="Arial"/>
          <w:sz w:val="18"/>
          <w:szCs w:val="18"/>
        </w:rPr>
        <w:t>18. </w:t>
      </w:r>
      <w:r w:rsidRPr="00896F49">
        <w:rPr>
          <w:rFonts w:ascii="Arial" w:eastAsia="Times New Roman" w:hAnsi="Arial" w:cs="Arial"/>
          <w:b/>
          <w:bCs/>
          <w:sz w:val="18"/>
          <w:szCs w:val="18"/>
        </w:rPr>
        <w:t>Vladimir Impaler</w:t>
      </w:r>
      <w:r w:rsidRPr="00896F49">
        <w:rPr>
          <w:rFonts w:ascii="Arial" w:eastAsia="Times New Roman" w:hAnsi="Arial" w:cs="Arial"/>
          <w:sz w:val="18"/>
          <w:szCs w:val="18"/>
        </w:rPr>
        <w:t> was subsequently charged with attempt to commit a crime against humanity by the International Criminal Court. The Stoker Republic surrendered him and the audio recording of Jonathan Harker’s statement to the ICC for joint trial along with </w:t>
      </w:r>
      <w:proofErr w:type="spellStart"/>
      <w:r w:rsidRPr="00896F49">
        <w:rPr>
          <w:rFonts w:ascii="Arial" w:eastAsia="Times New Roman" w:hAnsi="Arial" w:cs="Arial"/>
          <w:b/>
          <w:bCs/>
          <w:sz w:val="18"/>
          <w:szCs w:val="18"/>
        </w:rPr>
        <w:t>Renfeld</w:t>
      </w:r>
      <w:proofErr w:type="spellEnd"/>
      <w:r w:rsidRPr="00896F49">
        <w:rPr>
          <w:rFonts w:ascii="Arial" w:eastAsia="Times New Roman" w:hAnsi="Arial" w:cs="Arial"/>
          <w:sz w:val="18"/>
          <w:szCs w:val="18"/>
        </w:rPr>
        <w:t>, </w:t>
      </w:r>
      <w:r w:rsidRPr="00896F49">
        <w:rPr>
          <w:rFonts w:ascii="Arial" w:eastAsia="Times New Roman" w:hAnsi="Arial" w:cs="Arial"/>
          <w:b/>
          <w:bCs/>
          <w:sz w:val="18"/>
          <w:szCs w:val="18"/>
        </w:rPr>
        <w:t>Murray,</w:t>
      </w:r>
      <w:r w:rsidRPr="00896F49">
        <w:rPr>
          <w:rFonts w:ascii="Arial" w:eastAsia="Times New Roman" w:hAnsi="Arial" w:cs="Arial"/>
          <w:sz w:val="18"/>
          <w:szCs w:val="18"/>
        </w:rPr>
        <w:t> and </w:t>
      </w:r>
      <w:proofErr w:type="spellStart"/>
      <w:r w:rsidRPr="00896F49">
        <w:rPr>
          <w:rFonts w:ascii="Arial" w:eastAsia="Times New Roman" w:hAnsi="Arial" w:cs="Arial"/>
          <w:b/>
          <w:bCs/>
          <w:sz w:val="18"/>
          <w:szCs w:val="18"/>
        </w:rPr>
        <w:t>Ratray</w:t>
      </w:r>
      <w:proofErr w:type="spellEnd"/>
      <w:r w:rsidRPr="00896F49">
        <w:rPr>
          <w:rFonts w:ascii="Arial" w:eastAsia="Times New Roman" w:hAnsi="Arial" w:cs="Arial"/>
          <w:sz w:val="18"/>
          <w:szCs w:val="18"/>
        </w:rPr>
        <w:t>. Based on the Yugoslavia Tribunal’s </w:t>
      </w:r>
      <w:proofErr w:type="spellStart"/>
      <w:r w:rsidRPr="00896F49">
        <w:rPr>
          <w:rFonts w:ascii="Arial" w:eastAsia="Times New Roman" w:hAnsi="Arial" w:cs="Arial"/>
          <w:i/>
          <w:iCs/>
          <w:sz w:val="18"/>
          <w:szCs w:val="18"/>
        </w:rPr>
        <w:t>Nicolic</w:t>
      </w:r>
      <w:proofErr w:type="spellEnd"/>
      <w:r w:rsidRPr="00896F49">
        <w:rPr>
          <w:rFonts w:ascii="Arial" w:eastAsia="Times New Roman" w:hAnsi="Arial" w:cs="Arial"/>
          <w:sz w:val="18"/>
          <w:szCs w:val="18"/>
        </w:rPr>
        <w:t> case, we hold that the kidnapping of </w:t>
      </w:r>
      <w:r w:rsidRPr="00896F49">
        <w:rPr>
          <w:rFonts w:ascii="Arial" w:eastAsia="Times New Roman" w:hAnsi="Arial" w:cs="Arial"/>
          <w:b/>
          <w:bCs/>
          <w:sz w:val="18"/>
          <w:szCs w:val="18"/>
        </w:rPr>
        <w:t>Impaler</w:t>
      </w:r>
      <w:r w:rsidRPr="00896F49">
        <w:rPr>
          <w:rFonts w:ascii="Arial" w:eastAsia="Times New Roman" w:hAnsi="Arial" w:cs="Arial"/>
          <w:sz w:val="18"/>
          <w:szCs w:val="18"/>
        </w:rPr>
        <w:t> does not require dismissal of his case.</w:t>
      </w:r>
    </w:p>
    <w:p w14:paraId="28809420" w14:textId="77777777" w:rsidR="00896F49" w:rsidRPr="00896F49" w:rsidRDefault="00896F49" w:rsidP="00896F49">
      <w:pPr>
        <w:spacing w:before="540" w:after="180" w:line="240" w:lineRule="auto"/>
        <w:outlineLvl w:val="2"/>
        <w:rPr>
          <w:rFonts w:ascii="Arial" w:eastAsia="Times New Roman" w:hAnsi="Arial" w:cs="Arial"/>
          <w:sz w:val="18"/>
          <w:szCs w:val="18"/>
        </w:rPr>
      </w:pPr>
      <w:r w:rsidRPr="00896F49">
        <w:rPr>
          <w:rFonts w:ascii="Arial" w:eastAsia="Times New Roman" w:hAnsi="Arial" w:cs="Arial"/>
          <w:sz w:val="18"/>
          <w:szCs w:val="18"/>
        </w:rPr>
        <w:t>True or False?</w:t>
      </w:r>
    </w:p>
    <w:p w14:paraId="67BF4665"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b/>
          <w:bCs/>
          <w:sz w:val="18"/>
          <w:szCs w:val="18"/>
        </w:rPr>
        <w:lastRenderedPageBreak/>
        <w:t xml:space="preserve">Following the </w:t>
      </w:r>
      <w:proofErr w:type="spellStart"/>
      <w:r w:rsidRPr="00896F49">
        <w:rPr>
          <w:rFonts w:ascii="Arial" w:eastAsia="Times New Roman" w:hAnsi="Arial" w:cs="Arial"/>
          <w:b/>
          <w:bCs/>
          <w:sz w:val="18"/>
          <w:szCs w:val="18"/>
        </w:rPr>
        <w:t>Nicolic</w:t>
      </w:r>
      <w:proofErr w:type="spellEnd"/>
      <w:r w:rsidRPr="00896F49">
        <w:rPr>
          <w:rFonts w:ascii="Arial" w:eastAsia="Times New Roman" w:hAnsi="Arial" w:cs="Arial"/>
          <w:b/>
          <w:bCs/>
          <w:sz w:val="18"/>
          <w:szCs w:val="18"/>
        </w:rPr>
        <w:t xml:space="preserve"> holding, the Trial Chamber was correct in holding that the kidnapping of Impaler does not require dismissal of his case.</w:t>
      </w:r>
    </w:p>
    <w:p w14:paraId="2FFC886E" w14:textId="0B0FE85A" w:rsidR="00896F49" w:rsidRPr="00896F49" w:rsidRDefault="00896F49" w:rsidP="00896F49">
      <w:pPr>
        <w:shd w:val="clear" w:color="auto" w:fill="FFFFFF"/>
        <w:spacing w:after="0" w:line="240" w:lineRule="auto"/>
        <w:rPr>
          <w:rFonts w:ascii="Helvetica" w:eastAsia="Times New Roman" w:hAnsi="Helvetica" w:cs="Helvetica"/>
          <w:color w:val="333333"/>
          <w:sz w:val="18"/>
          <w:szCs w:val="18"/>
        </w:rPr>
      </w:pPr>
      <w:r w:rsidRPr="00896F49">
        <w:rPr>
          <w:rFonts w:ascii="Helvetica" w:eastAsia="Times New Roman" w:hAnsi="Helvetica" w:cs="Helvetica"/>
          <w:color w:val="333333"/>
          <w:sz w:val="18"/>
          <w:szCs w:val="18"/>
        </w:rPr>
        <w:object w:dxaOrig="1440" w:dyaOrig="1440" w14:anchorId="663FA356">
          <v:shape id="_x0000_i1109" type="#_x0000_t75" style="width:18pt;height:15.6pt" o:ole="">
            <v:imagedata r:id="rId4" o:title=""/>
          </v:shape>
          <w:control r:id="rId18" w:name="DefaultOcxName7" w:shapeid="_x0000_i1109"/>
        </w:object>
      </w:r>
    </w:p>
    <w:p w14:paraId="060AA17B"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True</w:t>
      </w:r>
    </w:p>
    <w:p w14:paraId="60E1A407" w14:textId="67062531" w:rsidR="00896F49" w:rsidRPr="00896F49" w:rsidRDefault="00896F49" w:rsidP="00896F49">
      <w:pPr>
        <w:shd w:val="clear" w:color="auto" w:fill="FFFFFF"/>
        <w:spacing w:after="0" w:line="240" w:lineRule="auto"/>
        <w:rPr>
          <w:rFonts w:ascii="Helvetica" w:eastAsia="Times New Roman" w:hAnsi="Helvetica" w:cs="Helvetica"/>
          <w:sz w:val="18"/>
          <w:szCs w:val="18"/>
        </w:rPr>
      </w:pPr>
      <w:r w:rsidRPr="00896F49">
        <w:rPr>
          <w:rFonts w:ascii="Helvetica" w:eastAsia="Times New Roman" w:hAnsi="Helvetica" w:cs="Helvetica"/>
          <w:color w:val="333333"/>
          <w:sz w:val="18"/>
          <w:szCs w:val="18"/>
        </w:rPr>
        <w:object w:dxaOrig="1440" w:dyaOrig="1440" w14:anchorId="326A14AD">
          <v:shape id="_x0000_i1103" type="#_x0000_t75" style="width:18pt;height:15.6pt" o:ole="">
            <v:imagedata r:id="rId6" o:title=""/>
          </v:shape>
          <w:control r:id="rId19" w:name="DefaultOcxName16" w:shapeid="_x0000_i1103"/>
        </w:object>
      </w:r>
    </w:p>
    <w:p w14:paraId="4B5E9129"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False</w:t>
      </w:r>
    </w:p>
    <w:p w14:paraId="05F3ABF6" w14:textId="435C1C39" w:rsidR="00896F49" w:rsidRPr="00896F49" w:rsidRDefault="00896F49" w:rsidP="00896F49">
      <w:pPr>
        <w:shd w:val="clear" w:color="auto" w:fill="F3FAF7"/>
        <w:spacing w:after="75" w:line="240" w:lineRule="auto"/>
        <w:rPr>
          <w:rFonts w:ascii="Segoe UI" w:eastAsia="Times New Roman" w:hAnsi="Segoe UI" w:cs="Segoe UI"/>
          <w:b/>
          <w:bCs/>
          <w:color w:val="333333"/>
          <w:sz w:val="18"/>
          <w:szCs w:val="18"/>
        </w:rPr>
      </w:pPr>
      <w:r>
        <w:rPr>
          <w:rFonts w:ascii="Segoe UI" w:eastAsia="Times New Roman" w:hAnsi="Segoe UI" w:cs="Segoe UI"/>
          <w:b/>
          <w:bCs/>
          <w:color w:val="333333"/>
          <w:sz w:val="18"/>
          <w:szCs w:val="18"/>
        </w:rPr>
        <w:t>Because of:</w:t>
      </w:r>
    </w:p>
    <w:p w14:paraId="7018BC94" w14:textId="77777777" w:rsidR="00896F49" w:rsidRPr="00896F49" w:rsidRDefault="00896F49" w:rsidP="00896F49">
      <w:pPr>
        <w:shd w:val="clear" w:color="auto" w:fill="F3FAF7"/>
        <w:spacing w:after="100" w:afterAutospacing="1" w:line="240" w:lineRule="auto"/>
        <w:rPr>
          <w:rFonts w:ascii="Arial" w:eastAsia="Times New Roman" w:hAnsi="Arial" w:cs="Arial"/>
          <w:color w:val="333333"/>
          <w:sz w:val="18"/>
          <w:szCs w:val="18"/>
        </w:rPr>
      </w:pPr>
      <w:r w:rsidRPr="00896F49">
        <w:rPr>
          <w:rFonts w:ascii="Arial" w:eastAsia="Times New Roman" w:hAnsi="Arial" w:cs="Arial"/>
          <w:color w:val="333333"/>
          <w:sz w:val="18"/>
          <w:szCs w:val="18"/>
        </w:rPr>
        <w:t xml:space="preserve">In Prosecutor v. </w:t>
      </w:r>
      <w:proofErr w:type="spellStart"/>
      <w:r w:rsidRPr="00896F49">
        <w:rPr>
          <w:rFonts w:ascii="Arial" w:eastAsia="Times New Roman" w:hAnsi="Arial" w:cs="Arial"/>
          <w:color w:val="333333"/>
          <w:sz w:val="18"/>
          <w:szCs w:val="18"/>
        </w:rPr>
        <w:t>Nicolic</w:t>
      </w:r>
      <w:proofErr w:type="spellEnd"/>
      <w:r w:rsidRPr="00896F49">
        <w:rPr>
          <w:rFonts w:ascii="Arial" w:eastAsia="Times New Roman" w:hAnsi="Arial" w:cs="Arial"/>
          <w:color w:val="333333"/>
          <w:sz w:val="18"/>
          <w:szCs w:val="18"/>
        </w:rPr>
        <w:t xml:space="preserve">, the Appeals Chamber of the ICTY recognized that the abduction of </w:t>
      </w:r>
      <w:proofErr w:type="spellStart"/>
      <w:r w:rsidRPr="00896F49">
        <w:rPr>
          <w:rFonts w:ascii="Arial" w:eastAsia="Times New Roman" w:hAnsi="Arial" w:cs="Arial"/>
          <w:color w:val="333333"/>
          <w:sz w:val="18"/>
          <w:szCs w:val="18"/>
        </w:rPr>
        <w:t>Nicolic</w:t>
      </w:r>
      <w:proofErr w:type="spellEnd"/>
      <w:r w:rsidRPr="00896F49">
        <w:rPr>
          <w:rFonts w:ascii="Arial" w:eastAsia="Times New Roman" w:hAnsi="Arial" w:cs="Arial"/>
          <w:color w:val="333333"/>
          <w:sz w:val="18"/>
          <w:szCs w:val="18"/>
        </w:rPr>
        <w:t xml:space="preserve"> violated Serbia's territorial </w:t>
      </w:r>
      <w:proofErr w:type="spellStart"/>
      <w:r w:rsidRPr="00896F49">
        <w:rPr>
          <w:rFonts w:ascii="Arial" w:eastAsia="Times New Roman" w:hAnsi="Arial" w:cs="Arial"/>
          <w:color w:val="333333"/>
          <w:sz w:val="18"/>
          <w:szCs w:val="18"/>
        </w:rPr>
        <w:t>soveriegnty</w:t>
      </w:r>
      <w:proofErr w:type="spellEnd"/>
      <w:r w:rsidRPr="00896F49">
        <w:rPr>
          <w:rFonts w:ascii="Arial" w:eastAsia="Times New Roman" w:hAnsi="Arial" w:cs="Arial"/>
          <w:color w:val="333333"/>
          <w:sz w:val="18"/>
          <w:szCs w:val="18"/>
        </w:rPr>
        <w:t xml:space="preserve"> and </w:t>
      </w:r>
      <w:proofErr w:type="spellStart"/>
      <w:r w:rsidRPr="00896F49">
        <w:rPr>
          <w:rFonts w:ascii="Arial" w:eastAsia="Times New Roman" w:hAnsi="Arial" w:cs="Arial"/>
          <w:color w:val="333333"/>
          <w:sz w:val="18"/>
          <w:szCs w:val="18"/>
        </w:rPr>
        <w:t>Nicolic's</w:t>
      </w:r>
      <w:proofErr w:type="spellEnd"/>
      <w:r w:rsidRPr="00896F49">
        <w:rPr>
          <w:rFonts w:ascii="Arial" w:eastAsia="Times New Roman" w:hAnsi="Arial" w:cs="Arial"/>
          <w:color w:val="333333"/>
          <w:sz w:val="18"/>
          <w:szCs w:val="18"/>
        </w:rPr>
        <w:t xml:space="preserve"> human rights, but held that dismissal was not an appropriate remedy where </w:t>
      </w:r>
      <w:proofErr w:type="spellStart"/>
      <w:r w:rsidRPr="00896F49">
        <w:rPr>
          <w:rFonts w:ascii="Arial" w:eastAsia="Times New Roman" w:hAnsi="Arial" w:cs="Arial"/>
          <w:color w:val="333333"/>
          <w:sz w:val="18"/>
          <w:szCs w:val="18"/>
        </w:rPr>
        <w:t>Nicolic</w:t>
      </w:r>
      <w:proofErr w:type="spellEnd"/>
      <w:r w:rsidRPr="00896F49">
        <w:rPr>
          <w:rFonts w:ascii="Arial" w:eastAsia="Times New Roman" w:hAnsi="Arial" w:cs="Arial"/>
          <w:color w:val="333333"/>
          <w:sz w:val="18"/>
          <w:szCs w:val="18"/>
        </w:rPr>
        <w:t xml:space="preserve"> was charged with crimes against humanity and had not claimed to have been tortured or severely beaten during his abduction.</w:t>
      </w:r>
    </w:p>
    <w:p w14:paraId="44E999B5" w14:textId="726502AB" w:rsidR="00CB0E4C" w:rsidRPr="00896F49" w:rsidRDefault="00CB0E4C" w:rsidP="00896F49">
      <w:pPr>
        <w:spacing w:after="0" w:line="240" w:lineRule="auto"/>
        <w:rPr>
          <w:rFonts w:ascii="Arial" w:eastAsia="Times New Roman" w:hAnsi="Arial" w:cs="Arial"/>
          <w:sz w:val="18"/>
          <w:szCs w:val="18"/>
        </w:rPr>
      </w:pPr>
    </w:p>
    <w:p w14:paraId="098D54D1" w14:textId="77777777" w:rsidR="00896F49" w:rsidRPr="00896F49" w:rsidRDefault="00896F49" w:rsidP="00896F49">
      <w:pPr>
        <w:spacing w:after="0" w:line="315" w:lineRule="atLeast"/>
        <w:rPr>
          <w:rFonts w:ascii="Arial" w:eastAsia="Times New Roman" w:hAnsi="Arial" w:cs="Arial"/>
          <w:sz w:val="21"/>
          <w:szCs w:val="21"/>
        </w:rPr>
      </w:pPr>
      <w:r w:rsidRPr="00896F49">
        <w:rPr>
          <w:rFonts w:ascii="Arial" w:eastAsia="Times New Roman" w:hAnsi="Arial" w:cs="Arial"/>
          <w:sz w:val="21"/>
          <w:szCs w:val="21"/>
        </w:rPr>
        <w:t>8.</w:t>
      </w:r>
      <w:r w:rsidRPr="00896F49">
        <w:rPr>
          <w:rFonts w:ascii="Arial" w:eastAsia="Times New Roman" w:hAnsi="Arial" w:cs="Arial"/>
          <w:sz w:val="21"/>
          <w:szCs w:val="21"/>
          <w:bdr w:val="none" w:sz="0" w:space="0" w:color="auto" w:frame="1"/>
        </w:rPr>
        <w:t>Question 8</w:t>
      </w:r>
    </w:p>
    <w:p w14:paraId="0DFB7F70" w14:textId="77777777" w:rsidR="00896F49" w:rsidRPr="00896F49" w:rsidRDefault="00896F49" w:rsidP="00896F49">
      <w:pPr>
        <w:spacing w:after="300" w:line="315" w:lineRule="atLeast"/>
        <w:rPr>
          <w:rFonts w:ascii="Arial" w:eastAsia="Times New Roman" w:hAnsi="Arial" w:cs="Arial"/>
          <w:sz w:val="21"/>
          <w:szCs w:val="21"/>
        </w:rPr>
      </w:pPr>
      <w:r w:rsidRPr="00896F49">
        <w:rPr>
          <w:rFonts w:ascii="Arial" w:eastAsia="Times New Roman" w:hAnsi="Arial" w:cs="Arial"/>
          <w:sz w:val="21"/>
          <w:szCs w:val="21"/>
        </w:rPr>
        <w:t>19. During the trial, </w:t>
      </w:r>
      <w:r w:rsidRPr="00896F49">
        <w:rPr>
          <w:rFonts w:ascii="Arial" w:eastAsia="Times New Roman" w:hAnsi="Arial" w:cs="Arial"/>
          <w:b/>
          <w:bCs/>
          <w:sz w:val="21"/>
          <w:szCs w:val="21"/>
        </w:rPr>
        <w:t>Vladimir Impaler</w:t>
      </w:r>
      <w:r w:rsidRPr="00896F49">
        <w:rPr>
          <w:rFonts w:ascii="Arial" w:eastAsia="Times New Roman" w:hAnsi="Arial" w:cs="Arial"/>
          <w:sz w:val="21"/>
          <w:szCs w:val="21"/>
        </w:rPr>
        <w:t> asserted his right to self-representation, but then forfeited the right by launching into a political diatribe instead of asking questions on cross-examination of the prosecution’s witness. After this disruption, the Trial Chamber removed </w:t>
      </w:r>
      <w:r w:rsidRPr="00896F49">
        <w:rPr>
          <w:rFonts w:ascii="Arial" w:eastAsia="Times New Roman" w:hAnsi="Arial" w:cs="Arial"/>
          <w:b/>
          <w:bCs/>
          <w:sz w:val="21"/>
          <w:szCs w:val="21"/>
        </w:rPr>
        <w:t>Impaler</w:t>
      </w:r>
      <w:r w:rsidRPr="00896F49">
        <w:rPr>
          <w:rFonts w:ascii="Arial" w:eastAsia="Times New Roman" w:hAnsi="Arial" w:cs="Arial"/>
          <w:sz w:val="21"/>
          <w:szCs w:val="21"/>
        </w:rPr>
        <w:t> from the Courtroom and assigned stand-by counsel to represent </w:t>
      </w:r>
      <w:r w:rsidRPr="00896F49">
        <w:rPr>
          <w:rFonts w:ascii="Arial" w:eastAsia="Times New Roman" w:hAnsi="Arial" w:cs="Arial"/>
          <w:b/>
          <w:bCs/>
          <w:sz w:val="21"/>
          <w:szCs w:val="21"/>
        </w:rPr>
        <w:t>Impaler</w:t>
      </w:r>
      <w:r w:rsidRPr="00896F49">
        <w:rPr>
          <w:rFonts w:ascii="Arial" w:eastAsia="Times New Roman" w:hAnsi="Arial" w:cs="Arial"/>
          <w:sz w:val="21"/>
          <w:szCs w:val="21"/>
        </w:rPr>
        <w:t> for the remainder of the trial. Stand-by counsel did not object to the admission of the audio recording. Based on the incriminating statements in the recording, we find </w:t>
      </w:r>
      <w:r w:rsidRPr="00896F49">
        <w:rPr>
          <w:rFonts w:ascii="Arial" w:eastAsia="Times New Roman" w:hAnsi="Arial" w:cs="Arial"/>
          <w:b/>
          <w:bCs/>
          <w:sz w:val="21"/>
          <w:szCs w:val="21"/>
        </w:rPr>
        <w:t>Vladimir Impaler</w:t>
      </w:r>
      <w:r w:rsidRPr="00896F49">
        <w:rPr>
          <w:rFonts w:ascii="Arial" w:eastAsia="Times New Roman" w:hAnsi="Arial" w:cs="Arial"/>
          <w:sz w:val="21"/>
          <w:szCs w:val="21"/>
        </w:rPr>
        <w:t> guilty as charged.</w:t>
      </w:r>
    </w:p>
    <w:p w14:paraId="0454B74B" w14:textId="77777777" w:rsidR="00896F49" w:rsidRPr="00896F49" w:rsidRDefault="00896F49" w:rsidP="00896F49">
      <w:pPr>
        <w:spacing w:before="540" w:after="180" w:line="360" w:lineRule="atLeast"/>
        <w:outlineLvl w:val="2"/>
        <w:rPr>
          <w:rFonts w:ascii="Arial" w:eastAsia="Times New Roman" w:hAnsi="Arial" w:cs="Arial"/>
          <w:sz w:val="24"/>
          <w:szCs w:val="24"/>
        </w:rPr>
      </w:pPr>
      <w:r w:rsidRPr="00896F49">
        <w:rPr>
          <w:rFonts w:ascii="Arial" w:eastAsia="Times New Roman" w:hAnsi="Arial" w:cs="Arial"/>
          <w:sz w:val="24"/>
          <w:szCs w:val="24"/>
        </w:rPr>
        <w:t>True or False?</w:t>
      </w:r>
    </w:p>
    <w:p w14:paraId="41087649" w14:textId="77777777" w:rsidR="00896F49" w:rsidRPr="00896F49" w:rsidRDefault="00896F49" w:rsidP="00896F49">
      <w:pPr>
        <w:spacing w:after="100" w:afterAutospacing="1" w:line="315" w:lineRule="atLeast"/>
        <w:rPr>
          <w:rFonts w:ascii="Arial" w:eastAsia="Times New Roman" w:hAnsi="Arial" w:cs="Arial"/>
          <w:sz w:val="21"/>
          <w:szCs w:val="21"/>
        </w:rPr>
      </w:pPr>
      <w:r w:rsidRPr="00896F49">
        <w:rPr>
          <w:rFonts w:ascii="Arial" w:eastAsia="Times New Roman" w:hAnsi="Arial" w:cs="Arial"/>
          <w:b/>
          <w:bCs/>
          <w:sz w:val="21"/>
          <w:szCs w:val="21"/>
        </w:rPr>
        <w:t>The Trial Chamber was correct in revoking Impaler’s right of self-representation and removing him from the Courtroom when he launched into a political diatribe instead of asking questions during his cross-examination of a prosecution witness.</w:t>
      </w:r>
    </w:p>
    <w:p w14:paraId="7CAEB7A4" w14:textId="6245232F" w:rsidR="00896F49" w:rsidRPr="00896F49" w:rsidRDefault="00896F49" w:rsidP="00896F49">
      <w:pPr>
        <w:shd w:val="clear" w:color="auto" w:fill="FFFFFF"/>
        <w:spacing w:after="0" w:line="240" w:lineRule="auto"/>
        <w:rPr>
          <w:rFonts w:ascii="Helvetica" w:eastAsia="Times New Roman" w:hAnsi="Helvetica" w:cs="Helvetica"/>
          <w:color w:val="333333"/>
          <w:sz w:val="24"/>
          <w:szCs w:val="24"/>
        </w:rPr>
      </w:pPr>
      <w:r w:rsidRPr="00896F49">
        <w:rPr>
          <w:rFonts w:ascii="Helvetica" w:eastAsia="Times New Roman" w:hAnsi="Helvetica" w:cs="Helvetica"/>
          <w:color w:val="333333"/>
          <w:sz w:val="21"/>
          <w:szCs w:val="21"/>
        </w:rPr>
        <w:object w:dxaOrig="1440" w:dyaOrig="1440" w14:anchorId="4195E899">
          <v:shape id="_x0000_i1115" type="#_x0000_t75" style="width:18pt;height:15.6pt" o:ole="">
            <v:imagedata r:id="rId6" o:title=""/>
          </v:shape>
          <w:control r:id="rId20" w:name="DefaultOcxName8" w:shapeid="_x0000_i1115"/>
        </w:object>
      </w:r>
    </w:p>
    <w:p w14:paraId="55C808B6" w14:textId="77777777" w:rsidR="00896F49" w:rsidRPr="00896F49" w:rsidRDefault="00896F49" w:rsidP="00896F49">
      <w:pPr>
        <w:shd w:val="clear" w:color="auto" w:fill="FFFFFF"/>
        <w:spacing w:after="100" w:afterAutospacing="1" w:line="315" w:lineRule="atLeast"/>
        <w:rPr>
          <w:rFonts w:ascii="Arial" w:eastAsia="Times New Roman" w:hAnsi="Arial" w:cs="Arial"/>
          <w:sz w:val="24"/>
          <w:szCs w:val="24"/>
        </w:rPr>
      </w:pPr>
      <w:r w:rsidRPr="00896F49">
        <w:rPr>
          <w:rFonts w:ascii="Arial" w:eastAsia="Times New Roman" w:hAnsi="Arial" w:cs="Arial"/>
          <w:color w:val="333333"/>
          <w:sz w:val="21"/>
          <w:szCs w:val="21"/>
        </w:rPr>
        <w:t>True</w:t>
      </w:r>
    </w:p>
    <w:p w14:paraId="76030AF3" w14:textId="0EC16739" w:rsidR="00896F49" w:rsidRPr="00896F49" w:rsidRDefault="00896F49" w:rsidP="00896F49">
      <w:pPr>
        <w:shd w:val="clear" w:color="auto" w:fill="FFFFFF"/>
        <w:spacing w:after="0" w:line="240" w:lineRule="auto"/>
        <w:rPr>
          <w:rFonts w:ascii="Helvetica" w:eastAsia="Times New Roman" w:hAnsi="Helvetica" w:cs="Helvetica"/>
          <w:sz w:val="24"/>
          <w:szCs w:val="24"/>
        </w:rPr>
      </w:pPr>
      <w:r w:rsidRPr="00896F49">
        <w:rPr>
          <w:rFonts w:ascii="Helvetica" w:eastAsia="Times New Roman" w:hAnsi="Helvetica" w:cs="Helvetica"/>
          <w:color w:val="333333"/>
          <w:sz w:val="21"/>
          <w:szCs w:val="21"/>
        </w:rPr>
        <w:object w:dxaOrig="1440" w:dyaOrig="1440" w14:anchorId="2F090EE6">
          <v:shape id="_x0000_i1116" type="#_x0000_t75" style="width:18pt;height:15.6pt" o:ole="">
            <v:imagedata r:id="rId4" o:title=""/>
          </v:shape>
          <w:control r:id="rId21" w:name="DefaultOcxName17" w:shapeid="_x0000_i1116"/>
        </w:object>
      </w:r>
    </w:p>
    <w:p w14:paraId="6DC80E80" w14:textId="3FB39C9C" w:rsidR="00896F49" w:rsidRDefault="00896F49" w:rsidP="00896F49">
      <w:pPr>
        <w:shd w:val="clear" w:color="auto" w:fill="FFFFFF"/>
        <w:spacing w:after="100" w:afterAutospacing="1" w:line="315" w:lineRule="atLeast"/>
        <w:rPr>
          <w:rFonts w:ascii="Arial" w:eastAsia="Times New Roman" w:hAnsi="Arial" w:cs="Arial"/>
          <w:color w:val="333333"/>
          <w:sz w:val="21"/>
          <w:szCs w:val="21"/>
        </w:rPr>
      </w:pPr>
      <w:r w:rsidRPr="00896F49">
        <w:rPr>
          <w:rFonts w:ascii="Arial" w:eastAsia="Times New Roman" w:hAnsi="Arial" w:cs="Arial"/>
          <w:color w:val="333333"/>
          <w:sz w:val="21"/>
          <w:szCs w:val="21"/>
        </w:rPr>
        <w:t>False</w:t>
      </w:r>
    </w:p>
    <w:p w14:paraId="688BE7B5" w14:textId="5A44FF31" w:rsidR="00896F49" w:rsidRDefault="00896F49" w:rsidP="00896F49">
      <w:pPr>
        <w:shd w:val="clear" w:color="auto" w:fill="FFFFFF"/>
        <w:spacing w:after="100" w:afterAutospacing="1" w:line="315" w:lineRule="atLeast"/>
        <w:rPr>
          <w:rFonts w:ascii="Arial" w:eastAsia="Times New Roman" w:hAnsi="Arial" w:cs="Arial"/>
          <w:color w:val="333333"/>
          <w:sz w:val="21"/>
          <w:szCs w:val="21"/>
        </w:rPr>
      </w:pPr>
    </w:p>
    <w:p w14:paraId="7FE1EE88" w14:textId="77777777" w:rsidR="00896F49" w:rsidRPr="00896F49" w:rsidRDefault="00896F49" w:rsidP="00896F49">
      <w:pPr>
        <w:spacing w:after="0" w:line="240" w:lineRule="auto"/>
        <w:rPr>
          <w:rFonts w:ascii="Arial" w:eastAsia="Times New Roman" w:hAnsi="Arial" w:cs="Arial"/>
          <w:sz w:val="18"/>
          <w:szCs w:val="18"/>
        </w:rPr>
      </w:pPr>
      <w:r w:rsidRPr="00896F49">
        <w:rPr>
          <w:rFonts w:ascii="Arial" w:eastAsia="Times New Roman" w:hAnsi="Arial" w:cs="Arial"/>
          <w:sz w:val="18"/>
          <w:szCs w:val="18"/>
        </w:rPr>
        <w:t>9.</w:t>
      </w:r>
      <w:r w:rsidRPr="00896F49">
        <w:rPr>
          <w:rFonts w:ascii="Arial" w:eastAsia="Times New Roman" w:hAnsi="Arial" w:cs="Arial"/>
          <w:sz w:val="18"/>
          <w:szCs w:val="18"/>
          <w:bdr w:val="none" w:sz="0" w:space="0" w:color="auto" w:frame="1"/>
        </w:rPr>
        <w:t>Question 9</w:t>
      </w:r>
    </w:p>
    <w:p w14:paraId="1988D716" w14:textId="77777777" w:rsidR="00896F49" w:rsidRPr="00896F49" w:rsidRDefault="00896F49" w:rsidP="00896F49">
      <w:pPr>
        <w:spacing w:after="180" w:line="240" w:lineRule="auto"/>
        <w:outlineLvl w:val="2"/>
        <w:rPr>
          <w:rFonts w:ascii="Arial" w:eastAsia="Times New Roman" w:hAnsi="Arial" w:cs="Arial"/>
          <w:sz w:val="18"/>
          <w:szCs w:val="18"/>
        </w:rPr>
      </w:pPr>
      <w:r w:rsidRPr="00896F49">
        <w:rPr>
          <w:rFonts w:ascii="Arial" w:eastAsia="Times New Roman" w:hAnsi="Arial" w:cs="Arial"/>
          <w:sz w:val="18"/>
          <w:szCs w:val="18"/>
        </w:rPr>
        <w:t>True or False?</w:t>
      </w:r>
    </w:p>
    <w:p w14:paraId="31B02E40" w14:textId="77777777" w:rsidR="00896F49" w:rsidRPr="00896F49" w:rsidRDefault="00896F49" w:rsidP="00896F49">
      <w:pPr>
        <w:spacing w:after="100" w:afterAutospacing="1" w:line="240" w:lineRule="auto"/>
        <w:rPr>
          <w:rFonts w:ascii="Arial" w:eastAsia="Times New Roman" w:hAnsi="Arial" w:cs="Arial"/>
          <w:sz w:val="18"/>
          <w:szCs w:val="18"/>
        </w:rPr>
      </w:pPr>
      <w:r w:rsidRPr="00896F49">
        <w:rPr>
          <w:rFonts w:ascii="Arial" w:eastAsia="Times New Roman" w:hAnsi="Arial" w:cs="Arial"/>
          <w:b/>
          <w:bCs/>
          <w:sz w:val="18"/>
          <w:szCs w:val="18"/>
        </w:rPr>
        <w:t xml:space="preserve">The Trial Chamber was correct in admitting the incriminating audio recording that was obtained when the authorities of </w:t>
      </w:r>
      <w:proofErr w:type="spellStart"/>
      <w:r w:rsidRPr="00896F49">
        <w:rPr>
          <w:rFonts w:ascii="Arial" w:eastAsia="Times New Roman" w:hAnsi="Arial" w:cs="Arial"/>
          <w:b/>
          <w:bCs/>
          <w:sz w:val="18"/>
          <w:szCs w:val="18"/>
        </w:rPr>
        <w:t>Jaba</w:t>
      </w:r>
      <w:proofErr w:type="spellEnd"/>
      <w:r w:rsidRPr="00896F49">
        <w:rPr>
          <w:rFonts w:ascii="Arial" w:eastAsia="Times New Roman" w:hAnsi="Arial" w:cs="Arial"/>
          <w:b/>
          <w:bCs/>
          <w:sz w:val="18"/>
          <w:szCs w:val="18"/>
        </w:rPr>
        <w:t xml:space="preserve"> repeatedly water-boarded Jonathan Harker.</w:t>
      </w:r>
    </w:p>
    <w:p w14:paraId="4EEB1D1F" w14:textId="2529F1D4" w:rsidR="00896F49" w:rsidRPr="00896F49" w:rsidRDefault="00896F49" w:rsidP="00896F49">
      <w:pPr>
        <w:shd w:val="clear" w:color="auto" w:fill="FFFFFF"/>
        <w:spacing w:after="0" w:line="240" w:lineRule="auto"/>
        <w:rPr>
          <w:rFonts w:ascii="Helvetica" w:eastAsia="Times New Roman" w:hAnsi="Helvetica" w:cs="Helvetica"/>
          <w:color w:val="333333"/>
          <w:sz w:val="18"/>
          <w:szCs w:val="18"/>
        </w:rPr>
      </w:pPr>
      <w:r w:rsidRPr="00896F49">
        <w:rPr>
          <w:rFonts w:ascii="Helvetica" w:eastAsia="Times New Roman" w:hAnsi="Helvetica" w:cs="Helvetica"/>
          <w:color w:val="333333"/>
          <w:sz w:val="18"/>
          <w:szCs w:val="18"/>
        </w:rPr>
        <w:object w:dxaOrig="1440" w:dyaOrig="1440" w14:anchorId="1A12BD3C">
          <v:shape id="_x0000_i1122" type="#_x0000_t75" style="width:18pt;height:15.6pt" o:ole="">
            <v:imagedata r:id="rId6" o:title=""/>
          </v:shape>
          <w:control r:id="rId22" w:name="DefaultOcxName9" w:shapeid="_x0000_i1122"/>
        </w:object>
      </w:r>
    </w:p>
    <w:p w14:paraId="2CC9203B"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True</w:t>
      </w:r>
    </w:p>
    <w:p w14:paraId="3AE6357A" w14:textId="1EFA73AC" w:rsidR="00896F49" w:rsidRPr="00896F49" w:rsidRDefault="00896F49" w:rsidP="00896F49">
      <w:pPr>
        <w:shd w:val="clear" w:color="auto" w:fill="FFFFFF"/>
        <w:spacing w:after="0" w:line="240" w:lineRule="auto"/>
        <w:rPr>
          <w:rFonts w:ascii="Helvetica" w:eastAsia="Times New Roman" w:hAnsi="Helvetica" w:cs="Helvetica"/>
          <w:sz w:val="18"/>
          <w:szCs w:val="18"/>
        </w:rPr>
      </w:pPr>
      <w:r w:rsidRPr="00896F49">
        <w:rPr>
          <w:rFonts w:ascii="Helvetica" w:eastAsia="Times New Roman" w:hAnsi="Helvetica" w:cs="Helvetica"/>
          <w:color w:val="333333"/>
          <w:sz w:val="18"/>
          <w:szCs w:val="18"/>
        </w:rPr>
        <w:lastRenderedPageBreak/>
        <w:object w:dxaOrig="1440" w:dyaOrig="1440" w14:anchorId="5BF27791">
          <v:shape id="_x0000_i1123" type="#_x0000_t75" style="width:18pt;height:15.6pt" o:ole="">
            <v:imagedata r:id="rId4" o:title=""/>
          </v:shape>
          <w:control r:id="rId23" w:name="DefaultOcxName18" w:shapeid="_x0000_i1123"/>
        </w:object>
      </w:r>
    </w:p>
    <w:p w14:paraId="2C9E4C15" w14:textId="77777777" w:rsidR="00896F49" w:rsidRPr="00896F49" w:rsidRDefault="00896F49" w:rsidP="00896F49">
      <w:pPr>
        <w:shd w:val="clear" w:color="auto" w:fill="FFFFFF"/>
        <w:spacing w:after="100" w:afterAutospacing="1" w:line="240" w:lineRule="auto"/>
        <w:rPr>
          <w:rFonts w:ascii="Arial" w:eastAsia="Times New Roman" w:hAnsi="Arial" w:cs="Arial"/>
          <w:sz w:val="18"/>
          <w:szCs w:val="18"/>
        </w:rPr>
      </w:pPr>
      <w:r w:rsidRPr="00896F49">
        <w:rPr>
          <w:rFonts w:ascii="Arial" w:eastAsia="Times New Roman" w:hAnsi="Arial" w:cs="Arial"/>
          <w:color w:val="333333"/>
          <w:sz w:val="18"/>
          <w:szCs w:val="18"/>
        </w:rPr>
        <w:t>False</w:t>
      </w:r>
    </w:p>
    <w:p w14:paraId="4FD99566" w14:textId="405AD2E6" w:rsidR="00896F49" w:rsidRPr="00896F49" w:rsidRDefault="00896F49" w:rsidP="00896F49">
      <w:pPr>
        <w:shd w:val="clear" w:color="auto" w:fill="F3FAF7"/>
        <w:spacing w:after="75" w:line="240" w:lineRule="auto"/>
        <w:rPr>
          <w:rFonts w:ascii="Segoe UI" w:eastAsia="Times New Roman" w:hAnsi="Segoe UI" w:cs="Segoe UI"/>
          <w:b/>
          <w:bCs/>
          <w:color w:val="333333"/>
          <w:sz w:val="18"/>
          <w:szCs w:val="18"/>
        </w:rPr>
      </w:pPr>
      <w:r w:rsidRPr="00896F49">
        <w:rPr>
          <w:rFonts w:ascii="Segoe UI" w:eastAsia="Times New Roman" w:hAnsi="Segoe UI" w:cs="Segoe UI"/>
          <w:b/>
          <w:bCs/>
          <w:color w:val="333333"/>
          <w:sz w:val="18"/>
          <w:szCs w:val="18"/>
        </w:rPr>
        <w:t>Because of:</w:t>
      </w:r>
    </w:p>
    <w:p w14:paraId="694546BD" w14:textId="77777777" w:rsidR="00896F49" w:rsidRPr="00896F49" w:rsidRDefault="00896F49" w:rsidP="00896F49">
      <w:pPr>
        <w:shd w:val="clear" w:color="auto" w:fill="F3FAF7"/>
        <w:spacing w:after="100" w:afterAutospacing="1" w:line="240" w:lineRule="auto"/>
        <w:rPr>
          <w:rFonts w:ascii="Arial" w:eastAsia="Times New Roman" w:hAnsi="Arial" w:cs="Arial"/>
          <w:color w:val="333333"/>
          <w:sz w:val="18"/>
          <w:szCs w:val="18"/>
        </w:rPr>
      </w:pPr>
      <w:r w:rsidRPr="00896F49">
        <w:rPr>
          <w:rFonts w:ascii="Arial" w:eastAsia="Times New Roman" w:hAnsi="Arial" w:cs="Arial"/>
          <w:color w:val="333333"/>
          <w:sz w:val="18"/>
          <w:szCs w:val="18"/>
        </w:rPr>
        <w:t>The audio recording should have been excluded under the Torture Evidence Exclusionary Rule (Art. 15 of the Torture Convention). The British High Court has ruled that the "silver platter doctrine" cannot be used to justify the admission of torture evidence.</w:t>
      </w:r>
    </w:p>
    <w:p w14:paraId="23FEDEFB" w14:textId="7CD19A04" w:rsidR="00896F49" w:rsidRDefault="00896F49" w:rsidP="00896F49">
      <w:pPr>
        <w:shd w:val="clear" w:color="auto" w:fill="FFFFFF"/>
        <w:spacing w:after="100" w:afterAutospacing="1" w:line="315" w:lineRule="atLeast"/>
        <w:rPr>
          <w:rFonts w:ascii="Arial" w:eastAsia="Times New Roman" w:hAnsi="Arial" w:cs="Arial"/>
          <w:sz w:val="24"/>
          <w:szCs w:val="24"/>
        </w:rPr>
      </w:pPr>
    </w:p>
    <w:p w14:paraId="21C1C81D" w14:textId="77777777" w:rsidR="00896F49" w:rsidRPr="00896F49" w:rsidRDefault="00896F49" w:rsidP="00896F49">
      <w:pPr>
        <w:spacing w:after="0" w:line="315" w:lineRule="atLeast"/>
        <w:rPr>
          <w:rFonts w:ascii="Arial" w:eastAsia="Times New Roman" w:hAnsi="Arial" w:cs="Arial"/>
          <w:sz w:val="21"/>
          <w:szCs w:val="21"/>
        </w:rPr>
      </w:pPr>
      <w:r w:rsidRPr="00896F49">
        <w:rPr>
          <w:rFonts w:ascii="Arial" w:eastAsia="Times New Roman" w:hAnsi="Arial" w:cs="Arial"/>
          <w:sz w:val="21"/>
          <w:szCs w:val="21"/>
        </w:rPr>
        <w:t>10.</w:t>
      </w:r>
      <w:r w:rsidRPr="00896F49">
        <w:rPr>
          <w:rFonts w:ascii="Arial" w:eastAsia="Times New Roman" w:hAnsi="Arial" w:cs="Arial"/>
          <w:sz w:val="21"/>
          <w:szCs w:val="21"/>
          <w:bdr w:val="none" w:sz="0" w:space="0" w:color="auto" w:frame="1"/>
        </w:rPr>
        <w:t>Question 10</w:t>
      </w:r>
    </w:p>
    <w:p w14:paraId="2226D475" w14:textId="77777777" w:rsidR="00896F49" w:rsidRPr="00896F49" w:rsidRDefault="00896F49" w:rsidP="00896F49">
      <w:pPr>
        <w:spacing w:after="300" w:line="315" w:lineRule="atLeast"/>
        <w:rPr>
          <w:rFonts w:ascii="Arial" w:eastAsia="Times New Roman" w:hAnsi="Arial" w:cs="Arial"/>
          <w:sz w:val="21"/>
          <w:szCs w:val="21"/>
        </w:rPr>
      </w:pPr>
      <w:r w:rsidRPr="00896F49">
        <w:rPr>
          <w:rFonts w:ascii="Arial" w:eastAsia="Times New Roman" w:hAnsi="Arial" w:cs="Arial"/>
          <w:sz w:val="21"/>
          <w:szCs w:val="21"/>
        </w:rPr>
        <w:t>19. For their crimes, we sentence </w:t>
      </w:r>
      <w:r w:rsidRPr="00896F49">
        <w:rPr>
          <w:rFonts w:ascii="Arial" w:eastAsia="Times New Roman" w:hAnsi="Arial" w:cs="Arial"/>
          <w:b/>
          <w:bCs/>
          <w:sz w:val="21"/>
          <w:szCs w:val="21"/>
        </w:rPr>
        <w:t xml:space="preserve">Col. </w:t>
      </w:r>
      <w:proofErr w:type="spellStart"/>
      <w:r w:rsidRPr="00896F49">
        <w:rPr>
          <w:rFonts w:ascii="Arial" w:eastAsia="Times New Roman" w:hAnsi="Arial" w:cs="Arial"/>
          <w:b/>
          <w:bCs/>
          <w:sz w:val="21"/>
          <w:szCs w:val="21"/>
        </w:rPr>
        <w:t>Renfeld</w:t>
      </w:r>
      <w:proofErr w:type="spellEnd"/>
      <w:r w:rsidRPr="00896F49">
        <w:rPr>
          <w:rFonts w:ascii="Arial" w:eastAsia="Times New Roman" w:hAnsi="Arial" w:cs="Arial"/>
          <w:sz w:val="21"/>
          <w:szCs w:val="21"/>
        </w:rPr>
        <w:t> to fifteen years imprisonment, </w:t>
      </w:r>
      <w:r w:rsidRPr="00896F49">
        <w:rPr>
          <w:rFonts w:ascii="Arial" w:eastAsia="Times New Roman" w:hAnsi="Arial" w:cs="Arial"/>
          <w:b/>
          <w:bCs/>
          <w:sz w:val="21"/>
          <w:szCs w:val="21"/>
        </w:rPr>
        <w:t>Lt. Col. Murray </w:t>
      </w:r>
      <w:r w:rsidRPr="00896F49">
        <w:rPr>
          <w:rFonts w:ascii="Arial" w:eastAsia="Times New Roman" w:hAnsi="Arial" w:cs="Arial"/>
          <w:sz w:val="21"/>
          <w:szCs w:val="21"/>
        </w:rPr>
        <w:t>to twelve years</w:t>
      </w:r>
      <w:r w:rsidRPr="00896F49">
        <w:rPr>
          <w:rFonts w:ascii="Arial" w:eastAsia="Times New Roman" w:hAnsi="Arial" w:cs="Arial"/>
          <w:b/>
          <w:bCs/>
          <w:sz w:val="21"/>
          <w:szCs w:val="21"/>
        </w:rPr>
        <w:t xml:space="preserve">, Lt. </w:t>
      </w:r>
      <w:proofErr w:type="spellStart"/>
      <w:r w:rsidRPr="00896F49">
        <w:rPr>
          <w:rFonts w:ascii="Arial" w:eastAsia="Times New Roman" w:hAnsi="Arial" w:cs="Arial"/>
          <w:b/>
          <w:bCs/>
          <w:sz w:val="21"/>
          <w:szCs w:val="21"/>
        </w:rPr>
        <w:t>Ratray</w:t>
      </w:r>
      <w:proofErr w:type="spellEnd"/>
      <w:r w:rsidRPr="00896F49">
        <w:rPr>
          <w:rFonts w:ascii="Arial" w:eastAsia="Times New Roman" w:hAnsi="Arial" w:cs="Arial"/>
          <w:b/>
          <w:bCs/>
          <w:sz w:val="21"/>
          <w:szCs w:val="21"/>
        </w:rPr>
        <w:t> </w:t>
      </w:r>
      <w:r w:rsidRPr="00896F49">
        <w:rPr>
          <w:rFonts w:ascii="Arial" w:eastAsia="Times New Roman" w:hAnsi="Arial" w:cs="Arial"/>
          <w:sz w:val="21"/>
          <w:szCs w:val="21"/>
        </w:rPr>
        <w:t>to 10 years, and </w:t>
      </w:r>
      <w:r w:rsidRPr="00896F49">
        <w:rPr>
          <w:rFonts w:ascii="Arial" w:eastAsia="Times New Roman" w:hAnsi="Arial" w:cs="Arial"/>
          <w:b/>
          <w:bCs/>
          <w:sz w:val="21"/>
          <w:szCs w:val="21"/>
        </w:rPr>
        <w:t>Vladimir Impaler</w:t>
      </w:r>
      <w:r w:rsidRPr="00896F49">
        <w:rPr>
          <w:rFonts w:ascii="Arial" w:eastAsia="Times New Roman" w:hAnsi="Arial" w:cs="Arial"/>
          <w:sz w:val="21"/>
          <w:szCs w:val="21"/>
        </w:rPr>
        <w:t> to 20 years. </w:t>
      </w:r>
      <w:r w:rsidRPr="00896F49">
        <w:rPr>
          <w:rFonts w:ascii="Arial" w:eastAsia="Times New Roman" w:hAnsi="Arial" w:cs="Arial"/>
          <w:b/>
          <w:bCs/>
          <w:sz w:val="21"/>
          <w:szCs w:val="21"/>
        </w:rPr>
        <w:t>Lt. Col. Murray’s</w:t>
      </w:r>
      <w:r w:rsidRPr="00896F49">
        <w:rPr>
          <w:rFonts w:ascii="Arial" w:eastAsia="Times New Roman" w:hAnsi="Arial" w:cs="Arial"/>
          <w:sz w:val="21"/>
          <w:szCs w:val="21"/>
        </w:rPr>
        <w:t xml:space="preserve"> sentence, however, is reduced to five years pursuant to the plea-agreement </w:t>
      </w:r>
      <w:proofErr w:type="gramStart"/>
      <w:r w:rsidRPr="00896F49">
        <w:rPr>
          <w:rFonts w:ascii="Arial" w:eastAsia="Times New Roman" w:hAnsi="Arial" w:cs="Arial"/>
          <w:sz w:val="21"/>
          <w:szCs w:val="21"/>
        </w:rPr>
        <w:t>entered into</w:t>
      </w:r>
      <w:proofErr w:type="gramEnd"/>
      <w:r w:rsidRPr="00896F49">
        <w:rPr>
          <w:rFonts w:ascii="Arial" w:eastAsia="Times New Roman" w:hAnsi="Arial" w:cs="Arial"/>
          <w:sz w:val="21"/>
          <w:szCs w:val="21"/>
        </w:rPr>
        <w:t xml:space="preserve"> between </w:t>
      </w:r>
      <w:r w:rsidRPr="00896F49">
        <w:rPr>
          <w:rFonts w:ascii="Arial" w:eastAsia="Times New Roman" w:hAnsi="Arial" w:cs="Arial"/>
          <w:b/>
          <w:bCs/>
          <w:sz w:val="21"/>
          <w:szCs w:val="21"/>
        </w:rPr>
        <w:t>Murray</w:t>
      </w:r>
      <w:r w:rsidRPr="00896F49">
        <w:rPr>
          <w:rFonts w:ascii="Arial" w:eastAsia="Times New Roman" w:hAnsi="Arial" w:cs="Arial"/>
          <w:sz w:val="21"/>
          <w:szCs w:val="21"/>
        </w:rPr>
        <w:t> and the Prosecutor under which </w:t>
      </w:r>
      <w:r w:rsidRPr="00896F49">
        <w:rPr>
          <w:rFonts w:ascii="Arial" w:eastAsia="Times New Roman" w:hAnsi="Arial" w:cs="Arial"/>
          <w:b/>
          <w:bCs/>
          <w:sz w:val="21"/>
          <w:szCs w:val="21"/>
        </w:rPr>
        <w:t>Murray</w:t>
      </w:r>
      <w:r w:rsidRPr="00896F49">
        <w:rPr>
          <w:rFonts w:ascii="Arial" w:eastAsia="Times New Roman" w:hAnsi="Arial" w:cs="Arial"/>
          <w:sz w:val="21"/>
          <w:szCs w:val="21"/>
        </w:rPr>
        <w:t> agreed to (and did) testify against Defendant </w:t>
      </w:r>
      <w:proofErr w:type="spellStart"/>
      <w:r w:rsidRPr="00896F49">
        <w:rPr>
          <w:rFonts w:ascii="Arial" w:eastAsia="Times New Roman" w:hAnsi="Arial" w:cs="Arial"/>
          <w:b/>
          <w:bCs/>
          <w:sz w:val="21"/>
          <w:szCs w:val="21"/>
        </w:rPr>
        <w:t>Ratray</w:t>
      </w:r>
      <w:proofErr w:type="spellEnd"/>
      <w:r w:rsidRPr="00896F49">
        <w:rPr>
          <w:rFonts w:ascii="Arial" w:eastAsia="Times New Roman" w:hAnsi="Arial" w:cs="Arial"/>
          <w:sz w:val="21"/>
          <w:szCs w:val="21"/>
        </w:rPr>
        <w:t>.</w:t>
      </w:r>
    </w:p>
    <w:p w14:paraId="46B150C3" w14:textId="77777777" w:rsidR="00896F49" w:rsidRPr="00896F49" w:rsidRDefault="00896F49" w:rsidP="00896F49">
      <w:pPr>
        <w:spacing w:after="300" w:line="315" w:lineRule="atLeast"/>
        <w:rPr>
          <w:rFonts w:ascii="Arial" w:eastAsia="Times New Roman" w:hAnsi="Arial" w:cs="Arial"/>
          <w:sz w:val="21"/>
          <w:szCs w:val="21"/>
        </w:rPr>
      </w:pPr>
      <w:r w:rsidRPr="00896F49">
        <w:rPr>
          <w:rFonts w:ascii="Arial" w:eastAsia="Times New Roman" w:hAnsi="Arial" w:cs="Arial"/>
          <w:sz w:val="21"/>
          <w:szCs w:val="21"/>
        </w:rPr>
        <w:t>So ordered, this 22 day of April 2013.</w:t>
      </w:r>
    </w:p>
    <w:p w14:paraId="1B7434E4" w14:textId="77777777" w:rsidR="00896F49" w:rsidRPr="00896F49" w:rsidRDefault="00896F49" w:rsidP="00896F49">
      <w:pPr>
        <w:spacing w:before="540" w:after="180" w:line="360" w:lineRule="atLeast"/>
        <w:outlineLvl w:val="2"/>
        <w:rPr>
          <w:rFonts w:ascii="Arial" w:eastAsia="Times New Roman" w:hAnsi="Arial" w:cs="Arial"/>
          <w:sz w:val="24"/>
          <w:szCs w:val="24"/>
        </w:rPr>
      </w:pPr>
      <w:r w:rsidRPr="00896F49">
        <w:rPr>
          <w:rFonts w:ascii="Arial" w:eastAsia="Times New Roman" w:hAnsi="Arial" w:cs="Arial"/>
          <w:sz w:val="24"/>
          <w:szCs w:val="24"/>
        </w:rPr>
        <w:t>True or False?</w:t>
      </w:r>
    </w:p>
    <w:p w14:paraId="541DBF75" w14:textId="77777777" w:rsidR="00896F49" w:rsidRPr="00896F49" w:rsidRDefault="00896F49" w:rsidP="00896F49">
      <w:pPr>
        <w:spacing w:after="100" w:afterAutospacing="1" w:line="315" w:lineRule="atLeast"/>
        <w:rPr>
          <w:rFonts w:ascii="Arial" w:eastAsia="Times New Roman" w:hAnsi="Arial" w:cs="Arial"/>
          <w:sz w:val="21"/>
          <w:szCs w:val="21"/>
        </w:rPr>
      </w:pPr>
      <w:r w:rsidRPr="00896F49">
        <w:rPr>
          <w:rFonts w:ascii="Arial" w:eastAsia="Times New Roman" w:hAnsi="Arial" w:cs="Arial"/>
          <w:b/>
          <w:bCs/>
          <w:sz w:val="21"/>
          <w:szCs w:val="21"/>
        </w:rPr>
        <w:t>Based on the precedent of the Yugoslavia Tribunal, the Trial Court was correct in upholding Lt. Col. Murray’s plea-agreement.</w:t>
      </w:r>
    </w:p>
    <w:p w14:paraId="1446C0ED" w14:textId="3E8070D9" w:rsidR="00896F49" w:rsidRPr="00896F49" w:rsidRDefault="00896F49" w:rsidP="00896F49">
      <w:pPr>
        <w:shd w:val="clear" w:color="auto" w:fill="FFFFFF"/>
        <w:spacing w:after="0" w:line="240" w:lineRule="auto"/>
        <w:rPr>
          <w:rFonts w:ascii="Helvetica" w:eastAsia="Times New Roman" w:hAnsi="Helvetica" w:cs="Helvetica"/>
          <w:color w:val="333333"/>
          <w:sz w:val="24"/>
          <w:szCs w:val="24"/>
        </w:rPr>
      </w:pPr>
      <w:r w:rsidRPr="00896F49">
        <w:rPr>
          <w:rFonts w:ascii="Helvetica" w:eastAsia="Times New Roman" w:hAnsi="Helvetica" w:cs="Helvetica"/>
          <w:color w:val="333333"/>
          <w:sz w:val="21"/>
          <w:szCs w:val="21"/>
        </w:rPr>
        <w:object w:dxaOrig="1440" w:dyaOrig="1440" w14:anchorId="427D3AEF">
          <v:shape id="_x0000_i1134" type="#_x0000_t75" style="width:18pt;height:15.6pt" o:ole="">
            <v:imagedata r:id="rId4" o:title=""/>
          </v:shape>
          <w:control r:id="rId24" w:name="DefaultOcxName10" w:shapeid="_x0000_i1134"/>
        </w:object>
      </w:r>
    </w:p>
    <w:p w14:paraId="7963FA45" w14:textId="77777777" w:rsidR="00896F49" w:rsidRPr="00896F49" w:rsidRDefault="00896F49" w:rsidP="00896F49">
      <w:pPr>
        <w:shd w:val="clear" w:color="auto" w:fill="FFFFFF"/>
        <w:spacing w:after="100" w:afterAutospacing="1" w:line="315" w:lineRule="atLeast"/>
        <w:rPr>
          <w:rFonts w:ascii="Arial" w:eastAsia="Times New Roman" w:hAnsi="Arial" w:cs="Arial"/>
          <w:sz w:val="24"/>
          <w:szCs w:val="24"/>
        </w:rPr>
      </w:pPr>
      <w:r w:rsidRPr="00896F49">
        <w:rPr>
          <w:rFonts w:ascii="Arial" w:eastAsia="Times New Roman" w:hAnsi="Arial" w:cs="Arial"/>
          <w:color w:val="333333"/>
          <w:sz w:val="21"/>
          <w:szCs w:val="21"/>
        </w:rPr>
        <w:t>True</w:t>
      </w:r>
    </w:p>
    <w:p w14:paraId="0B850F6C" w14:textId="02E20A15" w:rsidR="00896F49" w:rsidRPr="00896F49" w:rsidRDefault="00896F49" w:rsidP="00896F49">
      <w:pPr>
        <w:shd w:val="clear" w:color="auto" w:fill="FFFFFF"/>
        <w:spacing w:after="0" w:line="240" w:lineRule="auto"/>
        <w:rPr>
          <w:rFonts w:ascii="Helvetica" w:eastAsia="Times New Roman" w:hAnsi="Helvetica" w:cs="Helvetica"/>
          <w:sz w:val="24"/>
          <w:szCs w:val="24"/>
        </w:rPr>
      </w:pPr>
      <w:r w:rsidRPr="00896F49">
        <w:rPr>
          <w:rFonts w:ascii="Helvetica" w:eastAsia="Times New Roman" w:hAnsi="Helvetica" w:cs="Helvetica"/>
          <w:color w:val="333333"/>
          <w:sz w:val="21"/>
          <w:szCs w:val="21"/>
        </w:rPr>
        <w:object w:dxaOrig="1440" w:dyaOrig="1440" w14:anchorId="594AB2FF">
          <v:shape id="_x0000_i1132" type="#_x0000_t75" style="width:18pt;height:15.6pt" o:ole="">
            <v:imagedata r:id="rId6" o:title=""/>
          </v:shape>
          <w:control r:id="rId25" w:name="DefaultOcxName19" w:shapeid="_x0000_i1132"/>
        </w:object>
      </w:r>
    </w:p>
    <w:p w14:paraId="0AAD5A82" w14:textId="77777777" w:rsidR="00896F49" w:rsidRPr="00896F49" w:rsidRDefault="00896F49" w:rsidP="00896F49">
      <w:pPr>
        <w:shd w:val="clear" w:color="auto" w:fill="FFFFFF"/>
        <w:spacing w:after="100" w:afterAutospacing="1" w:line="315" w:lineRule="atLeast"/>
        <w:rPr>
          <w:rFonts w:ascii="Arial" w:eastAsia="Times New Roman" w:hAnsi="Arial" w:cs="Arial"/>
          <w:sz w:val="24"/>
          <w:szCs w:val="24"/>
        </w:rPr>
      </w:pPr>
      <w:r w:rsidRPr="00896F49">
        <w:rPr>
          <w:rFonts w:ascii="Arial" w:eastAsia="Times New Roman" w:hAnsi="Arial" w:cs="Arial"/>
          <w:color w:val="333333"/>
          <w:sz w:val="21"/>
          <w:szCs w:val="21"/>
        </w:rPr>
        <w:t>False</w:t>
      </w:r>
    </w:p>
    <w:p w14:paraId="3775F083" w14:textId="56EAA1E7" w:rsidR="00896F49" w:rsidRPr="00896F49" w:rsidRDefault="00896F49" w:rsidP="00896F49">
      <w:pPr>
        <w:shd w:val="clear" w:color="auto" w:fill="F3FAF7"/>
        <w:spacing w:after="75" w:line="240" w:lineRule="auto"/>
        <w:rPr>
          <w:rFonts w:ascii="Segoe UI" w:eastAsia="Times New Roman" w:hAnsi="Segoe UI" w:cs="Segoe UI"/>
          <w:b/>
          <w:bCs/>
          <w:color w:val="333333"/>
          <w:sz w:val="21"/>
          <w:szCs w:val="21"/>
        </w:rPr>
      </w:pPr>
      <w:r>
        <w:rPr>
          <w:rFonts w:ascii="Segoe UI" w:eastAsia="Times New Roman" w:hAnsi="Segoe UI" w:cs="Segoe UI"/>
          <w:b/>
          <w:bCs/>
          <w:color w:val="333333"/>
          <w:sz w:val="21"/>
          <w:szCs w:val="21"/>
        </w:rPr>
        <w:t>Because of:</w:t>
      </w:r>
      <w:bookmarkStart w:id="0" w:name="_GoBack"/>
      <w:bookmarkEnd w:id="0"/>
    </w:p>
    <w:p w14:paraId="4298AFC6" w14:textId="77777777" w:rsidR="00896F49" w:rsidRPr="00896F49" w:rsidRDefault="00896F49" w:rsidP="00896F49">
      <w:pPr>
        <w:shd w:val="clear" w:color="auto" w:fill="F3FAF7"/>
        <w:spacing w:after="100" w:afterAutospacing="1" w:line="315" w:lineRule="atLeast"/>
        <w:rPr>
          <w:rFonts w:ascii="Arial" w:eastAsia="Times New Roman" w:hAnsi="Arial" w:cs="Arial"/>
          <w:color w:val="333333"/>
          <w:sz w:val="21"/>
          <w:szCs w:val="21"/>
        </w:rPr>
      </w:pPr>
      <w:r w:rsidRPr="00896F49">
        <w:rPr>
          <w:rFonts w:ascii="Arial" w:eastAsia="Times New Roman" w:hAnsi="Arial" w:cs="Arial"/>
          <w:color w:val="333333"/>
          <w:sz w:val="21"/>
          <w:szCs w:val="21"/>
        </w:rPr>
        <w:t>In its early years, the ICTY did not utilize plea-bargaining but in more recent years the Tribunal has permitted plea agreements where defendants receive a reduced sentence for pleading guilty and provided testimony against another defendant.</w:t>
      </w:r>
    </w:p>
    <w:p w14:paraId="100E73E8" w14:textId="77777777" w:rsidR="00896F49" w:rsidRPr="00896F49" w:rsidRDefault="00896F49" w:rsidP="00896F49">
      <w:pPr>
        <w:shd w:val="clear" w:color="auto" w:fill="FFFFFF"/>
        <w:spacing w:after="100" w:afterAutospacing="1" w:line="315" w:lineRule="atLeast"/>
        <w:rPr>
          <w:rFonts w:ascii="Arial" w:eastAsia="Times New Roman" w:hAnsi="Arial" w:cs="Arial"/>
          <w:sz w:val="24"/>
          <w:szCs w:val="24"/>
        </w:rPr>
      </w:pPr>
    </w:p>
    <w:p w14:paraId="29DC3B7D" w14:textId="77777777" w:rsidR="00CB0E4C" w:rsidRPr="00CB0E4C" w:rsidRDefault="00CB0E4C" w:rsidP="00CB0E4C">
      <w:pPr>
        <w:spacing w:line="240" w:lineRule="auto"/>
        <w:rPr>
          <w:sz w:val="18"/>
          <w:szCs w:val="18"/>
        </w:rPr>
      </w:pPr>
    </w:p>
    <w:sectPr w:rsidR="00CB0E4C" w:rsidRPr="00CB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4C"/>
    <w:rsid w:val="00896F49"/>
    <w:rsid w:val="00CB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D55C"/>
  <w15:chartTrackingRefBased/>
  <w15:docId w15:val="{20B2CB22-9D5B-43B9-95F9-2ABF65C8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B0E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E4C"/>
    <w:rPr>
      <w:rFonts w:ascii="Times New Roman" w:eastAsia="Times New Roman" w:hAnsi="Times New Roman" w:cs="Times New Roman"/>
      <w:b/>
      <w:bCs/>
      <w:sz w:val="27"/>
      <w:szCs w:val="27"/>
    </w:rPr>
  </w:style>
  <w:style w:type="paragraph" w:customStyle="1" w:styleId="rc-formpartsquestionquestionnumber">
    <w:name w:val="rc-formpartsquestion__questionnumber"/>
    <w:basedOn w:val="Normal"/>
    <w:rsid w:val="00CB0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B0E4C"/>
  </w:style>
  <w:style w:type="character" w:styleId="Strong">
    <w:name w:val="Strong"/>
    <w:basedOn w:val="DefaultParagraphFont"/>
    <w:uiPriority w:val="22"/>
    <w:qFormat/>
    <w:rsid w:val="00CB0E4C"/>
    <w:rPr>
      <w:b/>
      <w:bCs/>
    </w:rPr>
  </w:style>
  <w:style w:type="character" w:styleId="Emphasis">
    <w:name w:val="Emphasis"/>
    <w:basedOn w:val="DefaultParagraphFont"/>
    <w:uiPriority w:val="20"/>
    <w:qFormat/>
    <w:rsid w:val="00CB0E4C"/>
    <w:rPr>
      <w:i/>
      <w:iCs/>
    </w:rPr>
  </w:style>
  <w:style w:type="paragraph" w:styleId="NormalWeb">
    <w:name w:val="Normal (Web)"/>
    <w:basedOn w:val="Normal"/>
    <w:uiPriority w:val="99"/>
    <w:semiHidden/>
    <w:unhideWhenUsed/>
    <w:rsid w:val="00CB0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CB0E4C"/>
  </w:style>
  <w:style w:type="paragraph" w:styleId="z-TopofForm">
    <w:name w:val="HTML Top of Form"/>
    <w:basedOn w:val="Normal"/>
    <w:next w:val="Normal"/>
    <w:link w:val="z-TopofFormChar"/>
    <w:hidden/>
    <w:uiPriority w:val="99"/>
    <w:semiHidden/>
    <w:unhideWhenUsed/>
    <w:rsid w:val="00CB0E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B0E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B0E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B0E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9074">
      <w:bodyDiv w:val="1"/>
      <w:marLeft w:val="0"/>
      <w:marRight w:val="0"/>
      <w:marTop w:val="0"/>
      <w:marBottom w:val="0"/>
      <w:divBdr>
        <w:top w:val="none" w:sz="0" w:space="0" w:color="auto"/>
        <w:left w:val="none" w:sz="0" w:space="0" w:color="auto"/>
        <w:bottom w:val="none" w:sz="0" w:space="0" w:color="auto"/>
        <w:right w:val="none" w:sz="0" w:space="0" w:color="auto"/>
      </w:divBdr>
      <w:divsChild>
        <w:div w:id="2047095212">
          <w:marLeft w:val="0"/>
          <w:marRight w:val="0"/>
          <w:marTop w:val="0"/>
          <w:marBottom w:val="0"/>
          <w:divBdr>
            <w:top w:val="none" w:sz="0" w:space="0" w:color="auto"/>
            <w:left w:val="none" w:sz="0" w:space="0" w:color="auto"/>
            <w:bottom w:val="none" w:sz="0" w:space="0" w:color="auto"/>
            <w:right w:val="none" w:sz="0" w:space="0" w:color="auto"/>
          </w:divBdr>
          <w:divsChild>
            <w:div w:id="1456830779">
              <w:marLeft w:val="0"/>
              <w:marRight w:val="0"/>
              <w:marTop w:val="0"/>
              <w:marBottom w:val="0"/>
              <w:divBdr>
                <w:top w:val="none" w:sz="0" w:space="0" w:color="auto"/>
                <w:left w:val="none" w:sz="0" w:space="0" w:color="auto"/>
                <w:bottom w:val="none" w:sz="0" w:space="0" w:color="auto"/>
                <w:right w:val="none" w:sz="0" w:space="0" w:color="auto"/>
              </w:divBdr>
            </w:div>
          </w:divsChild>
        </w:div>
        <w:div w:id="154810639">
          <w:marLeft w:val="0"/>
          <w:marRight w:val="0"/>
          <w:marTop w:val="0"/>
          <w:marBottom w:val="0"/>
          <w:divBdr>
            <w:top w:val="none" w:sz="0" w:space="0" w:color="auto"/>
            <w:left w:val="none" w:sz="0" w:space="0" w:color="auto"/>
            <w:bottom w:val="none" w:sz="0" w:space="0" w:color="auto"/>
            <w:right w:val="none" w:sz="0" w:space="0" w:color="auto"/>
          </w:divBdr>
          <w:divsChild>
            <w:div w:id="1504248278">
              <w:marLeft w:val="0"/>
              <w:marRight w:val="0"/>
              <w:marTop w:val="0"/>
              <w:marBottom w:val="0"/>
              <w:divBdr>
                <w:top w:val="none" w:sz="0" w:space="0" w:color="auto"/>
                <w:left w:val="none" w:sz="0" w:space="0" w:color="auto"/>
                <w:bottom w:val="none" w:sz="0" w:space="0" w:color="auto"/>
                <w:right w:val="none" w:sz="0" w:space="0" w:color="auto"/>
              </w:divBdr>
              <w:divsChild>
                <w:div w:id="1143431420">
                  <w:marLeft w:val="0"/>
                  <w:marRight w:val="0"/>
                  <w:marTop w:val="0"/>
                  <w:marBottom w:val="0"/>
                  <w:divBdr>
                    <w:top w:val="none" w:sz="0" w:space="0" w:color="auto"/>
                    <w:left w:val="none" w:sz="0" w:space="0" w:color="auto"/>
                    <w:bottom w:val="none" w:sz="0" w:space="0" w:color="auto"/>
                    <w:right w:val="none" w:sz="0" w:space="0" w:color="auto"/>
                  </w:divBdr>
                  <w:divsChild>
                    <w:div w:id="1470972638">
                      <w:marLeft w:val="0"/>
                      <w:marRight w:val="0"/>
                      <w:marTop w:val="0"/>
                      <w:marBottom w:val="0"/>
                      <w:divBdr>
                        <w:top w:val="none" w:sz="0" w:space="0" w:color="auto"/>
                        <w:left w:val="none" w:sz="0" w:space="0" w:color="auto"/>
                        <w:bottom w:val="none" w:sz="0" w:space="0" w:color="auto"/>
                        <w:right w:val="none" w:sz="0" w:space="0" w:color="auto"/>
                      </w:divBdr>
                      <w:divsChild>
                        <w:div w:id="933972312">
                          <w:marLeft w:val="0"/>
                          <w:marRight w:val="0"/>
                          <w:marTop w:val="15"/>
                          <w:marBottom w:val="240"/>
                          <w:divBdr>
                            <w:top w:val="none" w:sz="0" w:space="0" w:color="auto"/>
                            <w:left w:val="none" w:sz="0" w:space="0" w:color="auto"/>
                            <w:bottom w:val="none" w:sz="0" w:space="0" w:color="auto"/>
                            <w:right w:val="none" w:sz="0" w:space="0" w:color="auto"/>
                          </w:divBdr>
                          <w:divsChild>
                            <w:div w:id="1771924949">
                              <w:marLeft w:val="0"/>
                              <w:marRight w:val="0"/>
                              <w:marTop w:val="0"/>
                              <w:marBottom w:val="0"/>
                              <w:divBdr>
                                <w:top w:val="none" w:sz="0" w:space="0" w:color="auto"/>
                                <w:left w:val="none" w:sz="0" w:space="0" w:color="auto"/>
                                <w:bottom w:val="none" w:sz="0" w:space="0" w:color="auto"/>
                                <w:right w:val="none" w:sz="0" w:space="0" w:color="auto"/>
                              </w:divBdr>
                              <w:divsChild>
                                <w:div w:id="9732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9729">
                      <w:marLeft w:val="0"/>
                      <w:marRight w:val="0"/>
                      <w:marTop w:val="0"/>
                      <w:marBottom w:val="0"/>
                      <w:divBdr>
                        <w:top w:val="none" w:sz="0" w:space="0" w:color="auto"/>
                        <w:left w:val="none" w:sz="0" w:space="0" w:color="auto"/>
                        <w:bottom w:val="none" w:sz="0" w:space="0" w:color="auto"/>
                        <w:right w:val="none" w:sz="0" w:space="0" w:color="auto"/>
                      </w:divBdr>
                      <w:divsChild>
                        <w:div w:id="109319484">
                          <w:marLeft w:val="0"/>
                          <w:marRight w:val="0"/>
                          <w:marTop w:val="15"/>
                          <w:marBottom w:val="240"/>
                          <w:divBdr>
                            <w:top w:val="none" w:sz="0" w:space="0" w:color="auto"/>
                            <w:left w:val="none" w:sz="0" w:space="0" w:color="auto"/>
                            <w:bottom w:val="none" w:sz="0" w:space="0" w:color="auto"/>
                            <w:right w:val="none" w:sz="0" w:space="0" w:color="auto"/>
                          </w:divBdr>
                          <w:divsChild>
                            <w:div w:id="521632146">
                              <w:marLeft w:val="0"/>
                              <w:marRight w:val="0"/>
                              <w:marTop w:val="0"/>
                              <w:marBottom w:val="0"/>
                              <w:divBdr>
                                <w:top w:val="none" w:sz="0" w:space="0" w:color="auto"/>
                                <w:left w:val="none" w:sz="0" w:space="0" w:color="auto"/>
                                <w:bottom w:val="none" w:sz="0" w:space="0" w:color="auto"/>
                                <w:right w:val="none" w:sz="0" w:space="0" w:color="auto"/>
                              </w:divBdr>
                              <w:divsChild>
                                <w:div w:id="1246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506263">
      <w:bodyDiv w:val="1"/>
      <w:marLeft w:val="0"/>
      <w:marRight w:val="0"/>
      <w:marTop w:val="0"/>
      <w:marBottom w:val="0"/>
      <w:divBdr>
        <w:top w:val="none" w:sz="0" w:space="0" w:color="auto"/>
        <w:left w:val="none" w:sz="0" w:space="0" w:color="auto"/>
        <w:bottom w:val="none" w:sz="0" w:space="0" w:color="auto"/>
        <w:right w:val="none" w:sz="0" w:space="0" w:color="auto"/>
      </w:divBdr>
      <w:divsChild>
        <w:div w:id="624166806">
          <w:marLeft w:val="0"/>
          <w:marRight w:val="0"/>
          <w:marTop w:val="0"/>
          <w:marBottom w:val="0"/>
          <w:divBdr>
            <w:top w:val="none" w:sz="0" w:space="0" w:color="auto"/>
            <w:left w:val="none" w:sz="0" w:space="0" w:color="auto"/>
            <w:bottom w:val="none" w:sz="0" w:space="0" w:color="auto"/>
            <w:right w:val="none" w:sz="0" w:space="0" w:color="auto"/>
          </w:divBdr>
          <w:divsChild>
            <w:div w:id="774327819">
              <w:marLeft w:val="0"/>
              <w:marRight w:val="0"/>
              <w:marTop w:val="0"/>
              <w:marBottom w:val="0"/>
              <w:divBdr>
                <w:top w:val="none" w:sz="0" w:space="0" w:color="auto"/>
                <w:left w:val="none" w:sz="0" w:space="0" w:color="auto"/>
                <w:bottom w:val="none" w:sz="0" w:space="0" w:color="auto"/>
                <w:right w:val="none" w:sz="0" w:space="0" w:color="auto"/>
              </w:divBdr>
            </w:div>
          </w:divsChild>
        </w:div>
        <w:div w:id="1606109760">
          <w:marLeft w:val="0"/>
          <w:marRight w:val="0"/>
          <w:marTop w:val="0"/>
          <w:marBottom w:val="0"/>
          <w:divBdr>
            <w:top w:val="none" w:sz="0" w:space="0" w:color="auto"/>
            <w:left w:val="none" w:sz="0" w:space="0" w:color="auto"/>
            <w:bottom w:val="none" w:sz="0" w:space="0" w:color="auto"/>
            <w:right w:val="none" w:sz="0" w:space="0" w:color="auto"/>
          </w:divBdr>
          <w:divsChild>
            <w:div w:id="645664064">
              <w:marLeft w:val="0"/>
              <w:marRight w:val="0"/>
              <w:marTop w:val="0"/>
              <w:marBottom w:val="0"/>
              <w:divBdr>
                <w:top w:val="none" w:sz="0" w:space="0" w:color="auto"/>
                <w:left w:val="none" w:sz="0" w:space="0" w:color="auto"/>
                <w:bottom w:val="none" w:sz="0" w:space="0" w:color="auto"/>
                <w:right w:val="none" w:sz="0" w:space="0" w:color="auto"/>
              </w:divBdr>
              <w:divsChild>
                <w:div w:id="417025587">
                  <w:marLeft w:val="0"/>
                  <w:marRight w:val="0"/>
                  <w:marTop w:val="0"/>
                  <w:marBottom w:val="0"/>
                  <w:divBdr>
                    <w:top w:val="none" w:sz="0" w:space="0" w:color="auto"/>
                    <w:left w:val="none" w:sz="0" w:space="0" w:color="auto"/>
                    <w:bottom w:val="none" w:sz="0" w:space="0" w:color="auto"/>
                    <w:right w:val="none" w:sz="0" w:space="0" w:color="auto"/>
                  </w:divBdr>
                  <w:divsChild>
                    <w:div w:id="480313636">
                      <w:marLeft w:val="0"/>
                      <w:marRight w:val="0"/>
                      <w:marTop w:val="0"/>
                      <w:marBottom w:val="0"/>
                      <w:divBdr>
                        <w:top w:val="none" w:sz="0" w:space="0" w:color="auto"/>
                        <w:left w:val="none" w:sz="0" w:space="0" w:color="auto"/>
                        <w:bottom w:val="none" w:sz="0" w:space="0" w:color="auto"/>
                        <w:right w:val="none" w:sz="0" w:space="0" w:color="auto"/>
                      </w:divBdr>
                      <w:divsChild>
                        <w:div w:id="904921162">
                          <w:marLeft w:val="0"/>
                          <w:marRight w:val="0"/>
                          <w:marTop w:val="15"/>
                          <w:marBottom w:val="240"/>
                          <w:divBdr>
                            <w:top w:val="none" w:sz="0" w:space="0" w:color="auto"/>
                            <w:left w:val="none" w:sz="0" w:space="0" w:color="auto"/>
                            <w:bottom w:val="none" w:sz="0" w:space="0" w:color="auto"/>
                            <w:right w:val="none" w:sz="0" w:space="0" w:color="auto"/>
                          </w:divBdr>
                          <w:divsChild>
                            <w:div w:id="895316581">
                              <w:marLeft w:val="0"/>
                              <w:marRight w:val="0"/>
                              <w:marTop w:val="0"/>
                              <w:marBottom w:val="0"/>
                              <w:divBdr>
                                <w:top w:val="none" w:sz="0" w:space="0" w:color="auto"/>
                                <w:left w:val="none" w:sz="0" w:space="0" w:color="auto"/>
                                <w:bottom w:val="none" w:sz="0" w:space="0" w:color="auto"/>
                                <w:right w:val="none" w:sz="0" w:space="0" w:color="auto"/>
                              </w:divBdr>
                              <w:divsChild>
                                <w:div w:id="905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7964">
                      <w:marLeft w:val="0"/>
                      <w:marRight w:val="0"/>
                      <w:marTop w:val="0"/>
                      <w:marBottom w:val="0"/>
                      <w:divBdr>
                        <w:top w:val="none" w:sz="0" w:space="0" w:color="auto"/>
                        <w:left w:val="none" w:sz="0" w:space="0" w:color="auto"/>
                        <w:bottom w:val="none" w:sz="0" w:space="0" w:color="auto"/>
                        <w:right w:val="none" w:sz="0" w:space="0" w:color="auto"/>
                      </w:divBdr>
                      <w:divsChild>
                        <w:div w:id="1299797844">
                          <w:marLeft w:val="0"/>
                          <w:marRight w:val="0"/>
                          <w:marTop w:val="15"/>
                          <w:marBottom w:val="240"/>
                          <w:divBdr>
                            <w:top w:val="none" w:sz="0" w:space="0" w:color="auto"/>
                            <w:left w:val="none" w:sz="0" w:space="0" w:color="auto"/>
                            <w:bottom w:val="none" w:sz="0" w:space="0" w:color="auto"/>
                            <w:right w:val="none" w:sz="0" w:space="0" w:color="auto"/>
                          </w:divBdr>
                          <w:divsChild>
                            <w:div w:id="1717774457">
                              <w:marLeft w:val="0"/>
                              <w:marRight w:val="0"/>
                              <w:marTop w:val="0"/>
                              <w:marBottom w:val="0"/>
                              <w:divBdr>
                                <w:top w:val="none" w:sz="0" w:space="0" w:color="auto"/>
                                <w:left w:val="none" w:sz="0" w:space="0" w:color="auto"/>
                                <w:bottom w:val="none" w:sz="0" w:space="0" w:color="auto"/>
                                <w:right w:val="none" w:sz="0" w:space="0" w:color="auto"/>
                              </w:divBdr>
                              <w:divsChild>
                                <w:div w:id="13465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5002">
                      <w:marLeft w:val="0"/>
                      <w:marRight w:val="0"/>
                      <w:marTop w:val="270"/>
                      <w:marBottom w:val="0"/>
                      <w:divBdr>
                        <w:top w:val="none" w:sz="0" w:space="0" w:color="auto"/>
                        <w:left w:val="none" w:sz="0" w:space="0" w:color="auto"/>
                        <w:bottom w:val="none" w:sz="0" w:space="0" w:color="auto"/>
                        <w:right w:val="none" w:sz="0" w:space="0" w:color="auto"/>
                      </w:divBdr>
                      <w:divsChild>
                        <w:div w:id="296686782">
                          <w:marLeft w:val="0"/>
                          <w:marRight w:val="0"/>
                          <w:marTop w:val="0"/>
                          <w:marBottom w:val="0"/>
                          <w:divBdr>
                            <w:top w:val="none" w:sz="0" w:space="0" w:color="auto"/>
                            <w:left w:val="none" w:sz="0" w:space="0" w:color="auto"/>
                            <w:bottom w:val="none" w:sz="0" w:space="0" w:color="auto"/>
                            <w:right w:val="none" w:sz="0" w:space="0" w:color="auto"/>
                          </w:divBdr>
                          <w:divsChild>
                            <w:div w:id="2000692724">
                              <w:marLeft w:val="0"/>
                              <w:marRight w:val="0"/>
                              <w:marTop w:val="0"/>
                              <w:marBottom w:val="0"/>
                              <w:divBdr>
                                <w:top w:val="none" w:sz="0" w:space="0" w:color="auto"/>
                                <w:left w:val="none" w:sz="0" w:space="0" w:color="auto"/>
                                <w:bottom w:val="none" w:sz="0" w:space="0" w:color="auto"/>
                                <w:right w:val="none" w:sz="0" w:space="0" w:color="auto"/>
                              </w:divBdr>
                              <w:divsChild>
                                <w:div w:id="559250303">
                                  <w:marLeft w:val="0"/>
                                  <w:marRight w:val="0"/>
                                  <w:marTop w:val="75"/>
                                  <w:marBottom w:val="75"/>
                                  <w:divBdr>
                                    <w:top w:val="none" w:sz="0" w:space="0" w:color="auto"/>
                                    <w:left w:val="none" w:sz="0" w:space="0" w:color="auto"/>
                                    <w:bottom w:val="none" w:sz="0" w:space="0" w:color="auto"/>
                                    <w:right w:val="none" w:sz="0" w:space="0" w:color="auto"/>
                                  </w:divBdr>
                                </w:div>
                                <w:div w:id="1362513815">
                                  <w:marLeft w:val="0"/>
                                  <w:marRight w:val="0"/>
                                  <w:marTop w:val="0"/>
                                  <w:marBottom w:val="0"/>
                                  <w:divBdr>
                                    <w:top w:val="none" w:sz="0" w:space="0" w:color="auto"/>
                                    <w:left w:val="none" w:sz="0" w:space="0" w:color="auto"/>
                                    <w:bottom w:val="none" w:sz="0" w:space="0" w:color="auto"/>
                                    <w:right w:val="none" w:sz="0" w:space="0" w:color="auto"/>
                                  </w:divBdr>
                                  <w:divsChild>
                                    <w:div w:id="709451775">
                                      <w:marLeft w:val="0"/>
                                      <w:marRight w:val="0"/>
                                      <w:marTop w:val="0"/>
                                      <w:marBottom w:val="0"/>
                                      <w:divBdr>
                                        <w:top w:val="none" w:sz="0" w:space="0" w:color="auto"/>
                                        <w:left w:val="none" w:sz="0" w:space="0" w:color="auto"/>
                                        <w:bottom w:val="none" w:sz="0" w:space="0" w:color="auto"/>
                                        <w:right w:val="none" w:sz="0" w:space="0" w:color="auto"/>
                                      </w:divBdr>
                                      <w:divsChild>
                                        <w:div w:id="17865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103234">
      <w:bodyDiv w:val="1"/>
      <w:marLeft w:val="0"/>
      <w:marRight w:val="0"/>
      <w:marTop w:val="0"/>
      <w:marBottom w:val="0"/>
      <w:divBdr>
        <w:top w:val="none" w:sz="0" w:space="0" w:color="auto"/>
        <w:left w:val="none" w:sz="0" w:space="0" w:color="auto"/>
        <w:bottom w:val="none" w:sz="0" w:space="0" w:color="auto"/>
        <w:right w:val="none" w:sz="0" w:space="0" w:color="auto"/>
      </w:divBdr>
      <w:divsChild>
        <w:div w:id="1242955962">
          <w:marLeft w:val="0"/>
          <w:marRight w:val="0"/>
          <w:marTop w:val="0"/>
          <w:marBottom w:val="0"/>
          <w:divBdr>
            <w:top w:val="none" w:sz="0" w:space="0" w:color="auto"/>
            <w:left w:val="none" w:sz="0" w:space="0" w:color="auto"/>
            <w:bottom w:val="none" w:sz="0" w:space="0" w:color="auto"/>
            <w:right w:val="none" w:sz="0" w:space="0" w:color="auto"/>
          </w:divBdr>
          <w:divsChild>
            <w:div w:id="2130510569">
              <w:marLeft w:val="0"/>
              <w:marRight w:val="0"/>
              <w:marTop w:val="0"/>
              <w:marBottom w:val="0"/>
              <w:divBdr>
                <w:top w:val="none" w:sz="0" w:space="0" w:color="auto"/>
                <w:left w:val="none" w:sz="0" w:space="0" w:color="auto"/>
                <w:bottom w:val="none" w:sz="0" w:space="0" w:color="auto"/>
                <w:right w:val="none" w:sz="0" w:space="0" w:color="auto"/>
              </w:divBdr>
              <w:divsChild>
                <w:div w:id="1352952189">
                  <w:marLeft w:val="0"/>
                  <w:marRight w:val="0"/>
                  <w:marTop w:val="0"/>
                  <w:marBottom w:val="0"/>
                  <w:divBdr>
                    <w:top w:val="none" w:sz="0" w:space="0" w:color="auto"/>
                    <w:left w:val="none" w:sz="0" w:space="0" w:color="auto"/>
                    <w:bottom w:val="none" w:sz="0" w:space="0" w:color="auto"/>
                    <w:right w:val="none" w:sz="0" w:space="0" w:color="auto"/>
                  </w:divBdr>
                </w:div>
              </w:divsChild>
            </w:div>
            <w:div w:id="1472091474">
              <w:marLeft w:val="0"/>
              <w:marRight w:val="0"/>
              <w:marTop w:val="0"/>
              <w:marBottom w:val="0"/>
              <w:divBdr>
                <w:top w:val="none" w:sz="0" w:space="0" w:color="auto"/>
                <w:left w:val="none" w:sz="0" w:space="0" w:color="auto"/>
                <w:bottom w:val="none" w:sz="0" w:space="0" w:color="auto"/>
                <w:right w:val="none" w:sz="0" w:space="0" w:color="auto"/>
              </w:divBdr>
              <w:divsChild>
                <w:div w:id="363211341">
                  <w:marLeft w:val="0"/>
                  <w:marRight w:val="0"/>
                  <w:marTop w:val="0"/>
                  <w:marBottom w:val="0"/>
                  <w:divBdr>
                    <w:top w:val="none" w:sz="0" w:space="0" w:color="auto"/>
                    <w:left w:val="none" w:sz="0" w:space="0" w:color="auto"/>
                    <w:bottom w:val="none" w:sz="0" w:space="0" w:color="auto"/>
                    <w:right w:val="none" w:sz="0" w:space="0" w:color="auto"/>
                  </w:divBdr>
                  <w:divsChild>
                    <w:div w:id="826435158">
                      <w:marLeft w:val="0"/>
                      <w:marRight w:val="0"/>
                      <w:marTop w:val="0"/>
                      <w:marBottom w:val="0"/>
                      <w:divBdr>
                        <w:top w:val="none" w:sz="0" w:space="0" w:color="auto"/>
                        <w:left w:val="none" w:sz="0" w:space="0" w:color="auto"/>
                        <w:bottom w:val="none" w:sz="0" w:space="0" w:color="auto"/>
                        <w:right w:val="none" w:sz="0" w:space="0" w:color="auto"/>
                      </w:divBdr>
                      <w:divsChild>
                        <w:div w:id="968246804">
                          <w:marLeft w:val="0"/>
                          <w:marRight w:val="0"/>
                          <w:marTop w:val="0"/>
                          <w:marBottom w:val="0"/>
                          <w:divBdr>
                            <w:top w:val="none" w:sz="0" w:space="0" w:color="auto"/>
                            <w:left w:val="none" w:sz="0" w:space="0" w:color="auto"/>
                            <w:bottom w:val="none" w:sz="0" w:space="0" w:color="auto"/>
                            <w:right w:val="none" w:sz="0" w:space="0" w:color="auto"/>
                          </w:divBdr>
                          <w:divsChild>
                            <w:div w:id="1912809359">
                              <w:marLeft w:val="0"/>
                              <w:marRight w:val="0"/>
                              <w:marTop w:val="15"/>
                              <w:marBottom w:val="240"/>
                              <w:divBdr>
                                <w:top w:val="none" w:sz="0" w:space="0" w:color="auto"/>
                                <w:left w:val="none" w:sz="0" w:space="0" w:color="auto"/>
                                <w:bottom w:val="none" w:sz="0" w:space="0" w:color="auto"/>
                                <w:right w:val="none" w:sz="0" w:space="0" w:color="auto"/>
                              </w:divBdr>
                              <w:divsChild>
                                <w:div w:id="1235310321">
                                  <w:marLeft w:val="0"/>
                                  <w:marRight w:val="0"/>
                                  <w:marTop w:val="0"/>
                                  <w:marBottom w:val="0"/>
                                  <w:divBdr>
                                    <w:top w:val="none" w:sz="0" w:space="0" w:color="auto"/>
                                    <w:left w:val="none" w:sz="0" w:space="0" w:color="auto"/>
                                    <w:bottom w:val="none" w:sz="0" w:space="0" w:color="auto"/>
                                    <w:right w:val="none" w:sz="0" w:space="0" w:color="auto"/>
                                  </w:divBdr>
                                  <w:divsChild>
                                    <w:div w:id="60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58413">
                          <w:marLeft w:val="0"/>
                          <w:marRight w:val="0"/>
                          <w:marTop w:val="0"/>
                          <w:marBottom w:val="0"/>
                          <w:divBdr>
                            <w:top w:val="none" w:sz="0" w:space="0" w:color="auto"/>
                            <w:left w:val="none" w:sz="0" w:space="0" w:color="auto"/>
                            <w:bottom w:val="none" w:sz="0" w:space="0" w:color="auto"/>
                            <w:right w:val="none" w:sz="0" w:space="0" w:color="auto"/>
                          </w:divBdr>
                          <w:divsChild>
                            <w:div w:id="2084402932">
                              <w:marLeft w:val="0"/>
                              <w:marRight w:val="0"/>
                              <w:marTop w:val="15"/>
                              <w:marBottom w:val="240"/>
                              <w:divBdr>
                                <w:top w:val="none" w:sz="0" w:space="0" w:color="auto"/>
                                <w:left w:val="none" w:sz="0" w:space="0" w:color="auto"/>
                                <w:bottom w:val="none" w:sz="0" w:space="0" w:color="auto"/>
                                <w:right w:val="none" w:sz="0" w:space="0" w:color="auto"/>
                              </w:divBdr>
                              <w:divsChild>
                                <w:div w:id="231893726">
                                  <w:marLeft w:val="0"/>
                                  <w:marRight w:val="0"/>
                                  <w:marTop w:val="0"/>
                                  <w:marBottom w:val="0"/>
                                  <w:divBdr>
                                    <w:top w:val="none" w:sz="0" w:space="0" w:color="auto"/>
                                    <w:left w:val="none" w:sz="0" w:space="0" w:color="auto"/>
                                    <w:bottom w:val="none" w:sz="0" w:space="0" w:color="auto"/>
                                    <w:right w:val="none" w:sz="0" w:space="0" w:color="auto"/>
                                  </w:divBdr>
                                  <w:divsChild>
                                    <w:div w:id="333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6142">
                          <w:marLeft w:val="0"/>
                          <w:marRight w:val="0"/>
                          <w:marTop w:val="270"/>
                          <w:marBottom w:val="0"/>
                          <w:divBdr>
                            <w:top w:val="none" w:sz="0" w:space="0" w:color="auto"/>
                            <w:left w:val="none" w:sz="0" w:space="0" w:color="auto"/>
                            <w:bottom w:val="none" w:sz="0" w:space="0" w:color="auto"/>
                            <w:right w:val="none" w:sz="0" w:space="0" w:color="auto"/>
                          </w:divBdr>
                          <w:divsChild>
                            <w:div w:id="1163400242">
                              <w:marLeft w:val="0"/>
                              <w:marRight w:val="0"/>
                              <w:marTop w:val="0"/>
                              <w:marBottom w:val="0"/>
                              <w:divBdr>
                                <w:top w:val="none" w:sz="0" w:space="0" w:color="auto"/>
                                <w:left w:val="none" w:sz="0" w:space="0" w:color="auto"/>
                                <w:bottom w:val="none" w:sz="0" w:space="0" w:color="auto"/>
                                <w:right w:val="none" w:sz="0" w:space="0" w:color="auto"/>
                              </w:divBdr>
                              <w:divsChild>
                                <w:div w:id="577180064">
                                  <w:marLeft w:val="0"/>
                                  <w:marRight w:val="0"/>
                                  <w:marTop w:val="0"/>
                                  <w:marBottom w:val="0"/>
                                  <w:divBdr>
                                    <w:top w:val="none" w:sz="0" w:space="0" w:color="auto"/>
                                    <w:left w:val="none" w:sz="0" w:space="0" w:color="auto"/>
                                    <w:bottom w:val="none" w:sz="0" w:space="0" w:color="auto"/>
                                    <w:right w:val="none" w:sz="0" w:space="0" w:color="auto"/>
                                  </w:divBdr>
                                  <w:divsChild>
                                    <w:div w:id="907347071">
                                      <w:marLeft w:val="0"/>
                                      <w:marRight w:val="0"/>
                                      <w:marTop w:val="75"/>
                                      <w:marBottom w:val="75"/>
                                      <w:divBdr>
                                        <w:top w:val="none" w:sz="0" w:space="0" w:color="auto"/>
                                        <w:left w:val="none" w:sz="0" w:space="0" w:color="auto"/>
                                        <w:bottom w:val="none" w:sz="0" w:space="0" w:color="auto"/>
                                        <w:right w:val="none" w:sz="0" w:space="0" w:color="auto"/>
                                      </w:divBdr>
                                    </w:div>
                                    <w:div w:id="1048870314">
                                      <w:marLeft w:val="0"/>
                                      <w:marRight w:val="0"/>
                                      <w:marTop w:val="0"/>
                                      <w:marBottom w:val="0"/>
                                      <w:divBdr>
                                        <w:top w:val="none" w:sz="0" w:space="0" w:color="auto"/>
                                        <w:left w:val="none" w:sz="0" w:space="0" w:color="auto"/>
                                        <w:bottom w:val="none" w:sz="0" w:space="0" w:color="auto"/>
                                        <w:right w:val="none" w:sz="0" w:space="0" w:color="auto"/>
                                      </w:divBdr>
                                      <w:divsChild>
                                        <w:div w:id="1744647390">
                                          <w:marLeft w:val="0"/>
                                          <w:marRight w:val="0"/>
                                          <w:marTop w:val="0"/>
                                          <w:marBottom w:val="0"/>
                                          <w:divBdr>
                                            <w:top w:val="none" w:sz="0" w:space="0" w:color="auto"/>
                                            <w:left w:val="none" w:sz="0" w:space="0" w:color="auto"/>
                                            <w:bottom w:val="none" w:sz="0" w:space="0" w:color="auto"/>
                                            <w:right w:val="none" w:sz="0" w:space="0" w:color="auto"/>
                                          </w:divBdr>
                                          <w:divsChild>
                                            <w:div w:id="3107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799241">
      <w:bodyDiv w:val="1"/>
      <w:marLeft w:val="0"/>
      <w:marRight w:val="0"/>
      <w:marTop w:val="0"/>
      <w:marBottom w:val="0"/>
      <w:divBdr>
        <w:top w:val="none" w:sz="0" w:space="0" w:color="auto"/>
        <w:left w:val="none" w:sz="0" w:space="0" w:color="auto"/>
        <w:bottom w:val="none" w:sz="0" w:space="0" w:color="auto"/>
        <w:right w:val="none" w:sz="0" w:space="0" w:color="auto"/>
      </w:divBdr>
      <w:divsChild>
        <w:div w:id="343241250">
          <w:marLeft w:val="0"/>
          <w:marRight w:val="0"/>
          <w:marTop w:val="0"/>
          <w:marBottom w:val="0"/>
          <w:divBdr>
            <w:top w:val="none" w:sz="0" w:space="0" w:color="auto"/>
            <w:left w:val="none" w:sz="0" w:space="0" w:color="auto"/>
            <w:bottom w:val="none" w:sz="0" w:space="0" w:color="auto"/>
            <w:right w:val="none" w:sz="0" w:space="0" w:color="auto"/>
          </w:divBdr>
          <w:divsChild>
            <w:div w:id="490364852">
              <w:marLeft w:val="0"/>
              <w:marRight w:val="0"/>
              <w:marTop w:val="0"/>
              <w:marBottom w:val="0"/>
              <w:divBdr>
                <w:top w:val="none" w:sz="0" w:space="0" w:color="auto"/>
                <w:left w:val="none" w:sz="0" w:space="0" w:color="auto"/>
                <w:bottom w:val="none" w:sz="0" w:space="0" w:color="auto"/>
                <w:right w:val="none" w:sz="0" w:space="0" w:color="auto"/>
              </w:divBdr>
            </w:div>
          </w:divsChild>
        </w:div>
        <w:div w:id="1732578609">
          <w:marLeft w:val="0"/>
          <w:marRight w:val="0"/>
          <w:marTop w:val="0"/>
          <w:marBottom w:val="0"/>
          <w:divBdr>
            <w:top w:val="none" w:sz="0" w:space="0" w:color="auto"/>
            <w:left w:val="none" w:sz="0" w:space="0" w:color="auto"/>
            <w:bottom w:val="none" w:sz="0" w:space="0" w:color="auto"/>
            <w:right w:val="none" w:sz="0" w:space="0" w:color="auto"/>
          </w:divBdr>
          <w:divsChild>
            <w:div w:id="149323761">
              <w:marLeft w:val="0"/>
              <w:marRight w:val="0"/>
              <w:marTop w:val="0"/>
              <w:marBottom w:val="0"/>
              <w:divBdr>
                <w:top w:val="none" w:sz="0" w:space="0" w:color="auto"/>
                <w:left w:val="none" w:sz="0" w:space="0" w:color="auto"/>
                <w:bottom w:val="none" w:sz="0" w:space="0" w:color="auto"/>
                <w:right w:val="none" w:sz="0" w:space="0" w:color="auto"/>
              </w:divBdr>
              <w:divsChild>
                <w:div w:id="153108645">
                  <w:marLeft w:val="0"/>
                  <w:marRight w:val="0"/>
                  <w:marTop w:val="0"/>
                  <w:marBottom w:val="0"/>
                  <w:divBdr>
                    <w:top w:val="none" w:sz="0" w:space="0" w:color="auto"/>
                    <w:left w:val="none" w:sz="0" w:space="0" w:color="auto"/>
                    <w:bottom w:val="none" w:sz="0" w:space="0" w:color="auto"/>
                    <w:right w:val="none" w:sz="0" w:space="0" w:color="auto"/>
                  </w:divBdr>
                  <w:divsChild>
                    <w:div w:id="1336104947">
                      <w:marLeft w:val="0"/>
                      <w:marRight w:val="0"/>
                      <w:marTop w:val="0"/>
                      <w:marBottom w:val="0"/>
                      <w:divBdr>
                        <w:top w:val="none" w:sz="0" w:space="0" w:color="auto"/>
                        <w:left w:val="none" w:sz="0" w:space="0" w:color="auto"/>
                        <w:bottom w:val="none" w:sz="0" w:space="0" w:color="auto"/>
                        <w:right w:val="none" w:sz="0" w:space="0" w:color="auto"/>
                      </w:divBdr>
                      <w:divsChild>
                        <w:div w:id="1627809761">
                          <w:marLeft w:val="0"/>
                          <w:marRight w:val="0"/>
                          <w:marTop w:val="15"/>
                          <w:marBottom w:val="240"/>
                          <w:divBdr>
                            <w:top w:val="none" w:sz="0" w:space="0" w:color="auto"/>
                            <w:left w:val="none" w:sz="0" w:space="0" w:color="auto"/>
                            <w:bottom w:val="none" w:sz="0" w:space="0" w:color="auto"/>
                            <w:right w:val="none" w:sz="0" w:space="0" w:color="auto"/>
                          </w:divBdr>
                          <w:divsChild>
                            <w:div w:id="1255044353">
                              <w:marLeft w:val="0"/>
                              <w:marRight w:val="0"/>
                              <w:marTop w:val="0"/>
                              <w:marBottom w:val="0"/>
                              <w:divBdr>
                                <w:top w:val="none" w:sz="0" w:space="0" w:color="auto"/>
                                <w:left w:val="none" w:sz="0" w:space="0" w:color="auto"/>
                                <w:bottom w:val="none" w:sz="0" w:space="0" w:color="auto"/>
                                <w:right w:val="none" w:sz="0" w:space="0" w:color="auto"/>
                              </w:divBdr>
                              <w:divsChild>
                                <w:div w:id="9259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8749">
                      <w:marLeft w:val="0"/>
                      <w:marRight w:val="0"/>
                      <w:marTop w:val="0"/>
                      <w:marBottom w:val="0"/>
                      <w:divBdr>
                        <w:top w:val="none" w:sz="0" w:space="0" w:color="auto"/>
                        <w:left w:val="none" w:sz="0" w:space="0" w:color="auto"/>
                        <w:bottom w:val="none" w:sz="0" w:space="0" w:color="auto"/>
                        <w:right w:val="none" w:sz="0" w:space="0" w:color="auto"/>
                      </w:divBdr>
                      <w:divsChild>
                        <w:div w:id="71856421">
                          <w:marLeft w:val="0"/>
                          <w:marRight w:val="0"/>
                          <w:marTop w:val="15"/>
                          <w:marBottom w:val="240"/>
                          <w:divBdr>
                            <w:top w:val="none" w:sz="0" w:space="0" w:color="auto"/>
                            <w:left w:val="none" w:sz="0" w:space="0" w:color="auto"/>
                            <w:bottom w:val="none" w:sz="0" w:space="0" w:color="auto"/>
                            <w:right w:val="none" w:sz="0" w:space="0" w:color="auto"/>
                          </w:divBdr>
                          <w:divsChild>
                            <w:div w:id="465240227">
                              <w:marLeft w:val="0"/>
                              <w:marRight w:val="0"/>
                              <w:marTop w:val="0"/>
                              <w:marBottom w:val="0"/>
                              <w:divBdr>
                                <w:top w:val="none" w:sz="0" w:space="0" w:color="auto"/>
                                <w:left w:val="none" w:sz="0" w:space="0" w:color="auto"/>
                                <w:bottom w:val="none" w:sz="0" w:space="0" w:color="auto"/>
                                <w:right w:val="none" w:sz="0" w:space="0" w:color="auto"/>
                              </w:divBdr>
                              <w:divsChild>
                                <w:div w:id="7835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00744">
      <w:bodyDiv w:val="1"/>
      <w:marLeft w:val="0"/>
      <w:marRight w:val="0"/>
      <w:marTop w:val="0"/>
      <w:marBottom w:val="0"/>
      <w:divBdr>
        <w:top w:val="none" w:sz="0" w:space="0" w:color="auto"/>
        <w:left w:val="none" w:sz="0" w:space="0" w:color="auto"/>
        <w:bottom w:val="none" w:sz="0" w:space="0" w:color="auto"/>
        <w:right w:val="none" w:sz="0" w:space="0" w:color="auto"/>
      </w:divBdr>
      <w:divsChild>
        <w:div w:id="1164466533">
          <w:marLeft w:val="0"/>
          <w:marRight w:val="0"/>
          <w:marTop w:val="0"/>
          <w:marBottom w:val="0"/>
          <w:divBdr>
            <w:top w:val="none" w:sz="0" w:space="0" w:color="auto"/>
            <w:left w:val="none" w:sz="0" w:space="0" w:color="auto"/>
            <w:bottom w:val="none" w:sz="0" w:space="0" w:color="auto"/>
            <w:right w:val="none" w:sz="0" w:space="0" w:color="auto"/>
          </w:divBdr>
          <w:divsChild>
            <w:div w:id="2016954286">
              <w:marLeft w:val="0"/>
              <w:marRight w:val="0"/>
              <w:marTop w:val="0"/>
              <w:marBottom w:val="0"/>
              <w:divBdr>
                <w:top w:val="none" w:sz="0" w:space="0" w:color="auto"/>
                <w:left w:val="none" w:sz="0" w:space="0" w:color="auto"/>
                <w:bottom w:val="none" w:sz="0" w:space="0" w:color="auto"/>
                <w:right w:val="none" w:sz="0" w:space="0" w:color="auto"/>
              </w:divBdr>
              <w:divsChild>
                <w:div w:id="1031103778">
                  <w:marLeft w:val="0"/>
                  <w:marRight w:val="0"/>
                  <w:marTop w:val="0"/>
                  <w:marBottom w:val="0"/>
                  <w:divBdr>
                    <w:top w:val="none" w:sz="0" w:space="0" w:color="auto"/>
                    <w:left w:val="none" w:sz="0" w:space="0" w:color="auto"/>
                    <w:bottom w:val="none" w:sz="0" w:space="0" w:color="auto"/>
                    <w:right w:val="none" w:sz="0" w:space="0" w:color="auto"/>
                  </w:divBdr>
                </w:div>
              </w:divsChild>
            </w:div>
            <w:div w:id="436029463">
              <w:marLeft w:val="0"/>
              <w:marRight w:val="0"/>
              <w:marTop w:val="0"/>
              <w:marBottom w:val="0"/>
              <w:divBdr>
                <w:top w:val="none" w:sz="0" w:space="0" w:color="auto"/>
                <w:left w:val="none" w:sz="0" w:space="0" w:color="auto"/>
                <w:bottom w:val="none" w:sz="0" w:space="0" w:color="auto"/>
                <w:right w:val="none" w:sz="0" w:space="0" w:color="auto"/>
              </w:divBdr>
              <w:divsChild>
                <w:div w:id="678120861">
                  <w:marLeft w:val="0"/>
                  <w:marRight w:val="0"/>
                  <w:marTop w:val="0"/>
                  <w:marBottom w:val="0"/>
                  <w:divBdr>
                    <w:top w:val="none" w:sz="0" w:space="0" w:color="auto"/>
                    <w:left w:val="none" w:sz="0" w:space="0" w:color="auto"/>
                    <w:bottom w:val="none" w:sz="0" w:space="0" w:color="auto"/>
                    <w:right w:val="none" w:sz="0" w:space="0" w:color="auto"/>
                  </w:divBdr>
                  <w:divsChild>
                    <w:div w:id="840316356">
                      <w:marLeft w:val="0"/>
                      <w:marRight w:val="0"/>
                      <w:marTop w:val="0"/>
                      <w:marBottom w:val="0"/>
                      <w:divBdr>
                        <w:top w:val="none" w:sz="0" w:space="0" w:color="auto"/>
                        <w:left w:val="none" w:sz="0" w:space="0" w:color="auto"/>
                        <w:bottom w:val="none" w:sz="0" w:space="0" w:color="auto"/>
                        <w:right w:val="none" w:sz="0" w:space="0" w:color="auto"/>
                      </w:divBdr>
                      <w:divsChild>
                        <w:div w:id="1589463980">
                          <w:marLeft w:val="0"/>
                          <w:marRight w:val="0"/>
                          <w:marTop w:val="0"/>
                          <w:marBottom w:val="0"/>
                          <w:divBdr>
                            <w:top w:val="none" w:sz="0" w:space="0" w:color="auto"/>
                            <w:left w:val="none" w:sz="0" w:space="0" w:color="auto"/>
                            <w:bottom w:val="none" w:sz="0" w:space="0" w:color="auto"/>
                            <w:right w:val="none" w:sz="0" w:space="0" w:color="auto"/>
                          </w:divBdr>
                          <w:divsChild>
                            <w:div w:id="1732076123">
                              <w:marLeft w:val="0"/>
                              <w:marRight w:val="0"/>
                              <w:marTop w:val="15"/>
                              <w:marBottom w:val="240"/>
                              <w:divBdr>
                                <w:top w:val="none" w:sz="0" w:space="0" w:color="auto"/>
                                <w:left w:val="none" w:sz="0" w:space="0" w:color="auto"/>
                                <w:bottom w:val="none" w:sz="0" w:space="0" w:color="auto"/>
                                <w:right w:val="none" w:sz="0" w:space="0" w:color="auto"/>
                              </w:divBdr>
                              <w:divsChild>
                                <w:div w:id="599996042">
                                  <w:marLeft w:val="0"/>
                                  <w:marRight w:val="0"/>
                                  <w:marTop w:val="0"/>
                                  <w:marBottom w:val="0"/>
                                  <w:divBdr>
                                    <w:top w:val="none" w:sz="0" w:space="0" w:color="auto"/>
                                    <w:left w:val="none" w:sz="0" w:space="0" w:color="auto"/>
                                    <w:bottom w:val="none" w:sz="0" w:space="0" w:color="auto"/>
                                    <w:right w:val="none" w:sz="0" w:space="0" w:color="auto"/>
                                  </w:divBdr>
                                  <w:divsChild>
                                    <w:div w:id="1771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3888">
                          <w:marLeft w:val="0"/>
                          <w:marRight w:val="0"/>
                          <w:marTop w:val="0"/>
                          <w:marBottom w:val="0"/>
                          <w:divBdr>
                            <w:top w:val="none" w:sz="0" w:space="0" w:color="auto"/>
                            <w:left w:val="none" w:sz="0" w:space="0" w:color="auto"/>
                            <w:bottom w:val="none" w:sz="0" w:space="0" w:color="auto"/>
                            <w:right w:val="none" w:sz="0" w:space="0" w:color="auto"/>
                          </w:divBdr>
                          <w:divsChild>
                            <w:div w:id="199245483">
                              <w:marLeft w:val="0"/>
                              <w:marRight w:val="0"/>
                              <w:marTop w:val="15"/>
                              <w:marBottom w:val="240"/>
                              <w:divBdr>
                                <w:top w:val="none" w:sz="0" w:space="0" w:color="auto"/>
                                <w:left w:val="none" w:sz="0" w:space="0" w:color="auto"/>
                                <w:bottom w:val="none" w:sz="0" w:space="0" w:color="auto"/>
                                <w:right w:val="none" w:sz="0" w:space="0" w:color="auto"/>
                              </w:divBdr>
                              <w:divsChild>
                                <w:div w:id="1591045315">
                                  <w:marLeft w:val="0"/>
                                  <w:marRight w:val="0"/>
                                  <w:marTop w:val="0"/>
                                  <w:marBottom w:val="0"/>
                                  <w:divBdr>
                                    <w:top w:val="none" w:sz="0" w:space="0" w:color="auto"/>
                                    <w:left w:val="none" w:sz="0" w:space="0" w:color="auto"/>
                                    <w:bottom w:val="none" w:sz="0" w:space="0" w:color="auto"/>
                                    <w:right w:val="none" w:sz="0" w:space="0" w:color="auto"/>
                                  </w:divBdr>
                                  <w:divsChild>
                                    <w:div w:id="5980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6698">
                          <w:marLeft w:val="0"/>
                          <w:marRight w:val="0"/>
                          <w:marTop w:val="270"/>
                          <w:marBottom w:val="0"/>
                          <w:divBdr>
                            <w:top w:val="none" w:sz="0" w:space="0" w:color="auto"/>
                            <w:left w:val="none" w:sz="0" w:space="0" w:color="auto"/>
                            <w:bottom w:val="none" w:sz="0" w:space="0" w:color="auto"/>
                            <w:right w:val="none" w:sz="0" w:space="0" w:color="auto"/>
                          </w:divBdr>
                          <w:divsChild>
                            <w:div w:id="963539017">
                              <w:marLeft w:val="0"/>
                              <w:marRight w:val="0"/>
                              <w:marTop w:val="0"/>
                              <w:marBottom w:val="0"/>
                              <w:divBdr>
                                <w:top w:val="none" w:sz="0" w:space="0" w:color="auto"/>
                                <w:left w:val="none" w:sz="0" w:space="0" w:color="auto"/>
                                <w:bottom w:val="none" w:sz="0" w:space="0" w:color="auto"/>
                                <w:right w:val="none" w:sz="0" w:space="0" w:color="auto"/>
                              </w:divBdr>
                              <w:divsChild>
                                <w:div w:id="702828454">
                                  <w:marLeft w:val="0"/>
                                  <w:marRight w:val="0"/>
                                  <w:marTop w:val="0"/>
                                  <w:marBottom w:val="0"/>
                                  <w:divBdr>
                                    <w:top w:val="none" w:sz="0" w:space="0" w:color="auto"/>
                                    <w:left w:val="none" w:sz="0" w:space="0" w:color="auto"/>
                                    <w:bottom w:val="none" w:sz="0" w:space="0" w:color="auto"/>
                                    <w:right w:val="none" w:sz="0" w:space="0" w:color="auto"/>
                                  </w:divBdr>
                                  <w:divsChild>
                                    <w:div w:id="2088190268">
                                      <w:marLeft w:val="0"/>
                                      <w:marRight w:val="0"/>
                                      <w:marTop w:val="75"/>
                                      <w:marBottom w:val="75"/>
                                      <w:divBdr>
                                        <w:top w:val="none" w:sz="0" w:space="0" w:color="auto"/>
                                        <w:left w:val="none" w:sz="0" w:space="0" w:color="auto"/>
                                        <w:bottom w:val="none" w:sz="0" w:space="0" w:color="auto"/>
                                        <w:right w:val="none" w:sz="0" w:space="0" w:color="auto"/>
                                      </w:divBdr>
                                    </w:div>
                                    <w:div w:id="1153449873">
                                      <w:marLeft w:val="0"/>
                                      <w:marRight w:val="0"/>
                                      <w:marTop w:val="0"/>
                                      <w:marBottom w:val="0"/>
                                      <w:divBdr>
                                        <w:top w:val="none" w:sz="0" w:space="0" w:color="auto"/>
                                        <w:left w:val="none" w:sz="0" w:space="0" w:color="auto"/>
                                        <w:bottom w:val="none" w:sz="0" w:space="0" w:color="auto"/>
                                        <w:right w:val="none" w:sz="0" w:space="0" w:color="auto"/>
                                      </w:divBdr>
                                      <w:divsChild>
                                        <w:div w:id="958607649">
                                          <w:marLeft w:val="0"/>
                                          <w:marRight w:val="0"/>
                                          <w:marTop w:val="0"/>
                                          <w:marBottom w:val="0"/>
                                          <w:divBdr>
                                            <w:top w:val="none" w:sz="0" w:space="0" w:color="auto"/>
                                            <w:left w:val="none" w:sz="0" w:space="0" w:color="auto"/>
                                            <w:bottom w:val="none" w:sz="0" w:space="0" w:color="auto"/>
                                            <w:right w:val="none" w:sz="0" w:space="0" w:color="auto"/>
                                          </w:divBdr>
                                          <w:divsChild>
                                            <w:div w:id="11330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531873">
      <w:bodyDiv w:val="1"/>
      <w:marLeft w:val="0"/>
      <w:marRight w:val="0"/>
      <w:marTop w:val="0"/>
      <w:marBottom w:val="0"/>
      <w:divBdr>
        <w:top w:val="none" w:sz="0" w:space="0" w:color="auto"/>
        <w:left w:val="none" w:sz="0" w:space="0" w:color="auto"/>
        <w:bottom w:val="none" w:sz="0" w:space="0" w:color="auto"/>
        <w:right w:val="none" w:sz="0" w:space="0" w:color="auto"/>
      </w:divBdr>
    </w:div>
    <w:div w:id="1019311569">
      <w:bodyDiv w:val="1"/>
      <w:marLeft w:val="0"/>
      <w:marRight w:val="0"/>
      <w:marTop w:val="0"/>
      <w:marBottom w:val="0"/>
      <w:divBdr>
        <w:top w:val="none" w:sz="0" w:space="0" w:color="auto"/>
        <w:left w:val="none" w:sz="0" w:space="0" w:color="auto"/>
        <w:bottom w:val="none" w:sz="0" w:space="0" w:color="auto"/>
        <w:right w:val="none" w:sz="0" w:space="0" w:color="auto"/>
      </w:divBdr>
      <w:divsChild>
        <w:div w:id="393311433">
          <w:marLeft w:val="0"/>
          <w:marRight w:val="0"/>
          <w:marTop w:val="0"/>
          <w:marBottom w:val="0"/>
          <w:divBdr>
            <w:top w:val="none" w:sz="0" w:space="0" w:color="auto"/>
            <w:left w:val="none" w:sz="0" w:space="0" w:color="auto"/>
            <w:bottom w:val="none" w:sz="0" w:space="0" w:color="auto"/>
            <w:right w:val="none" w:sz="0" w:space="0" w:color="auto"/>
          </w:divBdr>
          <w:divsChild>
            <w:div w:id="810438942">
              <w:marLeft w:val="0"/>
              <w:marRight w:val="0"/>
              <w:marTop w:val="0"/>
              <w:marBottom w:val="0"/>
              <w:divBdr>
                <w:top w:val="none" w:sz="0" w:space="0" w:color="auto"/>
                <w:left w:val="none" w:sz="0" w:space="0" w:color="auto"/>
                <w:bottom w:val="none" w:sz="0" w:space="0" w:color="auto"/>
                <w:right w:val="none" w:sz="0" w:space="0" w:color="auto"/>
              </w:divBdr>
            </w:div>
          </w:divsChild>
        </w:div>
        <w:div w:id="1989242452">
          <w:marLeft w:val="0"/>
          <w:marRight w:val="0"/>
          <w:marTop w:val="0"/>
          <w:marBottom w:val="0"/>
          <w:divBdr>
            <w:top w:val="none" w:sz="0" w:space="0" w:color="auto"/>
            <w:left w:val="none" w:sz="0" w:space="0" w:color="auto"/>
            <w:bottom w:val="none" w:sz="0" w:space="0" w:color="auto"/>
            <w:right w:val="none" w:sz="0" w:space="0" w:color="auto"/>
          </w:divBdr>
          <w:divsChild>
            <w:div w:id="2081559399">
              <w:marLeft w:val="0"/>
              <w:marRight w:val="0"/>
              <w:marTop w:val="0"/>
              <w:marBottom w:val="0"/>
              <w:divBdr>
                <w:top w:val="none" w:sz="0" w:space="0" w:color="auto"/>
                <w:left w:val="none" w:sz="0" w:space="0" w:color="auto"/>
                <w:bottom w:val="none" w:sz="0" w:space="0" w:color="auto"/>
                <w:right w:val="none" w:sz="0" w:space="0" w:color="auto"/>
              </w:divBdr>
              <w:divsChild>
                <w:div w:id="1140151942">
                  <w:marLeft w:val="0"/>
                  <w:marRight w:val="0"/>
                  <w:marTop w:val="0"/>
                  <w:marBottom w:val="0"/>
                  <w:divBdr>
                    <w:top w:val="none" w:sz="0" w:space="0" w:color="auto"/>
                    <w:left w:val="none" w:sz="0" w:space="0" w:color="auto"/>
                    <w:bottom w:val="none" w:sz="0" w:space="0" w:color="auto"/>
                    <w:right w:val="none" w:sz="0" w:space="0" w:color="auto"/>
                  </w:divBdr>
                  <w:divsChild>
                    <w:div w:id="2015180016">
                      <w:marLeft w:val="0"/>
                      <w:marRight w:val="0"/>
                      <w:marTop w:val="0"/>
                      <w:marBottom w:val="0"/>
                      <w:divBdr>
                        <w:top w:val="none" w:sz="0" w:space="0" w:color="auto"/>
                        <w:left w:val="none" w:sz="0" w:space="0" w:color="auto"/>
                        <w:bottom w:val="none" w:sz="0" w:space="0" w:color="auto"/>
                        <w:right w:val="none" w:sz="0" w:space="0" w:color="auto"/>
                      </w:divBdr>
                      <w:divsChild>
                        <w:div w:id="1145898378">
                          <w:marLeft w:val="0"/>
                          <w:marRight w:val="0"/>
                          <w:marTop w:val="15"/>
                          <w:marBottom w:val="240"/>
                          <w:divBdr>
                            <w:top w:val="none" w:sz="0" w:space="0" w:color="auto"/>
                            <w:left w:val="none" w:sz="0" w:space="0" w:color="auto"/>
                            <w:bottom w:val="none" w:sz="0" w:space="0" w:color="auto"/>
                            <w:right w:val="none" w:sz="0" w:space="0" w:color="auto"/>
                          </w:divBdr>
                          <w:divsChild>
                            <w:div w:id="580454315">
                              <w:marLeft w:val="0"/>
                              <w:marRight w:val="0"/>
                              <w:marTop w:val="0"/>
                              <w:marBottom w:val="0"/>
                              <w:divBdr>
                                <w:top w:val="none" w:sz="0" w:space="0" w:color="auto"/>
                                <w:left w:val="none" w:sz="0" w:space="0" w:color="auto"/>
                                <w:bottom w:val="none" w:sz="0" w:space="0" w:color="auto"/>
                                <w:right w:val="none" w:sz="0" w:space="0" w:color="auto"/>
                              </w:divBdr>
                              <w:divsChild>
                                <w:div w:id="1983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16253">
                      <w:marLeft w:val="0"/>
                      <w:marRight w:val="0"/>
                      <w:marTop w:val="0"/>
                      <w:marBottom w:val="0"/>
                      <w:divBdr>
                        <w:top w:val="none" w:sz="0" w:space="0" w:color="auto"/>
                        <w:left w:val="none" w:sz="0" w:space="0" w:color="auto"/>
                        <w:bottom w:val="none" w:sz="0" w:space="0" w:color="auto"/>
                        <w:right w:val="none" w:sz="0" w:space="0" w:color="auto"/>
                      </w:divBdr>
                      <w:divsChild>
                        <w:div w:id="379402822">
                          <w:marLeft w:val="0"/>
                          <w:marRight w:val="0"/>
                          <w:marTop w:val="15"/>
                          <w:marBottom w:val="240"/>
                          <w:divBdr>
                            <w:top w:val="none" w:sz="0" w:space="0" w:color="auto"/>
                            <w:left w:val="none" w:sz="0" w:space="0" w:color="auto"/>
                            <w:bottom w:val="none" w:sz="0" w:space="0" w:color="auto"/>
                            <w:right w:val="none" w:sz="0" w:space="0" w:color="auto"/>
                          </w:divBdr>
                          <w:divsChild>
                            <w:div w:id="1190021859">
                              <w:marLeft w:val="0"/>
                              <w:marRight w:val="0"/>
                              <w:marTop w:val="0"/>
                              <w:marBottom w:val="0"/>
                              <w:divBdr>
                                <w:top w:val="none" w:sz="0" w:space="0" w:color="auto"/>
                                <w:left w:val="none" w:sz="0" w:space="0" w:color="auto"/>
                                <w:bottom w:val="none" w:sz="0" w:space="0" w:color="auto"/>
                                <w:right w:val="none" w:sz="0" w:space="0" w:color="auto"/>
                              </w:divBdr>
                              <w:divsChild>
                                <w:div w:id="830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0642">
                      <w:marLeft w:val="0"/>
                      <w:marRight w:val="0"/>
                      <w:marTop w:val="270"/>
                      <w:marBottom w:val="0"/>
                      <w:divBdr>
                        <w:top w:val="none" w:sz="0" w:space="0" w:color="auto"/>
                        <w:left w:val="none" w:sz="0" w:space="0" w:color="auto"/>
                        <w:bottom w:val="none" w:sz="0" w:space="0" w:color="auto"/>
                        <w:right w:val="none" w:sz="0" w:space="0" w:color="auto"/>
                      </w:divBdr>
                      <w:divsChild>
                        <w:div w:id="124277440">
                          <w:marLeft w:val="0"/>
                          <w:marRight w:val="0"/>
                          <w:marTop w:val="0"/>
                          <w:marBottom w:val="0"/>
                          <w:divBdr>
                            <w:top w:val="none" w:sz="0" w:space="0" w:color="auto"/>
                            <w:left w:val="none" w:sz="0" w:space="0" w:color="auto"/>
                            <w:bottom w:val="none" w:sz="0" w:space="0" w:color="auto"/>
                            <w:right w:val="none" w:sz="0" w:space="0" w:color="auto"/>
                          </w:divBdr>
                          <w:divsChild>
                            <w:div w:id="1436096030">
                              <w:marLeft w:val="0"/>
                              <w:marRight w:val="0"/>
                              <w:marTop w:val="0"/>
                              <w:marBottom w:val="0"/>
                              <w:divBdr>
                                <w:top w:val="none" w:sz="0" w:space="0" w:color="auto"/>
                                <w:left w:val="none" w:sz="0" w:space="0" w:color="auto"/>
                                <w:bottom w:val="none" w:sz="0" w:space="0" w:color="auto"/>
                                <w:right w:val="none" w:sz="0" w:space="0" w:color="auto"/>
                              </w:divBdr>
                              <w:divsChild>
                                <w:div w:id="613444614">
                                  <w:marLeft w:val="0"/>
                                  <w:marRight w:val="0"/>
                                  <w:marTop w:val="75"/>
                                  <w:marBottom w:val="75"/>
                                  <w:divBdr>
                                    <w:top w:val="none" w:sz="0" w:space="0" w:color="auto"/>
                                    <w:left w:val="none" w:sz="0" w:space="0" w:color="auto"/>
                                    <w:bottom w:val="none" w:sz="0" w:space="0" w:color="auto"/>
                                    <w:right w:val="none" w:sz="0" w:space="0" w:color="auto"/>
                                  </w:divBdr>
                                </w:div>
                                <w:div w:id="1983196956">
                                  <w:marLeft w:val="0"/>
                                  <w:marRight w:val="0"/>
                                  <w:marTop w:val="0"/>
                                  <w:marBottom w:val="0"/>
                                  <w:divBdr>
                                    <w:top w:val="none" w:sz="0" w:space="0" w:color="auto"/>
                                    <w:left w:val="none" w:sz="0" w:space="0" w:color="auto"/>
                                    <w:bottom w:val="none" w:sz="0" w:space="0" w:color="auto"/>
                                    <w:right w:val="none" w:sz="0" w:space="0" w:color="auto"/>
                                  </w:divBdr>
                                  <w:divsChild>
                                    <w:div w:id="1577476246">
                                      <w:marLeft w:val="0"/>
                                      <w:marRight w:val="0"/>
                                      <w:marTop w:val="0"/>
                                      <w:marBottom w:val="0"/>
                                      <w:divBdr>
                                        <w:top w:val="none" w:sz="0" w:space="0" w:color="auto"/>
                                        <w:left w:val="none" w:sz="0" w:space="0" w:color="auto"/>
                                        <w:bottom w:val="none" w:sz="0" w:space="0" w:color="auto"/>
                                        <w:right w:val="none" w:sz="0" w:space="0" w:color="auto"/>
                                      </w:divBdr>
                                      <w:divsChild>
                                        <w:div w:id="14108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95016">
      <w:bodyDiv w:val="1"/>
      <w:marLeft w:val="0"/>
      <w:marRight w:val="0"/>
      <w:marTop w:val="0"/>
      <w:marBottom w:val="0"/>
      <w:divBdr>
        <w:top w:val="none" w:sz="0" w:space="0" w:color="auto"/>
        <w:left w:val="none" w:sz="0" w:space="0" w:color="auto"/>
        <w:bottom w:val="none" w:sz="0" w:space="0" w:color="auto"/>
        <w:right w:val="none" w:sz="0" w:space="0" w:color="auto"/>
      </w:divBdr>
      <w:divsChild>
        <w:div w:id="1775250709">
          <w:marLeft w:val="0"/>
          <w:marRight w:val="0"/>
          <w:marTop w:val="0"/>
          <w:marBottom w:val="0"/>
          <w:divBdr>
            <w:top w:val="none" w:sz="0" w:space="0" w:color="auto"/>
            <w:left w:val="none" w:sz="0" w:space="0" w:color="auto"/>
            <w:bottom w:val="none" w:sz="0" w:space="0" w:color="auto"/>
            <w:right w:val="none" w:sz="0" w:space="0" w:color="auto"/>
          </w:divBdr>
          <w:divsChild>
            <w:div w:id="1535341615">
              <w:marLeft w:val="0"/>
              <w:marRight w:val="0"/>
              <w:marTop w:val="0"/>
              <w:marBottom w:val="0"/>
              <w:divBdr>
                <w:top w:val="none" w:sz="0" w:space="0" w:color="auto"/>
                <w:left w:val="none" w:sz="0" w:space="0" w:color="auto"/>
                <w:bottom w:val="none" w:sz="0" w:space="0" w:color="auto"/>
                <w:right w:val="none" w:sz="0" w:space="0" w:color="auto"/>
              </w:divBdr>
            </w:div>
          </w:divsChild>
        </w:div>
        <w:div w:id="1364676271">
          <w:marLeft w:val="0"/>
          <w:marRight w:val="0"/>
          <w:marTop w:val="0"/>
          <w:marBottom w:val="0"/>
          <w:divBdr>
            <w:top w:val="none" w:sz="0" w:space="0" w:color="auto"/>
            <w:left w:val="none" w:sz="0" w:space="0" w:color="auto"/>
            <w:bottom w:val="none" w:sz="0" w:space="0" w:color="auto"/>
            <w:right w:val="none" w:sz="0" w:space="0" w:color="auto"/>
          </w:divBdr>
          <w:divsChild>
            <w:div w:id="2109999413">
              <w:marLeft w:val="0"/>
              <w:marRight w:val="0"/>
              <w:marTop w:val="0"/>
              <w:marBottom w:val="0"/>
              <w:divBdr>
                <w:top w:val="none" w:sz="0" w:space="0" w:color="auto"/>
                <w:left w:val="none" w:sz="0" w:space="0" w:color="auto"/>
                <w:bottom w:val="none" w:sz="0" w:space="0" w:color="auto"/>
                <w:right w:val="none" w:sz="0" w:space="0" w:color="auto"/>
              </w:divBdr>
              <w:divsChild>
                <w:div w:id="617299282">
                  <w:marLeft w:val="0"/>
                  <w:marRight w:val="0"/>
                  <w:marTop w:val="0"/>
                  <w:marBottom w:val="0"/>
                  <w:divBdr>
                    <w:top w:val="none" w:sz="0" w:space="0" w:color="auto"/>
                    <w:left w:val="none" w:sz="0" w:space="0" w:color="auto"/>
                    <w:bottom w:val="none" w:sz="0" w:space="0" w:color="auto"/>
                    <w:right w:val="none" w:sz="0" w:space="0" w:color="auto"/>
                  </w:divBdr>
                  <w:divsChild>
                    <w:div w:id="990132352">
                      <w:marLeft w:val="0"/>
                      <w:marRight w:val="0"/>
                      <w:marTop w:val="0"/>
                      <w:marBottom w:val="0"/>
                      <w:divBdr>
                        <w:top w:val="none" w:sz="0" w:space="0" w:color="auto"/>
                        <w:left w:val="none" w:sz="0" w:space="0" w:color="auto"/>
                        <w:bottom w:val="none" w:sz="0" w:space="0" w:color="auto"/>
                        <w:right w:val="none" w:sz="0" w:space="0" w:color="auto"/>
                      </w:divBdr>
                      <w:divsChild>
                        <w:div w:id="677119325">
                          <w:marLeft w:val="0"/>
                          <w:marRight w:val="0"/>
                          <w:marTop w:val="15"/>
                          <w:marBottom w:val="240"/>
                          <w:divBdr>
                            <w:top w:val="none" w:sz="0" w:space="0" w:color="auto"/>
                            <w:left w:val="none" w:sz="0" w:space="0" w:color="auto"/>
                            <w:bottom w:val="none" w:sz="0" w:space="0" w:color="auto"/>
                            <w:right w:val="none" w:sz="0" w:space="0" w:color="auto"/>
                          </w:divBdr>
                          <w:divsChild>
                            <w:div w:id="238684562">
                              <w:marLeft w:val="0"/>
                              <w:marRight w:val="0"/>
                              <w:marTop w:val="0"/>
                              <w:marBottom w:val="0"/>
                              <w:divBdr>
                                <w:top w:val="none" w:sz="0" w:space="0" w:color="auto"/>
                                <w:left w:val="none" w:sz="0" w:space="0" w:color="auto"/>
                                <w:bottom w:val="none" w:sz="0" w:space="0" w:color="auto"/>
                                <w:right w:val="none" w:sz="0" w:space="0" w:color="auto"/>
                              </w:divBdr>
                              <w:divsChild>
                                <w:div w:id="5232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392">
                      <w:marLeft w:val="0"/>
                      <w:marRight w:val="0"/>
                      <w:marTop w:val="0"/>
                      <w:marBottom w:val="0"/>
                      <w:divBdr>
                        <w:top w:val="none" w:sz="0" w:space="0" w:color="auto"/>
                        <w:left w:val="none" w:sz="0" w:space="0" w:color="auto"/>
                        <w:bottom w:val="none" w:sz="0" w:space="0" w:color="auto"/>
                        <w:right w:val="none" w:sz="0" w:space="0" w:color="auto"/>
                      </w:divBdr>
                      <w:divsChild>
                        <w:div w:id="1700348216">
                          <w:marLeft w:val="0"/>
                          <w:marRight w:val="0"/>
                          <w:marTop w:val="15"/>
                          <w:marBottom w:val="240"/>
                          <w:divBdr>
                            <w:top w:val="none" w:sz="0" w:space="0" w:color="auto"/>
                            <w:left w:val="none" w:sz="0" w:space="0" w:color="auto"/>
                            <w:bottom w:val="none" w:sz="0" w:space="0" w:color="auto"/>
                            <w:right w:val="none" w:sz="0" w:space="0" w:color="auto"/>
                          </w:divBdr>
                          <w:divsChild>
                            <w:div w:id="76443738">
                              <w:marLeft w:val="0"/>
                              <w:marRight w:val="0"/>
                              <w:marTop w:val="0"/>
                              <w:marBottom w:val="0"/>
                              <w:divBdr>
                                <w:top w:val="none" w:sz="0" w:space="0" w:color="auto"/>
                                <w:left w:val="none" w:sz="0" w:space="0" w:color="auto"/>
                                <w:bottom w:val="none" w:sz="0" w:space="0" w:color="auto"/>
                                <w:right w:val="none" w:sz="0" w:space="0" w:color="auto"/>
                              </w:divBdr>
                              <w:divsChild>
                                <w:div w:id="309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226708">
      <w:bodyDiv w:val="1"/>
      <w:marLeft w:val="0"/>
      <w:marRight w:val="0"/>
      <w:marTop w:val="0"/>
      <w:marBottom w:val="0"/>
      <w:divBdr>
        <w:top w:val="none" w:sz="0" w:space="0" w:color="auto"/>
        <w:left w:val="none" w:sz="0" w:space="0" w:color="auto"/>
        <w:bottom w:val="none" w:sz="0" w:space="0" w:color="auto"/>
        <w:right w:val="none" w:sz="0" w:space="0" w:color="auto"/>
      </w:divBdr>
      <w:divsChild>
        <w:div w:id="671494365">
          <w:marLeft w:val="0"/>
          <w:marRight w:val="0"/>
          <w:marTop w:val="0"/>
          <w:marBottom w:val="0"/>
          <w:divBdr>
            <w:top w:val="none" w:sz="0" w:space="0" w:color="auto"/>
            <w:left w:val="none" w:sz="0" w:space="0" w:color="auto"/>
            <w:bottom w:val="none" w:sz="0" w:space="0" w:color="auto"/>
            <w:right w:val="none" w:sz="0" w:space="0" w:color="auto"/>
          </w:divBdr>
          <w:divsChild>
            <w:div w:id="803542295">
              <w:marLeft w:val="0"/>
              <w:marRight w:val="0"/>
              <w:marTop w:val="0"/>
              <w:marBottom w:val="0"/>
              <w:divBdr>
                <w:top w:val="none" w:sz="0" w:space="0" w:color="auto"/>
                <w:left w:val="none" w:sz="0" w:space="0" w:color="auto"/>
                <w:bottom w:val="none" w:sz="0" w:space="0" w:color="auto"/>
                <w:right w:val="none" w:sz="0" w:space="0" w:color="auto"/>
              </w:divBdr>
            </w:div>
          </w:divsChild>
        </w:div>
        <w:div w:id="708606850">
          <w:marLeft w:val="0"/>
          <w:marRight w:val="0"/>
          <w:marTop w:val="0"/>
          <w:marBottom w:val="0"/>
          <w:divBdr>
            <w:top w:val="none" w:sz="0" w:space="0" w:color="auto"/>
            <w:left w:val="none" w:sz="0" w:space="0" w:color="auto"/>
            <w:bottom w:val="none" w:sz="0" w:space="0" w:color="auto"/>
            <w:right w:val="none" w:sz="0" w:space="0" w:color="auto"/>
          </w:divBdr>
          <w:divsChild>
            <w:div w:id="1506281587">
              <w:marLeft w:val="0"/>
              <w:marRight w:val="0"/>
              <w:marTop w:val="0"/>
              <w:marBottom w:val="0"/>
              <w:divBdr>
                <w:top w:val="none" w:sz="0" w:space="0" w:color="auto"/>
                <w:left w:val="none" w:sz="0" w:space="0" w:color="auto"/>
                <w:bottom w:val="none" w:sz="0" w:space="0" w:color="auto"/>
                <w:right w:val="none" w:sz="0" w:space="0" w:color="auto"/>
              </w:divBdr>
              <w:divsChild>
                <w:div w:id="417756571">
                  <w:marLeft w:val="0"/>
                  <w:marRight w:val="0"/>
                  <w:marTop w:val="0"/>
                  <w:marBottom w:val="0"/>
                  <w:divBdr>
                    <w:top w:val="none" w:sz="0" w:space="0" w:color="auto"/>
                    <w:left w:val="none" w:sz="0" w:space="0" w:color="auto"/>
                    <w:bottom w:val="none" w:sz="0" w:space="0" w:color="auto"/>
                    <w:right w:val="none" w:sz="0" w:space="0" w:color="auto"/>
                  </w:divBdr>
                  <w:divsChild>
                    <w:div w:id="1615822176">
                      <w:marLeft w:val="0"/>
                      <w:marRight w:val="0"/>
                      <w:marTop w:val="0"/>
                      <w:marBottom w:val="0"/>
                      <w:divBdr>
                        <w:top w:val="none" w:sz="0" w:space="0" w:color="auto"/>
                        <w:left w:val="none" w:sz="0" w:space="0" w:color="auto"/>
                        <w:bottom w:val="none" w:sz="0" w:space="0" w:color="auto"/>
                        <w:right w:val="none" w:sz="0" w:space="0" w:color="auto"/>
                      </w:divBdr>
                      <w:divsChild>
                        <w:div w:id="1809516837">
                          <w:marLeft w:val="0"/>
                          <w:marRight w:val="0"/>
                          <w:marTop w:val="15"/>
                          <w:marBottom w:val="240"/>
                          <w:divBdr>
                            <w:top w:val="none" w:sz="0" w:space="0" w:color="auto"/>
                            <w:left w:val="none" w:sz="0" w:space="0" w:color="auto"/>
                            <w:bottom w:val="none" w:sz="0" w:space="0" w:color="auto"/>
                            <w:right w:val="none" w:sz="0" w:space="0" w:color="auto"/>
                          </w:divBdr>
                          <w:divsChild>
                            <w:div w:id="844130704">
                              <w:marLeft w:val="0"/>
                              <w:marRight w:val="0"/>
                              <w:marTop w:val="0"/>
                              <w:marBottom w:val="0"/>
                              <w:divBdr>
                                <w:top w:val="none" w:sz="0" w:space="0" w:color="auto"/>
                                <w:left w:val="none" w:sz="0" w:space="0" w:color="auto"/>
                                <w:bottom w:val="none" w:sz="0" w:space="0" w:color="auto"/>
                                <w:right w:val="none" w:sz="0" w:space="0" w:color="auto"/>
                              </w:divBdr>
                              <w:divsChild>
                                <w:div w:id="600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472">
                      <w:marLeft w:val="0"/>
                      <w:marRight w:val="0"/>
                      <w:marTop w:val="0"/>
                      <w:marBottom w:val="0"/>
                      <w:divBdr>
                        <w:top w:val="none" w:sz="0" w:space="0" w:color="auto"/>
                        <w:left w:val="none" w:sz="0" w:space="0" w:color="auto"/>
                        <w:bottom w:val="none" w:sz="0" w:space="0" w:color="auto"/>
                        <w:right w:val="none" w:sz="0" w:space="0" w:color="auto"/>
                      </w:divBdr>
                      <w:divsChild>
                        <w:div w:id="741483737">
                          <w:marLeft w:val="0"/>
                          <w:marRight w:val="0"/>
                          <w:marTop w:val="15"/>
                          <w:marBottom w:val="240"/>
                          <w:divBdr>
                            <w:top w:val="none" w:sz="0" w:space="0" w:color="auto"/>
                            <w:left w:val="none" w:sz="0" w:space="0" w:color="auto"/>
                            <w:bottom w:val="none" w:sz="0" w:space="0" w:color="auto"/>
                            <w:right w:val="none" w:sz="0" w:space="0" w:color="auto"/>
                          </w:divBdr>
                          <w:divsChild>
                            <w:div w:id="665279679">
                              <w:marLeft w:val="0"/>
                              <w:marRight w:val="0"/>
                              <w:marTop w:val="0"/>
                              <w:marBottom w:val="0"/>
                              <w:divBdr>
                                <w:top w:val="none" w:sz="0" w:space="0" w:color="auto"/>
                                <w:left w:val="none" w:sz="0" w:space="0" w:color="auto"/>
                                <w:bottom w:val="none" w:sz="0" w:space="0" w:color="auto"/>
                                <w:right w:val="none" w:sz="0" w:space="0" w:color="auto"/>
                              </w:divBdr>
                              <w:divsChild>
                                <w:div w:id="135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74848">
      <w:bodyDiv w:val="1"/>
      <w:marLeft w:val="0"/>
      <w:marRight w:val="0"/>
      <w:marTop w:val="0"/>
      <w:marBottom w:val="0"/>
      <w:divBdr>
        <w:top w:val="none" w:sz="0" w:space="0" w:color="auto"/>
        <w:left w:val="none" w:sz="0" w:space="0" w:color="auto"/>
        <w:bottom w:val="none" w:sz="0" w:space="0" w:color="auto"/>
        <w:right w:val="none" w:sz="0" w:space="0" w:color="auto"/>
      </w:divBdr>
      <w:divsChild>
        <w:div w:id="117915359">
          <w:marLeft w:val="0"/>
          <w:marRight w:val="0"/>
          <w:marTop w:val="0"/>
          <w:marBottom w:val="0"/>
          <w:divBdr>
            <w:top w:val="none" w:sz="0" w:space="0" w:color="auto"/>
            <w:left w:val="none" w:sz="0" w:space="0" w:color="auto"/>
            <w:bottom w:val="none" w:sz="0" w:space="0" w:color="auto"/>
            <w:right w:val="none" w:sz="0" w:space="0" w:color="auto"/>
          </w:divBdr>
          <w:divsChild>
            <w:div w:id="1519805474">
              <w:marLeft w:val="0"/>
              <w:marRight w:val="0"/>
              <w:marTop w:val="0"/>
              <w:marBottom w:val="0"/>
              <w:divBdr>
                <w:top w:val="none" w:sz="0" w:space="0" w:color="auto"/>
                <w:left w:val="none" w:sz="0" w:space="0" w:color="auto"/>
                <w:bottom w:val="none" w:sz="0" w:space="0" w:color="auto"/>
                <w:right w:val="none" w:sz="0" w:space="0" w:color="auto"/>
              </w:divBdr>
            </w:div>
          </w:divsChild>
        </w:div>
        <w:div w:id="2111385289">
          <w:marLeft w:val="0"/>
          <w:marRight w:val="0"/>
          <w:marTop w:val="0"/>
          <w:marBottom w:val="0"/>
          <w:divBdr>
            <w:top w:val="none" w:sz="0" w:space="0" w:color="auto"/>
            <w:left w:val="none" w:sz="0" w:space="0" w:color="auto"/>
            <w:bottom w:val="none" w:sz="0" w:space="0" w:color="auto"/>
            <w:right w:val="none" w:sz="0" w:space="0" w:color="auto"/>
          </w:divBdr>
          <w:divsChild>
            <w:div w:id="1527988255">
              <w:marLeft w:val="0"/>
              <w:marRight w:val="0"/>
              <w:marTop w:val="0"/>
              <w:marBottom w:val="0"/>
              <w:divBdr>
                <w:top w:val="none" w:sz="0" w:space="0" w:color="auto"/>
                <w:left w:val="none" w:sz="0" w:space="0" w:color="auto"/>
                <w:bottom w:val="none" w:sz="0" w:space="0" w:color="auto"/>
                <w:right w:val="none" w:sz="0" w:space="0" w:color="auto"/>
              </w:divBdr>
              <w:divsChild>
                <w:div w:id="1868835025">
                  <w:marLeft w:val="0"/>
                  <w:marRight w:val="0"/>
                  <w:marTop w:val="0"/>
                  <w:marBottom w:val="0"/>
                  <w:divBdr>
                    <w:top w:val="none" w:sz="0" w:space="0" w:color="auto"/>
                    <w:left w:val="none" w:sz="0" w:space="0" w:color="auto"/>
                    <w:bottom w:val="none" w:sz="0" w:space="0" w:color="auto"/>
                    <w:right w:val="none" w:sz="0" w:space="0" w:color="auto"/>
                  </w:divBdr>
                  <w:divsChild>
                    <w:div w:id="1526093706">
                      <w:marLeft w:val="0"/>
                      <w:marRight w:val="0"/>
                      <w:marTop w:val="0"/>
                      <w:marBottom w:val="0"/>
                      <w:divBdr>
                        <w:top w:val="none" w:sz="0" w:space="0" w:color="auto"/>
                        <w:left w:val="none" w:sz="0" w:space="0" w:color="auto"/>
                        <w:bottom w:val="none" w:sz="0" w:space="0" w:color="auto"/>
                        <w:right w:val="none" w:sz="0" w:space="0" w:color="auto"/>
                      </w:divBdr>
                      <w:divsChild>
                        <w:div w:id="1603145725">
                          <w:marLeft w:val="0"/>
                          <w:marRight w:val="0"/>
                          <w:marTop w:val="15"/>
                          <w:marBottom w:val="240"/>
                          <w:divBdr>
                            <w:top w:val="none" w:sz="0" w:space="0" w:color="auto"/>
                            <w:left w:val="none" w:sz="0" w:space="0" w:color="auto"/>
                            <w:bottom w:val="none" w:sz="0" w:space="0" w:color="auto"/>
                            <w:right w:val="none" w:sz="0" w:space="0" w:color="auto"/>
                          </w:divBdr>
                          <w:divsChild>
                            <w:div w:id="106242833">
                              <w:marLeft w:val="0"/>
                              <w:marRight w:val="0"/>
                              <w:marTop w:val="0"/>
                              <w:marBottom w:val="0"/>
                              <w:divBdr>
                                <w:top w:val="none" w:sz="0" w:space="0" w:color="auto"/>
                                <w:left w:val="none" w:sz="0" w:space="0" w:color="auto"/>
                                <w:bottom w:val="none" w:sz="0" w:space="0" w:color="auto"/>
                                <w:right w:val="none" w:sz="0" w:space="0" w:color="auto"/>
                              </w:divBdr>
                              <w:divsChild>
                                <w:div w:id="2112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5939">
                      <w:marLeft w:val="0"/>
                      <w:marRight w:val="0"/>
                      <w:marTop w:val="0"/>
                      <w:marBottom w:val="0"/>
                      <w:divBdr>
                        <w:top w:val="none" w:sz="0" w:space="0" w:color="auto"/>
                        <w:left w:val="none" w:sz="0" w:space="0" w:color="auto"/>
                        <w:bottom w:val="none" w:sz="0" w:space="0" w:color="auto"/>
                        <w:right w:val="none" w:sz="0" w:space="0" w:color="auto"/>
                      </w:divBdr>
                      <w:divsChild>
                        <w:div w:id="1607155946">
                          <w:marLeft w:val="0"/>
                          <w:marRight w:val="0"/>
                          <w:marTop w:val="15"/>
                          <w:marBottom w:val="240"/>
                          <w:divBdr>
                            <w:top w:val="none" w:sz="0" w:space="0" w:color="auto"/>
                            <w:left w:val="none" w:sz="0" w:space="0" w:color="auto"/>
                            <w:bottom w:val="none" w:sz="0" w:space="0" w:color="auto"/>
                            <w:right w:val="none" w:sz="0" w:space="0" w:color="auto"/>
                          </w:divBdr>
                          <w:divsChild>
                            <w:div w:id="312099006">
                              <w:marLeft w:val="0"/>
                              <w:marRight w:val="0"/>
                              <w:marTop w:val="0"/>
                              <w:marBottom w:val="0"/>
                              <w:divBdr>
                                <w:top w:val="none" w:sz="0" w:space="0" w:color="auto"/>
                                <w:left w:val="none" w:sz="0" w:space="0" w:color="auto"/>
                                <w:bottom w:val="none" w:sz="0" w:space="0" w:color="auto"/>
                                <w:right w:val="none" w:sz="0" w:space="0" w:color="auto"/>
                              </w:divBdr>
                              <w:divsChild>
                                <w:div w:id="20006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7558">
                      <w:marLeft w:val="0"/>
                      <w:marRight w:val="0"/>
                      <w:marTop w:val="270"/>
                      <w:marBottom w:val="0"/>
                      <w:divBdr>
                        <w:top w:val="none" w:sz="0" w:space="0" w:color="auto"/>
                        <w:left w:val="none" w:sz="0" w:space="0" w:color="auto"/>
                        <w:bottom w:val="none" w:sz="0" w:space="0" w:color="auto"/>
                        <w:right w:val="none" w:sz="0" w:space="0" w:color="auto"/>
                      </w:divBdr>
                      <w:divsChild>
                        <w:div w:id="1323041139">
                          <w:marLeft w:val="0"/>
                          <w:marRight w:val="0"/>
                          <w:marTop w:val="0"/>
                          <w:marBottom w:val="0"/>
                          <w:divBdr>
                            <w:top w:val="none" w:sz="0" w:space="0" w:color="auto"/>
                            <w:left w:val="none" w:sz="0" w:space="0" w:color="auto"/>
                            <w:bottom w:val="none" w:sz="0" w:space="0" w:color="auto"/>
                            <w:right w:val="none" w:sz="0" w:space="0" w:color="auto"/>
                          </w:divBdr>
                          <w:divsChild>
                            <w:div w:id="1532648166">
                              <w:marLeft w:val="0"/>
                              <w:marRight w:val="0"/>
                              <w:marTop w:val="0"/>
                              <w:marBottom w:val="0"/>
                              <w:divBdr>
                                <w:top w:val="none" w:sz="0" w:space="0" w:color="auto"/>
                                <w:left w:val="none" w:sz="0" w:space="0" w:color="auto"/>
                                <w:bottom w:val="none" w:sz="0" w:space="0" w:color="auto"/>
                                <w:right w:val="none" w:sz="0" w:space="0" w:color="auto"/>
                              </w:divBdr>
                              <w:divsChild>
                                <w:div w:id="654843753">
                                  <w:marLeft w:val="0"/>
                                  <w:marRight w:val="0"/>
                                  <w:marTop w:val="75"/>
                                  <w:marBottom w:val="75"/>
                                  <w:divBdr>
                                    <w:top w:val="none" w:sz="0" w:space="0" w:color="auto"/>
                                    <w:left w:val="none" w:sz="0" w:space="0" w:color="auto"/>
                                    <w:bottom w:val="none" w:sz="0" w:space="0" w:color="auto"/>
                                    <w:right w:val="none" w:sz="0" w:space="0" w:color="auto"/>
                                  </w:divBdr>
                                </w:div>
                                <w:div w:id="1251424793">
                                  <w:marLeft w:val="0"/>
                                  <w:marRight w:val="0"/>
                                  <w:marTop w:val="0"/>
                                  <w:marBottom w:val="0"/>
                                  <w:divBdr>
                                    <w:top w:val="none" w:sz="0" w:space="0" w:color="auto"/>
                                    <w:left w:val="none" w:sz="0" w:space="0" w:color="auto"/>
                                    <w:bottom w:val="none" w:sz="0" w:space="0" w:color="auto"/>
                                    <w:right w:val="none" w:sz="0" w:space="0" w:color="auto"/>
                                  </w:divBdr>
                                  <w:divsChild>
                                    <w:div w:id="386685516">
                                      <w:marLeft w:val="0"/>
                                      <w:marRight w:val="0"/>
                                      <w:marTop w:val="0"/>
                                      <w:marBottom w:val="0"/>
                                      <w:divBdr>
                                        <w:top w:val="none" w:sz="0" w:space="0" w:color="auto"/>
                                        <w:left w:val="none" w:sz="0" w:space="0" w:color="auto"/>
                                        <w:bottom w:val="none" w:sz="0" w:space="0" w:color="auto"/>
                                        <w:right w:val="none" w:sz="0" w:space="0" w:color="auto"/>
                                      </w:divBdr>
                                      <w:divsChild>
                                        <w:div w:id="2365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896367">
      <w:bodyDiv w:val="1"/>
      <w:marLeft w:val="0"/>
      <w:marRight w:val="0"/>
      <w:marTop w:val="0"/>
      <w:marBottom w:val="0"/>
      <w:divBdr>
        <w:top w:val="none" w:sz="0" w:space="0" w:color="auto"/>
        <w:left w:val="none" w:sz="0" w:space="0" w:color="auto"/>
        <w:bottom w:val="none" w:sz="0" w:space="0" w:color="auto"/>
        <w:right w:val="none" w:sz="0" w:space="0" w:color="auto"/>
      </w:divBdr>
      <w:divsChild>
        <w:div w:id="1681007898">
          <w:marLeft w:val="0"/>
          <w:marRight w:val="0"/>
          <w:marTop w:val="0"/>
          <w:marBottom w:val="0"/>
          <w:divBdr>
            <w:top w:val="none" w:sz="0" w:space="0" w:color="auto"/>
            <w:left w:val="none" w:sz="0" w:space="0" w:color="auto"/>
            <w:bottom w:val="none" w:sz="0" w:space="0" w:color="auto"/>
            <w:right w:val="none" w:sz="0" w:space="0" w:color="auto"/>
          </w:divBdr>
          <w:divsChild>
            <w:div w:id="1175875794">
              <w:marLeft w:val="0"/>
              <w:marRight w:val="0"/>
              <w:marTop w:val="0"/>
              <w:marBottom w:val="0"/>
              <w:divBdr>
                <w:top w:val="none" w:sz="0" w:space="0" w:color="auto"/>
                <w:left w:val="none" w:sz="0" w:space="0" w:color="auto"/>
                <w:bottom w:val="none" w:sz="0" w:space="0" w:color="auto"/>
                <w:right w:val="none" w:sz="0" w:space="0" w:color="auto"/>
              </w:divBdr>
            </w:div>
          </w:divsChild>
        </w:div>
        <w:div w:id="448090878">
          <w:marLeft w:val="0"/>
          <w:marRight w:val="0"/>
          <w:marTop w:val="0"/>
          <w:marBottom w:val="0"/>
          <w:divBdr>
            <w:top w:val="none" w:sz="0" w:space="0" w:color="auto"/>
            <w:left w:val="none" w:sz="0" w:space="0" w:color="auto"/>
            <w:bottom w:val="none" w:sz="0" w:space="0" w:color="auto"/>
            <w:right w:val="none" w:sz="0" w:space="0" w:color="auto"/>
          </w:divBdr>
          <w:divsChild>
            <w:div w:id="1773672520">
              <w:marLeft w:val="0"/>
              <w:marRight w:val="0"/>
              <w:marTop w:val="0"/>
              <w:marBottom w:val="0"/>
              <w:divBdr>
                <w:top w:val="none" w:sz="0" w:space="0" w:color="auto"/>
                <w:left w:val="none" w:sz="0" w:space="0" w:color="auto"/>
                <w:bottom w:val="none" w:sz="0" w:space="0" w:color="auto"/>
                <w:right w:val="none" w:sz="0" w:space="0" w:color="auto"/>
              </w:divBdr>
              <w:divsChild>
                <w:div w:id="2017465428">
                  <w:marLeft w:val="0"/>
                  <w:marRight w:val="0"/>
                  <w:marTop w:val="0"/>
                  <w:marBottom w:val="0"/>
                  <w:divBdr>
                    <w:top w:val="none" w:sz="0" w:space="0" w:color="auto"/>
                    <w:left w:val="none" w:sz="0" w:space="0" w:color="auto"/>
                    <w:bottom w:val="none" w:sz="0" w:space="0" w:color="auto"/>
                    <w:right w:val="none" w:sz="0" w:space="0" w:color="auto"/>
                  </w:divBdr>
                  <w:divsChild>
                    <w:div w:id="1263604871">
                      <w:marLeft w:val="0"/>
                      <w:marRight w:val="0"/>
                      <w:marTop w:val="0"/>
                      <w:marBottom w:val="0"/>
                      <w:divBdr>
                        <w:top w:val="none" w:sz="0" w:space="0" w:color="auto"/>
                        <w:left w:val="none" w:sz="0" w:space="0" w:color="auto"/>
                        <w:bottom w:val="none" w:sz="0" w:space="0" w:color="auto"/>
                        <w:right w:val="none" w:sz="0" w:space="0" w:color="auto"/>
                      </w:divBdr>
                      <w:divsChild>
                        <w:div w:id="544683607">
                          <w:marLeft w:val="0"/>
                          <w:marRight w:val="0"/>
                          <w:marTop w:val="15"/>
                          <w:marBottom w:val="240"/>
                          <w:divBdr>
                            <w:top w:val="none" w:sz="0" w:space="0" w:color="auto"/>
                            <w:left w:val="none" w:sz="0" w:space="0" w:color="auto"/>
                            <w:bottom w:val="none" w:sz="0" w:space="0" w:color="auto"/>
                            <w:right w:val="none" w:sz="0" w:space="0" w:color="auto"/>
                          </w:divBdr>
                          <w:divsChild>
                            <w:div w:id="456460463">
                              <w:marLeft w:val="0"/>
                              <w:marRight w:val="0"/>
                              <w:marTop w:val="0"/>
                              <w:marBottom w:val="0"/>
                              <w:divBdr>
                                <w:top w:val="none" w:sz="0" w:space="0" w:color="auto"/>
                                <w:left w:val="none" w:sz="0" w:space="0" w:color="auto"/>
                                <w:bottom w:val="none" w:sz="0" w:space="0" w:color="auto"/>
                                <w:right w:val="none" w:sz="0" w:space="0" w:color="auto"/>
                              </w:divBdr>
                              <w:divsChild>
                                <w:div w:id="1744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5569">
                      <w:marLeft w:val="0"/>
                      <w:marRight w:val="0"/>
                      <w:marTop w:val="0"/>
                      <w:marBottom w:val="0"/>
                      <w:divBdr>
                        <w:top w:val="none" w:sz="0" w:space="0" w:color="auto"/>
                        <w:left w:val="none" w:sz="0" w:space="0" w:color="auto"/>
                        <w:bottom w:val="none" w:sz="0" w:space="0" w:color="auto"/>
                        <w:right w:val="none" w:sz="0" w:space="0" w:color="auto"/>
                      </w:divBdr>
                      <w:divsChild>
                        <w:div w:id="897672967">
                          <w:marLeft w:val="0"/>
                          <w:marRight w:val="0"/>
                          <w:marTop w:val="15"/>
                          <w:marBottom w:val="240"/>
                          <w:divBdr>
                            <w:top w:val="none" w:sz="0" w:space="0" w:color="auto"/>
                            <w:left w:val="none" w:sz="0" w:space="0" w:color="auto"/>
                            <w:bottom w:val="none" w:sz="0" w:space="0" w:color="auto"/>
                            <w:right w:val="none" w:sz="0" w:space="0" w:color="auto"/>
                          </w:divBdr>
                          <w:divsChild>
                            <w:div w:id="1696493607">
                              <w:marLeft w:val="0"/>
                              <w:marRight w:val="0"/>
                              <w:marTop w:val="0"/>
                              <w:marBottom w:val="0"/>
                              <w:divBdr>
                                <w:top w:val="none" w:sz="0" w:space="0" w:color="auto"/>
                                <w:left w:val="none" w:sz="0" w:space="0" w:color="auto"/>
                                <w:bottom w:val="none" w:sz="0" w:space="0" w:color="auto"/>
                                <w:right w:val="none" w:sz="0" w:space="0" w:color="auto"/>
                              </w:divBdr>
                              <w:divsChild>
                                <w:div w:id="639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1573">
                      <w:marLeft w:val="0"/>
                      <w:marRight w:val="0"/>
                      <w:marTop w:val="270"/>
                      <w:marBottom w:val="0"/>
                      <w:divBdr>
                        <w:top w:val="none" w:sz="0" w:space="0" w:color="auto"/>
                        <w:left w:val="none" w:sz="0" w:space="0" w:color="auto"/>
                        <w:bottom w:val="none" w:sz="0" w:space="0" w:color="auto"/>
                        <w:right w:val="none" w:sz="0" w:space="0" w:color="auto"/>
                      </w:divBdr>
                      <w:divsChild>
                        <w:div w:id="259339759">
                          <w:marLeft w:val="0"/>
                          <w:marRight w:val="0"/>
                          <w:marTop w:val="0"/>
                          <w:marBottom w:val="0"/>
                          <w:divBdr>
                            <w:top w:val="none" w:sz="0" w:space="0" w:color="auto"/>
                            <w:left w:val="none" w:sz="0" w:space="0" w:color="auto"/>
                            <w:bottom w:val="none" w:sz="0" w:space="0" w:color="auto"/>
                            <w:right w:val="none" w:sz="0" w:space="0" w:color="auto"/>
                          </w:divBdr>
                          <w:divsChild>
                            <w:div w:id="843738487">
                              <w:marLeft w:val="0"/>
                              <w:marRight w:val="0"/>
                              <w:marTop w:val="0"/>
                              <w:marBottom w:val="0"/>
                              <w:divBdr>
                                <w:top w:val="none" w:sz="0" w:space="0" w:color="auto"/>
                                <w:left w:val="none" w:sz="0" w:space="0" w:color="auto"/>
                                <w:bottom w:val="none" w:sz="0" w:space="0" w:color="auto"/>
                                <w:right w:val="none" w:sz="0" w:space="0" w:color="auto"/>
                              </w:divBdr>
                              <w:divsChild>
                                <w:div w:id="228081116">
                                  <w:marLeft w:val="0"/>
                                  <w:marRight w:val="0"/>
                                  <w:marTop w:val="75"/>
                                  <w:marBottom w:val="75"/>
                                  <w:divBdr>
                                    <w:top w:val="none" w:sz="0" w:space="0" w:color="auto"/>
                                    <w:left w:val="none" w:sz="0" w:space="0" w:color="auto"/>
                                    <w:bottom w:val="none" w:sz="0" w:space="0" w:color="auto"/>
                                    <w:right w:val="none" w:sz="0" w:space="0" w:color="auto"/>
                                  </w:divBdr>
                                </w:div>
                                <w:div w:id="198058328">
                                  <w:marLeft w:val="0"/>
                                  <w:marRight w:val="0"/>
                                  <w:marTop w:val="0"/>
                                  <w:marBottom w:val="0"/>
                                  <w:divBdr>
                                    <w:top w:val="none" w:sz="0" w:space="0" w:color="auto"/>
                                    <w:left w:val="none" w:sz="0" w:space="0" w:color="auto"/>
                                    <w:bottom w:val="none" w:sz="0" w:space="0" w:color="auto"/>
                                    <w:right w:val="none" w:sz="0" w:space="0" w:color="auto"/>
                                  </w:divBdr>
                                  <w:divsChild>
                                    <w:div w:id="904490242">
                                      <w:marLeft w:val="0"/>
                                      <w:marRight w:val="0"/>
                                      <w:marTop w:val="0"/>
                                      <w:marBottom w:val="0"/>
                                      <w:divBdr>
                                        <w:top w:val="none" w:sz="0" w:space="0" w:color="auto"/>
                                        <w:left w:val="none" w:sz="0" w:space="0" w:color="auto"/>
                                        <w:bottom w:val="none" w:sz="0" w:space="0" w:color="auto"/>
                                        <w:right w:val="none" w:sz="0" w:space="0" w:color="auto"/>
                                      </w:divBdr>
                                      <w:divsChild>
                                        <w:div w:id="8325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206154">
      <w:bodyDiv w:val="1"/>
      <w:marLeft w:val="0"/>
      <w:marRight w:val="0"/>
      <w:marTop w:val="0"/>
      <w:marBottom w:val="0"/>
      <w:divBdr>
        <w:top w:val="none" w:sz="0" w:space="0" w:color="auto"/>
        <w:left w:val="none" w:sz="0" w:space="0" w:color="auto"/>
        <w:bottom w:val="none" w:sz="0" w:space="0" w:color="auto"/>
        <w:right w:val="none" w:sz="0" w:space="0" w:color="auto"/>
      </w:divBdr>
      <w:divsChild>
        <w:div w:id="1167523999">
          <w:marLeft w:val="0"/>
          <w:marRight w:val="0"/>
          <w:marTop w:val="0"/>
          <w:marBottom w:val="0"/>
          <w:divBdr>
            <w:top w:val="none" w:sz="0" w:space="0" w:color="auto"/>
            <w:left w:val="none" w:sz="0" w:space="0" w:color="auto"/>
            <w:bottom w:val="none" w:sz="0" w:space="0" w:color="auto"/>
            <w:right w:val="none" w:sz="0" w:space="0" w:color="auto"/>
          </w:divBdr>
          <w:divsChild>
            <w:div w:id="1061249356">
              <w:marLeft w:val="0"/>
              <w:marRight w:val="0"/>
              <w:marTop w:val="0"/>
              <w:marBottom w:val="0"/>
              <w:divBdr>
                <w:top w:val="none" w:sz="0" w:space="0" w:color="auto"/>
                <w:left w:val="none" w:sz="0" w:space="0" w:color="auto"/>
                <w:bottom w:val="none" w:sz="0" w:space="0" w:color="auto"/>
                <w:right w:val="none" w:sz="0" w:space="0" w:color="auto"/>
              </w:divBdr>
              <w:divsChild>
                <w:div w:id="1855731978">
                  <w:marLeft w:val="0"/>
                  <w:marRight w:val="0"/>
                  <w:marTop w:val="0"/>
                  <w:marBottom w:val="0"/>
                  <w:divBdr>
                    <w:top w:val="none" w:sz="0" w:space="0" w:color="auto"/>
                    <w:left w:val="none" w:sz="0" w:space="0" w:color="auto"/>
                    <w:bottom w:val="none" w:sz="0" w:space="0" w:color="auto"/>
                    <w:right w:val="none" w:sz="0" w:space="0" w:color="auto"/>
                  </w:divBdr>
                </w:div>
              </w:divsChild>
            </w:div>
            <w:div w:id="1080253431">
              <w:marLeft w:val="0"/>
              <w:marRight w:val="0"/>
              <w:marTop w:val="0"/>
              <w:marBottom w:val="0"/>
              <w:divBdr>
                <w:top w:val="none" w:sz="0" w:space="0" w:color="auto"/>
                <w:left w:val="none" w:sz="0" w:space="0" w:color="auto"/>
                <w:bottom w:val="none" w:sz="0" w:space="0" w:color="auto"/>
                <w:right w:val="none" w:sz="0" w:space="0" w:color="auto"/>
              </w:divBdr>
              <w:divsChild>
                <w:div w:id="630986055">
                  <w:marLeft w:val="0"/>
                  <w:marRight w:val="0"/>
                  <w:marTop w:val="0"/>
                  <w:marBottom w:val="0"/>
                  <w:divBdr>
                    <w:top w:val="none" w:sz="0" w:space="0" w:color="auto"/>
                    <w:left w:val="none" w:sz="0" w:space="0" w:color="auto"/>
                    <w:bottom w:val="none" w:sz="0" w:space="0" w:color="auto"/>
                    <w:right w:val="none" w:sz="0" w:space="0" w:color="auto"/>
                  </w:divBdr>
                  <w:divsChild>
                    <w:div w:id="1748846174">
                      <w:marLeft w:val="0"/>
                      <w:marRight w:val="0"/>
                      <w:marTop w:val="0"/>
                      <w:marBottom w:val="0"/>
                      <w:divBdr>
                        <w:top w:val="none" w:sz="0" w:space="0" w:color="auto"/>
                        <w:left w:val="none" w:sz="0" w:space="0" w:color="auto"/>
                        <w:bottom w:val="none" w:sz="0" w:space="0" w:color="auto"/>
                        <w:right w:val="none" w:sz="0" w:space="0" w:color="auto"/>
                      </w:divBdr>
                      <w:divsChild>
                        <w:div w:id="897546035">
                          <w:marLeft w:val="0"/>
                          <w:marRight w:val="0"/>
                          <w:marTop w:val="0"/>
                          <w:marBottom w:val="0"/>
                          <w:divBdr>
                            <w:top w:val="none" w:sz="0" w:space="0" w:color="auto"/>
                            <w:left w:val="none" w:sz="0" w:space="0" w:color="auto"/>
                            <w:bottom w:val="none" w:sz="0" w:space="0" w:color="auto"/>
                            <w:right w:val="none" w:sz="0" w:space="0" w:color="auto"/>
                          </w:divBdr>
                          <w:divsChild>
                            <w:div w:id="787239766">
                              <w:marLeft w:val="0"/>
                              <w:marRight w:val="0"/>
                              <w:marTop w:val="15"/>
                              <w:marBottom w:val="240"/>
                              <w:divBdr>
                                <w:top w:val="none" w:sz="0" w:space="0" w:color="auto"/>
                                <w:left w:val="none" w:sz="0" w:space="0" w:color="auto"/>
                                <w:bottom w:val="none" w:sz="0" w:space="0" w:color="auto"/>
                                <w:right w:val="none" w:sz="0" w:space="0" w:color="auto"/>
                              </w:divBdr>
                              <w:divsChild>
                                <w:div w:id="995911168">
                                  <w:marLeft w:val="0"/>
                                  <w:marRight w:val="0"/>
                                  <w:marTop w:val="0"/>
                                  <w:marBottom w:val="0"/>
                                  <w:divBdr>
                                    <w:top w:val="none" w:sz="0" w:space="0" w:color="auto"/>
                                    <w:left w:val="none" w:sz="0" w:space="0" w:color="auto"/>
                                    <w:bottom w:val="none" w:sz="0" w:space="0" w:color="auto"/>
                                    <w:right w:val="none" w:sz="0" w:space="0" w:color="auto"/>
                                  </w:divBdr>
                                  <w:divsChild>
                                    <w:div w:id="1294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0542">
                          <w:marLeft w:val="0"/>
                          <w:marRight w:val="0"/>
                          <w:marTop w:val="0"/>
                          <w:marBottom w:val="0"/>
                          <w:divBdr>
                            <w:top w:val="none" w:sz="0" w:space="0" w:color="auto"/>
                            <w:left w:val="none" w:sz="0" w:space="0" w:color="auto"/>
                            <w:bottom w:val="none" w:sz="0" w:space="0" w:color="auto"/>
                            <w:right w:val="none" w:sz="0" w:space="0" w:color="auto"/>
                          </w:divBdr>
                          <w:divsChild>
                            <w:div w:id="455418081">
                              <w:marLeft w:val="0"/>
                              <w:marRight w:val="0"/>
                              <w:marTop w:val="15"/>
                              <w:marBottom w:val="240"/>
                              <w:divBdr>
                                <w:top w:val="none" w:sz="0" w:space="0" w:color="auto"/>
                                <w:left w:val="none" w:sz="0" w:space="0" w:color="auto"/>
                                <w:bottom w:val="none" w:sz="0" w:space="0" w:color="auto"/>
                                <w:right w:val="none" w:sz="0" w:space="0" w:color="auto"/>
                              </w:divBdr>
                              <w:divsChild>
                                <w:div w:id="1376588568">
                                  <w:marLeft w:val="0"/>
                                  <w:marRight w:val="0"/>
                                  <w:marTop w:val="0"/>
                                  <w:marBottom w:val="0"/>
                                  <w:divBdr>
                                    <w:top w:val="none" w:sz="0" w:space="0" w:color="auto"/>
                                    <w:left w:val="none" w:sz="0" w:space="0" w:color="auto"/>
                                    <w:bottom w:val="none" w:sz="0" w:space="0" w:color="auto"/>
                                    <w:right w:val="none" w:sz="0" w:space="0" w:color="auto"/>
                                  </w:divBdr>
                                  <w:divsChild>
                                    <w:div w:id="3620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7191">
                          <w:marLeft w:val="0"/>
                          <w:marRight w:val="0"/>
                          <w:marTop w:val="270"/>
                          <w:marBottom w:val="0"/>
                          <w:divBdr>
                            <w:top w:val="none" w:sz="0" w:space="0" w:color="auto"/>
                            <w:left w:val="none" w:sz="0" w:space="0" w:color="auto"/>
                            <w:bottom w:val="none" w:sz="0" w:space="0" w:color="auto"/>
                            <w:right w:val="none" w:sz="0" w:space="0" w:color="auto"/>
                          </w:divBdr>
                          <w:divsChild>
                            <w:div w:id="1324360666">
                              <w:marLeft w:val="0"/>
                              <w:marRight w:val="0"/>
                              <w:marTop w:val="0"/>
                              <w:marBottom w:val="0"/>
                              <w:divBdr>
                                <w:top w:val="none" w:sz="0" w:space="0" w:color="auto"/>
                                <w:left w:val="none" w:sz="0" w:space="0" w:color="auto"/>
                                <w:bottom w:val="none" w:sz="0" w:space="0" w:color="auto"/>
                                <w:right w:val="none" w:sz="0" w:space="0" w:color="auto"/>
                              </w:divBdr>
                              <w:divsChild>
                                <w:div w:id="1531802858">
                                  <w:marLeft w:val="0"/>
                                  <w:marRight w:val="0"/>
                                  <w:marTop w:val="0"/>
                                  <w:marBottom w:val="0"/>
                                  <w:divBdr>
                                    <w:top w:val="none" w:sz="0" w:space="0" w:color="auto"/>
                                    <w:left w:val="none" w:sz="0" w:space="0" w:color="auto"/>
                                    <w:bottom w:val="none" w:sz="0" w:space="0" w:color="auto"/>
                                    <w:right w:val="none" w:sz="0" w:space="0" w:color="auto"/>
                                  </w:divBdr>
                                  <w:divsChild>
                                    <w:div w:id="212743044">
                                      <w:marLeft w:val="0"/>
                                      <w:marRight w:val="0"/>
                                      <w:marTop w:val="75"/>
                                      <w:marBottom w:val="75"/>
                                      <w:divBdr>
                                        <w:top w:val="none" w:sz="0" w:space="0" w:color="auto"/>
                                        <w:left w:val="none" w:sz="0" w:space="0" w:color="auto"/>
                                        <w:bottom w:val="none" w:sz="0" w:space="0" w:color="auto"/>
                                        <w:right w:val="none" w:sz="0" w:space="0" w:color="auto"/>
                                      </w:divBdr>
                                    </w:div>
                                    <w:div w:id="671493175">
                                      <w:marLeft w:val="0"/>
                                      <w:marRight w:val="0"/>
                                      <w:marTop w:val="0"/>
                                      <w:marBottom w:val="0"/>
                                      <w:divBdr>
                                        <w:top w:val="none" w:sz="0" w:space="0" w:color="auto"/>
                                        <w:left w:val="none" w:sz="0" w:space="0" w:color="auto"/>
                                        <w:bottom w:val="none" w:sz="0" w:space="0" w:color="auto"/>
                                        <w:right w:val="none" w:sz="0" w:space="0" w:color="auto"/>
                                      </w:divBdr>
                                      <w:divsChild>
                                        <w:div w:id="819268109">
                                          <w:marLeft w:val="0"/>
                                          <w:marRight w:val="0"/>
                                          <w:marTop w:val="0"/>
                                          <w:marBottom w:val="0"/>
                                          <w:divBdr>
                                            <w:top w:val="none" w:sz="0" w:space="0" w:color="auto"/>
                                            <w:left w:val="none" w:sz="0" w:space="0" w:color="auto"/>
                                            <w:bottom w:val="none" w:sz="0" w:space="0" w:color="auto"/>
                                            <w:right w:val="none" w:sz="0" w:space="0" w:color="auto"/>
                                          </w:divBdr>
                                          <w:divsChild>
                                            <w:div w:id="15217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shashith adithya</dc:creator>
  <cp:keywords/>
  <dc:description/>
  <cp:lastModifiedBy>shashith adithya</cp:lastModifiedBy>
  <cp:revision>2</cp:revision>
  <dcterms:created xsi:type="dcterms:W3CDTF">2020-05-09T19:43:00Z</dcterms:created>
  <dcterms:modified xsi:type="dcterms:W3CDTF">2020-05-09T19:43:00Z</dcterms:modified>
</cp:coreProperties>
</file>