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A27F3" w14:textId="66B4E316" w:rsidR="00C8684E" w:rsidRDefault="008C18DC">
      <w:pPr>
        <w:rPr>
          <w:rFonts w:ascii="宋体" w:eastAsia="宋体" w:hAnsi="宋体"/>
          <w:sz w:val="28"/>
          <w:szCs w:val="28"/>
        </w:rPr>
      </w:pPr>
      <w:r w:rsidRPr="008C18DC">
        <w:rPr>
          <w:rFonts w:ascii="宋体" w:eastAsia="宋体" w:hAnsi="宋体" w:hint="eastAsia"/>
          <w:sz w:val="28"/>
          <w:szCs w:val="28"/>
        </w:rPr>
        <w:t>1、</w:t>
      </w:r>
      <w:r>
        <w:rPr>
          <w:rFonts w:ascii="宋体" w:eastAsia="宋体" w:hAnsi="宋体" w:hint="eastAsia"/>
          <w:sz w:val="28"/>
          <w:szCs w:val="28"/>
        </w:rPr>
        <w:t>某高校在校学生（包括大学生、研究生等至少3万）都参加过或仍在社团，而他们经常性错过社团活动或课程等，问题主要原因为：</w:t>
      </w:r>
    </w:p>
    <w:p w14:paraId="4478C285" w14:textId="21040558" w:rsidR="008C18DC" w:rsidRDefault="008C18D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（1）学生不能及时准确获得社团时间安排；</w:t>
      </w:r>
    </w:p>
    <w:p w14:paraId="680F7015" w14:textId="4113B916" w:rsidR="008C18DC" w:rsidRDefault="008C18D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（2）社团内部管理人员管理成员繁琐杂乱，缺乏简洁性；</w:t>
      </w:r>
    </w:p>
    <w:p w14:paraId="4B3B81AE" w14:textId="0C7215A2" w:rsidR="008C18DC" w:rsidRDefault="008C18D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）学校对社团的时间安排不够合理，对学生的情况不能及时掌握和分析</w:t>
      </w:r>
      <w:r w:rsidR="00B175AF">
        <w:rPr>
          <w:rFonts w:ascii="宋体" w:eastAsia="宋体" w:hAnsi="宋体" w:hint="eastAsia"/>
          <w:sz w:val="28"/>
          <w:szCs w:val="28"/>
        </w:rPr>
        <w:t>；</w:t>
      </w:r>
    </w:p>
    <w:p w14:paraId="4B860F45" w14:textId="7E594731" w:rsidR="00B175AF" w:rsidRPr="00B175AF" w:rsidRDefault="00B175AF" w:rsidP="00B175AF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（4）学生没有了解社团的存在原因和建设背景、目的等，没有参与感；</w:t>
      </w:r>
    </w:p>
    <w:p w14:paraId="4B9F413E" w14:textId="0FB4AD3D" w:rsidR="008C18DC" w:rsidRDefault="008C18D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</w:t>
      </w:r>
      <w:r w:rsidR="00E6260E">
        <w:rPr>
          <w:rFonts w:ascii="宋体" w:eastAsia="宋体" w:hAnsi="宋体" w:hint="eastAsia"/>
          <w:sz w:val="28"/>
          <w:szCs w:val="28"/>
        </w:rPr>
        <w:t>社团管理员不能完全掌握加入社团的所有成员信息，</w:t>
      </w:r>
      <w:r w:rsidR="000F4C16">
        <w:rPr>
          <w:rFonts w:ascii="宋体" w:eastAsia="宋体" w:hAnsi="宋体" w:hint="eastAsia"/>
          <w:sz w:val="28"/>
          <w:szCs w:val="28"/>
        </w:rPr>
        <w:t>只能在消息群里通知，不能确保所有人都接受到信息，难以调动所有成员的参与度和对社团的归属度</w:t>
      </w:r>
      <w:r w:rsidR="001C3C4A">
        <w:rPr>
          <w:rFonts w:ascii="宋体" w:eastAsia="宋体" w:hAnsi="宋体" w:hint="eastAsia"/>
          <w:sz w:val="28"/>
          <w:szCs w:val="28"/>
        </w:rPr>
        <w:t>；</w:t>
      </w:r>
    </w:p>
    <w:p w14:paraId="2166B848" w14:textId="1748879E" w:rsidR="00B175AF" w:rsidRDefault="00B175A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3、社团组织内部各部门工作相对独立，缺少沟通，组织凝聚力被弱化，同时宣传效果不佳，成员也不积极参加；</w:t>
      </w:r>
    </w:p>
    <w:p w14:paraId="2BA63EE4" w14:textId="0834C849" w:rsidR="008C18DC" w:rsidRPr="008C18DC" w:rsidRDefault="00B175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</w:t>
      </w:r>
      <w:r w:rsidR="001C3C4A">
        <w:rPr>
          <w:rFonts w:ascii="宋体" w:eastAsia="宋体" w:hAnsi="宋体" w:hint="eastAsia"/>
          <w:sz w:val="28"/>
          <w:szCs w:val="28"/>
        </w:rPr>
        <w:t>、学校在对社团进行管理时没有一个完整的理论依据，且对现有的社团没有一个成熟的管理系统，无法做到有组织有纪律的组织和号召；</w:t>
      </w:r>
    </w:p>
    <w:sectPr w:rsidR="008C18DC" w:rsidRPr="008C1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D4C61" w14:textId="77777777" w:rsidR="00C034FB" w:rsidRDefault="00C034FB" w:rsidP="00B175AF">
      <w:r>
        <w:separator/>
      </w:r>
    </w:p>
  </w:endnote>
  <w:endnote w:type="continuationSeparator" w:id="0">
    <w:p w14:paraId="1D69808B" w14:textId="77777777" w:rsidR="00C034FB" w:rsidRDefault="00C034FB" w:rsidP="00B1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方正刻本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D6199" w14:textId="77777777" w:rsidR="00C034FB" w:rsidRDefault="00C034FB" w:rsidP="00B175AF">
      <w:r>
        <w:separator/>
      </w:r>
    </w:p>
  </w:footnote>
  <w:footnote w:type="continuationSeparator" w:id="0">
    <w:p w14:paraId="2BD076EC" w14:textId="77777777" w:rsidR="00C034FB" w:rsidRDefault="00C034FB" w:rsidP="00B17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58"/>
    <w:rsid w:val="00025C4F"/>
    <w:rsid w:val="000F4C16"/>
    <w:rsid w:val="001B0C58"/>
    <w:rsid w:val="001C3C4A"/>
    <w:rsid w:val="00366D57"/>
    <w:rsid w:val="005470E7"/>
    <w:rsid w:val="008C18DC"/>
    <w:rsid w:val="00B175AF"/>
    <w:rsid w:val="00C034FB"/>
    <w:rsid w:val="00C8684E"/>
    <w:rsid w:val="00E6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29DFD"/>
  <w15:chartTrackingRefBased/>
  <w15:docId w15:val="{B971A19F-97CB-4D82-AB68-3AD99F0C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0E7"/>
    <w:pPr>
      <w:widowControl w:val="0"/>
    </w:pPr>
    <w:rPr>
      <w:rFonts w:eastAsia="FangSong"/>
    </w:rPr>
  </w:style>
  <w:style w:type="paragraph" w:styleId="1">
    <w:name w:val="heading 1"/>
    <w:basedOn w:val="a"/>
    <w:next w:val="a"/>
    <w:link w:val="10"/>
    <w:uiPriority w:val="9"/>
    <w:qFormat/>
    <w:rsid w:val="005470E7"/>
    <w:pPr>
      <w:keepNext/>
      <w:keepLines/>
      <w:spacing w:before="340" w:after="330" w:line="360" w:lineRule="auto"/>
      <w:jc w:val="center"/>
      <w:outlineLvl w:val="0"/>
    </w:pPr>
    <w:rPr>
      <w:rFonts w:eastAsia="方正刻本仿宋简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70E7"/>
    <w:pPr>
      <w:keepNext/>
      <w:keepLines/>
      <w:spacing w:before="260" w:after="260"/>
      <w:jc w:val="center"/>
      <w:outlineLvl w:val="1"/>
    </w:pPr>
    <w:rPr>
      <w:rFonts w:asciiTheme="majorHAnsi" w:eastAsia="方正刻本仿宋简体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70E7"/>
    <w:rPr>
      <w:rFonts w:eastAsia="方正刻本仿宋简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470E7"/>
    <w:rPr>
      <w:rFonts w:asciiTheme="majorHAnsi" w:eastAsia="方正刻本仿宋简体" w:hAnsiTheme="majorHAnsi" w:cstheme="majorBidi"/>
      <w:b/>
      <w:bCs/>
      <w:sz w:val="36"/>
      <w:szCs w:val="32"/>
    </w:rPr>
  </w:style>
  <w:style w:type="paragraph" w:styleId="a3">
    <w:name w:val="Title"/>
    <w:basedOn w:val="a"/>
    <w:next w:val="a"/>
    <w:link w:val="a4"/>
    <w:uiPriority w:val="10"/>
    <w:qFormat/>
    <w:rsid w:val="005470E7"/>
    <w:pPr>
      <w:spacing w:before="240" w:after="60"/>
      <w:jc w:val="center"/>
      <w:outlineLvl w:val="0"/>
    </w:pPr>
    <w:rPr>
      <w:rFonts w:asciiTheme="majorHAnsi" w:eastAsia="方正刻本仿宋简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70E7"/>
    <w:rPr>
      <w:rFonts w:asciiTheme="majorHAnsi" w:eastAsia="方正刻本仿宋简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C18D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17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75AF"/>
    <w:rPr>
      <w:rFonts w:eastAsia="FangSong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75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75AF"/>
    <w:rPr>
      <w:rFonts w:eastAsia="FangSong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Mandy</dc:creator>
  <cp:keywords/>
  <dc:description/>
  <cp:lastModifiedBy>Yong Mandy</cp:lastModifiedBy>
  <cp:revision>3</cp:revision>
  <dcterms:created xsi:type="dcterms:W3CDTF">2020-11-15T01:11:00Z</dcterms:created>
  <dcterms:modified xsi:type="dcterms:W3CDTF">2020-11-15T03:22:00Z</dcterms:modified>
</cp:coreProperties>
</file>