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6185" w14:textId="77777777" w:rsidR="00FF23B9" w:rsidRDefault="00FF23B9" w:rsidP="00FF23B9">
      <w:pPr>
        <w:ind w:firstLine="420"/>
      </w:pPr>
      <w:r>
        <w:rPr>
          <w:rFonts w:hint="eastAsia"/>
        </w:rPr>
        <w:t>２</w:t>
      </w:r>
      <w:r>
        <w:rPr>
          <w:rFonts w:hint="eastAsia"/>
        </w:rPr>
        <w:t>.</w:t>
      </w:r>
      <w:r>
        <w:rPr>
          <w:rFonts w:hint="eastAsia"/>
        </w:rPr>
        <w:t>项目研究的主要内容、技术关键和技术路线；</w:t>
      </w:r>
    </w:p>
    <w:p w14:paraId="4FFFB1F4" w14:textId="27FA94D5" w:rsidR="00326236" w:rsidRDefault="00FF23B9" w:rsidP="00FF23B9">
      <w:pPr>
        <w:ind w:firstLine="420"/>
      </w:pPr>
      <w:r>
        <w:rPr>
          <w:rFonts w:hint="eastAsia"/>
        </w:rPr>
        <w:t> </w:t>
      </w:r>
      <w:r w:rsidR="009C0935">
        <w:rPr>
          <w:rFonts w:hint="eastAsia"/>
        </w:rPr>
        <w:t>研究视觉导航</w:t>
      </w:r>
      <w:r w:rsidR="004712DD">
        <w:rPr>
          <w:rFonts w:hint="eastAsia"/>
        </w:rPr>
        <w:t>主要包括</w:t>
      </w:r>
      <w:r w:rsidR="009C0935">
        <w:rPr>
          <w:rFonts w:hint="eastAsia"/>
        </w:rPr>
        <w:t>获取图像</w:t>
      </w:r>
      <w:r w:rsidR="00243BC6">
        <w:rPr>
          <w:rFonts w:hint="eastAsia"/>
        </w:rPr>
        <w:t>，</w:t>
      </w:r>
      <w:r w:rsidR="009C0935">
        <w:rPr>
          <w:rFonts w:hint="eastAsia"/>
        </w:rPr>
        <w:t>导航线检测</w:t>
      </w:r>
      <w:r w:rsidR="000E44E2">
        <w:rPr>
          <w:rFonts w:hint="eastAsia"/>
        </w:rPr>
        <w:t>，导航参数的转换，执行机构的控制，</w:t>
      </w:r>
      <w:r w:rsidR="00EC7EDF">
        <w:rPr>
          <w:rFonts w:hint="eastAsia"/>
        </w:rPr>
        <w:t>视觉导航</w:t>
      </w:r>
      <w:r w:rsidR="00350756">
        <w:rPr>
          <w:rFonts w:hint="eastAsia"/>
        </w:rPr>
        <w:t>四个部分内容</w:t>
      </w:r>
      <w:r w:rsidR="0030149B">
        <w:rPr>
          <w:rFonts w:hint="eastAsia"/>
        </w:rPr>
        <w:t>，</w:t>
      </w:r>
      <w:r w:rsidR="00555FAD">
        <w:rPr>
          <w:rFonts w:hint="eastAsia"/>
        </w:rPr>
        <w:t>其</w:t>
      </w:r>
      <w:r w:rsidR="006D302D">
        <w:rPr>
          <w:rFonts w:hint="eastAsia"/>
        </w:rPr>
        <w:t>关键在于导航线检测</w:t>
      </w:r>
      <w:r w:rsidR="00906C89">
        <w:rPr>
          <w:rFonts w:hint="eastAsia"/>
        </w:rPr>
        <w:t>。</w:t>
      </w:r>
    </w:p>
    <w:p w14:paraId="790AA118" w14:textId="41D6703C" w:rsidR="00082093" w:rsidRDefault="00BF65CC" w:rsidP="00FF23B9">
      <w:pPr>
        <w:ind w:firstLine="420"/>
      </w:pPr>
      <w:r>
        <w:rPr>
          <w:rFonts w:hint="eastAsia"/>
        </w:rPr>
        <w:t>常规</w:t>
      </w:r>
      <w:r w:rsidR="00437F46">
        <w:rPr>
          <w:rFonts w:hint="eastAsia"/>
        </w:rPr>
        <w:t>导航线检测</w:t>
      </w:r>
      <w:r w:rsidR="00D909C1">
        <w:rPr>
          <w:rFonts w:hint="eastAsia"/>
        </w:rPr>
        <w:t>一般包括</w:t>
      </w:r>
      <w:r w:rsidR="006C10AA">
        <w:rPr>
          <w:rFonts w:hint="eastAsia"/>
        </w:rPr>
        <w:t>以下步骤</w:t>
      </w:r>
      <w:r w:rsidR="004C1D71">
        <w:rPr>
          <w:rFonts w:hint="eastAsia"/>
        </w:rPr>
        <w:t>：</w:t>
      </w:r>
    </w:p>
    <w:p w14:paraId="0D1A6B44" w14:textId="427E821F" w:rsidR="00082093" w:rsidRDefault="00082093" w:rsidP="00FF23B9">
      <w:pPr>
        <w:ind w:firstLine="420"/>
      </w:pPr>
      <w:r>
        <w:rPr>
          <w:rFonts w:hint="eastAsia"/>
        </w:rPr>
        <w:t>（</w:t>
      </w:r>
      <w:r>
        <w:rPr>
          <w:rFonts w:hint="eastAsia"/>
        </w:rPr>
        <w:t>1</w:t>
      </w:r>
      <w:r>
        <w:rPr>
          <w:rFonts w:hint="eastAsia"/>
        </w:rPr>
        <w:t>）</w:t>
      </w:r>
      <w:r w:rsidR="00D909C1">
        <w:rPr>
          <w:rFonts w:hint="eastAsia"/>
        </w:rPr>
        <w:t>图像</w:t>
      </w:r>
      <w:r w:rsidR="00712FEC">
        <w:rPr>
          <w:rFonts w:hint="eastAsia"/>
        </w:rPr>
        <w:t>预处理，如</w:t>
      </w:r>
      <w:r w:rsidR="00673859">
        <w:rPr>
          <w:rFonts w:hint="eastAsia"/>
        </w:rPr>
        <w:t>畸变矫正、</w:t>
      </w:r>
      <w:r w:rsidR="00712FEC">
        <w:rPr>
          <w:rFonts w:hint="eastAsia"/>
        </w:rPr>
        <w:t>合适</w:t>
      </w:r>
      <w:r w:rsidR="00D909C1">
        <w:rPr>
          <w:rFonts w:hint="eastAsia"/>
        </w:rPr>
        <w:t>R</w:t>
      </w:r>
      <w:r w:rsidR="00D909C1">
        <w:t>OI</w:t>
      </w:r>
      <w:r w:rsidR="00696996">
        <w:rPr>
          <w:rFonts w:hint="eastAsia"/>
        </w:rPr>
        <w:t>选取</w:t>
      </w:r>
    </w:p>
    <w:p w14:paraId="0A52A8D8" w14:textId="7E2D1705" w:rsidR="00B447A2" w:rsidRDefault="000253BD" w:rsidP="00FF23B9">
      <w:pPr>
        <w:ind w:firstLine="420"/>
      </w:pPr>
      <w:r>
        <w:rPr>
          <w:rFonts w:hint="eastAsia"/>
        </w:rPr>
        <w:t>畸变矫正一般是消除相机镜头产生的畸变，有时需要将图像变换成俯视图时也需要进行类似校正</w:t>
      </w:r>
      <w:r w:rsidR="0067684C">
        <w:rPr>
          <w:rFonts w:hint="eastAsia"/>
        </w:rPr>
        <w:t>。</w:t>
      </w:r>
      <w:r w:rsidR="0097093B">
        <w:rPr>
          <w:rFonts w:hint="eastAsia"/>
        </w:rPr>
        <w:t>合适的</w:t>
      </w:r>
      <w:r w:rsidR="0097093B">
        <w:rPr>
          <w:rFonts w:hint="eastAsia"/>
        </w:rPr>
        <w:t>R</w:t>
      </w:r>
      <w:r w:rsidR="0097093B">
        <w:t>OI</w:t>
      </w:r>
      <w:r w:rsidR="0097093B">
        <w:rPr>
          <w:rFonts w:hint="eastAsia"/>
        </w:rPr>
        <w:t>选取一方面可以减少需要处理的数据，提高处理速度，另一方面适当选取多个</w:t>
      </w:r>
      <w:r w:rsidR="0097093B">
        <w:rPr>
          <w:rFonts w:hint="eastAsia"/>
        </w:rPr>
        <w:t>R</w:t>
      </w:r>
      <w:r w:rsidR="0097093B">
        <w:t>OI</w:t>
      </w:r>
      <w:r w:rsidR="0097093B">
        <w:rPr>
          <w:rFonts w:hint="eastAsia"/>
        </w:rPr>
        <w:t>也可以提高</w:t>
      </w:r>
      <w:r w:rsidR="009A0526">
        <w:rPr>
          <w:rFonts w:hint="eastAsia"/>
        </w:rPr>
        <w:t>导航线提取的</w:t>
      </w:r>
      <w:r w:rsidR="00E26581">
        <w:rPr>
          <w:rFonts w:hint="eastAsia"/>
        </w:rPr>
        <w:t>鲁棒性。</w:t>
      </w:r>
    </w:p>
    <w:p w14:paraId="2AEC41EC" w14:textId="5136F66D" w:rsidR="005777B6" w:rsidRDefault="00082093" w:rsidP="00FF23B9">
      <w:pPr>
        <w:ind w:firstLine="420"/>
      </w:pPr>
      <w:r>
        <w:rPr>
          <w:rFonts w:hint="eastAsia"/>
        </w:rPr>
        <w:t>（</w:t>
      </w:r>
      <w:r>
        <w:rPr>
          <w:rFonts w:hint="eastAsia"/>
        </w:rPr>
        <w:t>2</w:t>
      </w:r>
      <w:r>
        <w:rPr>
          <w:rFonts w:hint="eastAsia"/>
        </w:rPr>
        <w:t>）</w:t>
      </w:r>
      <w:r w:rsidR="00E96858">
        <w:rPr>
          <w:rFonts w:hint="eastAsia"/>
        </w:rPr>
        <w:t>颜色特征选取</w:t>
      </w:r>
    </w:p>
    <w:p w14:paraId="1B90207F" w14:textId="3F883CE6" w:rsidR="00EE6EF4" w:rsidRDefault="00B272CF" w:rsidP="00EE6EF4">
      <w:pPr>
        <w:ind w:firstLine="420"/>
      </w:pPr>
      <w:r>
        <w:rPr>
          <w:rFonts w:hint="eastAsia"/>
        </w:rPr>
        <w:t>例如过绿特征提取</w:t>
      </w:r>
      <w:r w:rsidR="001619B9">
        <w:rPr>
          <w:rFonts w:hint="eastAsia"/>
        </w:rPr>
        <w:t>，</w:t>
      </w:r>
      <w:r w:rsidR="00EE6EF4">
        <w:t>HIS,</w:t>
      </w:r>
      <w:r w:rsidR="00BC7B39">
        <w:t xml:space="preserve"> </w:t>
      </w:r>
      <w:r w:rsidR="00EE6EF4">
        <w:t>HSV,</w:t>
      </w:r>
      <w:r w:rsidR="00BC7B39">
        <w:t xml:space="preserve"> </w:t>
      </w:r>
      <w:proofErr w:type="spellStart"/>
      <w:r w:rsidR="00EE6EF4">
        <w:t>YC</w:t>
      </w:r>
      <w:r w:rsidR="00EE6EF4">
        <w:rPr>
          <w:rFonts w:hint="eastAsia"/>
        </w:rPr>
        <w:t>r</w:t>
      </w:r>
      <w:r w:rsidR="00EE6EF4">
        <w:t>Cg</w:t>
      </w:r>
      <w:proofErr w:type="spellEnd"/>
      <w:r w:rsidR="00EE6EF4">
        <w:rPr>
          <w:rFonts w:hint="eastAsia"/>
        </w:rPr>
        <w:t>,</w:t>
      </w:r>
      <w:r w:rsidR="00BC7B39">
        <w:t xml:space="preserve"> </w:t>
      </w:r>
      <w:r w:rsidR="00EE6EF4">
        <w:rPr>
          <w:rFonts w:hint="eastAsia"/>
        </w:rPr>
        <w:t>暗原色法等方法，</w:t>
      </w:r>
      <w:r w:rsidR="00925C1A">
        <w:rPr>
          <w:rFonts w:hint="eastAsia"/>
        </w:rPr>
        <w:t>针</w:t>
      </w:r>
      <w:r w:rsidR="00EE6EF4">
        <w:rPr>
          <w:rFonts w:hint="eastAsia"/>
        </w:rPr>
        <w:t>对不同生长时期的不同作物类型，</w:t>
      </w:r>
      <w:r w:rsidR="001B062B">
        <w:rPr>
          <w:rFonts w:hint="eastAsia"/>
        </w:rPr>
        <w:t>考虑</w:t>
      </w:r>
      <w:r w:rsidR="00AA0C8D">
        <w:rPr>
          <w:rFonts w:hint="eastAsia"/>
        </w:rPr>
        <w:t>环境因素</w:t>
      </w:r>
      <w:r w:rsidR="003A1E6C">
        <w:rPr>
          <w:rFonts w:hint="eastAsia"/>
        </w:rPr>
        <w:t>如</w:t>
      </w:r>
      <w:r w:rsidR="001B062B">
        <w:rPr>
          <w:rFonts w:hint="eastAsia"/>
        </w:rPr>
        <w:t>光照</w:t>
      </w:r>
      <w:r w:rsidR="00296D2E">
        <w:rPr>
          <w:rFonts w:hint="eastAsia"/>
        </w:rPr>
        <w:t>、杂草</w:t>
      </w:r>
      <w:r w:rsidR="001B062B">
        <w:rPr>
          <w:rFonts w:hint="eastAsia"/>
        </w:rPr>
        <w:t>等影响</w:t>
      </w:r>
      <w:r w:rsidR="00A56351">
        <w:rPr>
          <w:rFonts w:hint="eastAsia"/>
        </w:rPr>
        <w:t>，</w:t>
      </w:r>
      <w:r w:rsidR="00EE6EF4">
        <w:rPr>
          <w:rFonts w:hint="eastAsia"/>
        </w:rPr>
        <w:t>可以选择合适的颜色空间。</w:t>
      </w:r>
    </w:p>
    <w:p w14:paraId="15FFFC5E" w14:textId="2DED82E4" w:rsidR="003F1312" w:rsidRDefault="0095425B" w:rsidP="00FF23B9">
      <w:pPr>
        <w:ind w:firstLine="420"/>
      </w:pPr>
      <w:r>
        <w:rPr>
          <w:rFonts w:hint="eastAsia"/>
        </w:rPr>
        <w:t>（</w:t>
      </w:r>
      <w:r>
        <w:rPr>
          <w:rFonts w:hint="eastAsia"/>
        </w:rPr>
        <w:t>3</w:t>
      </w:r>
      <w:r>
        <w:rPr>
          <w:rFonts w:hint="eastAsia"/>
        </w:rPr>
        <w:t>）</w:t>
      </w:r>
      <w:r w:rsidR="00E96858">
        <w:rPr>
          <w:rFonts w:hint="eastAsia"/>
        </w:rPr>
        <w:t>背景分割</w:t>
      </w:r>
    </w:p>
    <w:p w14:paraId="0BC31D67" w14:textId="24B5ADE2" w:rsidR="009C4A7C" w:rsidRDefault="002033F2" w:rsidP="00FF23B9">
      <w:pPr>
        <w:ind w:firstLine="420"/>
      </w:pPr>
      <w:r>
        <w:rPr>
          <w:rFonts w:hint="eastAsia"/>
        </w:rPr>
        <w:t>一般选用</w:t>
      </w:r>
      <w:r>
        <w:rPr>
          <w:rFonts w:hint="eastAsia"/>
        </w:rPr>
        <w:t>O</w:t>
      </w:r>
      <w:r>
        <w:t>STU</w:t>
      </w:r>
      <w:proofErr w:type="gramStart"/>
      <w:r>
        <w:rPr>
          <w:rFonts w:hint="eastAsia"/>
        </w:rPr>
        <w:t>最大类间方差</w:t>
      </w:r>
      <w:proofErr w:type="gramEnd"/>
      <w:r>
        <w:rPr>
          <w:rFonts w:hint="eastAsia"/>
        </w:rPr>
        <w:t>法选取阈值进行分割</w:t>
      </w:r>
      <w:r w:rsidR="00083BFC">
        <w:rPr>
          <w:rFonts w:hint="eastAsia"/>
        </w:rPr>
        <w:t>，少数使用聚类方法进行分割</w:t>
      </w:r>
      <w:r w:rsidR="00366051">
        <w:rPr>
          <w:rFonts w:hint="eastAsia"/>
        </w:rPr>
        <w:t>，阈值分割只能分出两种点，而聚类对象可以是三种或以上。</w:t>
      </w:r>
    </w:p>
    <w:p w14:paraId="27FA70E9" w14:textId="77777777" w:rsidR="000675FD" w:rsidRDefault="003F1312" w:rsidP="00FF23B9">
      <w:pPr>
        <w:ind w:firstLine="420"/>
      </w:pPr>
      <w:r>
        <w:rPr>
          <w:rFonts w:hint="eastAsia"/>
        </w:rPr>
        <w:t>（</w:t>
      </w:r>
      <w:r w:rsidR="00556DB6">
        <w:rPr>
          <w:rFonts w:hint="eastAsia"/>
        </w:rPr>
        <w:t>4</w:t>
      </w:r>
      <w:r>
        <w:rPr>
          <w:rFonts w:hint="eastAsia"/>
        </w:rPr>
        <w:t>）</w:t>
      </w:r>
      <w:r w:rsidR="00E96858">
        <w:rPr>
          <w:rFonts w:hint="eastAsia"/>
        </w:rPr>
        <w:t>定位点选取</w:t>
      </w:r>
    </w:p>
    <w:p w14:paraId="5F7D9BC4" w14:textId="4910E046" w:rsidR="00F81874" w:rsidRDefault="00382A78" w:rsidP="00FF23B9">
      <w:pPr>
        <w:ind w:firstLine="420"/>
      </w:pPr>
      <w:r>
        <w:rPr>
          <w:rFonts w:hint="eastAsia"/>
        </w:rPr>
        <w:t>对于分割后的图像一般选用垂直投影</w:t>
      </w:r>
      <w:r w:rsidR="00A678CA">
        <w:rPr>
          <w:rFonts w:hint="eastAsia"/>
        </w:rPr>
        <w:t>及其改进</w:t>
      </w:r>
      <w:r>
        <w:rPr>
          <w:rFonts w:hint="eastAsia"/>
        </w:rPr>
        <w:t>方法</w:t>
      </w:r>
      <w:r w:rsidR="001B60EF">
        <w:rPr>
          <w:rFonts w:hint="eastAsia"/>
        </w:rPr>
        <w:t>遍历行或多行</w:t>
      </w:r>
      <w:r w:rsidR="00DF42BC">
        <w:rPr>
          <w:rFonts w:hint="eastAsia"/>
        </w:rPr>
        <w:t>图像</w:t>
      </w:r>
      <w:r w:rsidR="001E3DFE">
        <w:rPr>
          <w:rFonts w:hint="eastAsia"/>
        </w:rPr>
        <w:t>中作物行的</w:t>
      </w:r>
      <w:r>
        <w:rPr>
          <w:rFonts w:hint="eastAsia"/>
        </w:rPr>
        <w:t>中点</w:t>
      </w:r>
      <w:r w:rsidR="0004437C">
        <w:rPr>
          <w:rFonts w:hint="eastAsia"/>
        </w:rPr>
        <w:t>，作为后续拟合直线的特征点</w:t>
      </w:r>
      <w:r w:rsidR="000A3F4D">
        <w:rPr>
          <w:rFonts w:hint="eastAsia"/>
        </w:rPr>
        <w:t>。</w:t>
      </w:r>
    </w:p>
    <w:p w14:paraId="1EE9E8FD" w14:textId="7F22A252" w:rsidR="000675FD" w:rsidRDefault="009C476C" w:rsidP="000675FD">
      <w:pPr>
        <w:ind w:firstLine="420"/>
      </w:pPr>
      <w:r>
        <w:rPr>
          <w:rFonts w:hint="eastAsia"/>
        </w:rPr>
        <w:t>（</w:t>
      </w:r>
      <w:r>
        <w:rPr>
          <w:rFonts w:hint="eastAsia"/>
        </w:rPr>
        <w:t>5</w:t>
      </w:r>
      <w:r>
        <w:rPr>
          <w:rFonts w:hint="eastAsia"/>
        </w:rPr>
        <w:t>）</w:t>
      </w:r>
      <w:r w:rsidR="000675FD">
        <w:rPr>
          <w:rFonts w:hint="eastAsia"/>
        </w:rPr>
        <w:t>直线拟合</w:t>
      </w:r>
    </w:p>
    <w:p w14:paraId="75D02885" w14:textId="126AEDE1" w:rsidR="0063620A" w:rsidRDefault="0063620A" w:rsidP="0063620A">
      <w:pPr>
        <w:ind w:firstLine="420"/>
      </w:pPr>
      <w:r>
        <w:rPr>
          <w:rFonts w:hint="eastAsia"/>
        </w:rPr>
        <w:t>有</w:t>
      </w:r>
      <w:r>
        <w:rPr>
          <w:rFonts w:hint="eastAsia"/>
        </w:rPr>
        <w:t>霍夫变换，最小二乘法以及基于二者的改良方案</w:t>
      </w:r>
      <w:r w:rsidR="00DB1760">
        <w:rPr>
          <w:rFonts w:hint="eastAsia"/>
        </w:rPr>
        <w:t>如基于已知点的霍夫变换或多区域的霍夫变换</w:t>
      </w:r>
      <w:r>
        <w:rPr>
          <w:rFonts w:hint="eastAsia"/>
        </w:rPr>
        <w:t>对作物行进行拟合</w:t>
      </w:r>
      <w:r w:rsidR="00976A58">
        <w:rPr>
          <w:rFonts w:hint="eastAsia"/>
        </w:rPr>
        <w:t>，</w:t>
      </w:r>
      <w:r w:rsidR="0059702C">
        <w:rPr>
          <w:rFonts w:hint="eastAsia"/>
        </w:rPr>
        <w:t>也有学者提出了</w:t>
      </w:r>
      <w:r w:rsidR="00230346">
        <w:rPr>
          <w:rFonts w:hint="eastAsia"/>
        </w:rPr>
        <w:t>基于粒子群算法直线拟合</w:t>
      </w:r>
      <w:r w:rsidR="00660439">
        <w:rPr>
          <w:rFonts w:hint="eastAsia"/>
        </w:rPr>
        <w:t>。</w:t>
      </w:r>
    </w:p>
    <w:p w14:paraId="2B20A86B" w14:textId="3A97D1F3" w:rsidR="000675FD" w:rsidRDefault="00D43BE3" w:rsidP="00FF23B9">
      <w:pPr>
        <w:ind w:firstLine="420"/>
      </w:pPr>
      <w:r>
        <w:rPr>
          <w:rFonts w:hint="eastAsia"/>
        </w:rPr>
        <w:t>（</w:t>
      </w:r>
      <w:r>
        <w:rPr>
          <w:rFonts w:hint="eastAsia"/>
        </w:rPr>
        <w:t>6</w:t>
      </w:r>
      <w:r>
        <w:rPr>
          <w:rFonts w:hint="eastAsia"/>
        </w:rPr>
        <w:t>）</w:t>
      </w:r>
      <w:r w:rsidR="009710F6">
        <w:rPr>
          <w:rFonts w:hint="eastAsia"/>
        </w:rPr>
        <w:t>直线有效性的验证</w:t>
      </w:r>
    </w:p>
    <w:p w14:paraId="6D5E3AA1" w14:textId="7D6EBCC4" w:rsidR="00903775" w:rsidRPr="0063620A" w:rsidRDefault="00903775" w:rsidP="00FF23B9">
      <w:pPr>
        <w:ind w:firstLine="420"/>
        <w:rPr>
          <w:rFonts w:hint="eastAsia"/>
        </w:rPr>
      </w:pPr>
      <w:r>
        <w:rPr>
          <w:rFonts w:hint="eastAsia"/>
        </w:rPr>
        <w:t>最后一步是对检测到的导航线进行可靠性验证，</w:t>
      </w:r>
      <w:r w:rsidR="00D80D53">
        <w:rPr>
          <w:rFonts w:hint="eastAsia"/>
        </w:rPr>
        <w:t>如</w:t>
      </w:r>
      <w:r w:rsidR="00F64DEC">
        <w:rPr>
          <w:rFonts w:hint="eastAsia"/>
        </w:rPr>
        <w:t>利用</w:t>
      </w:r>
      <w:r w:rsidR="000D799A">
        <w:rPr>
          <w:rFonts w:hint="eastAsia"/>
        </w:rPr>
        <w:t>一帧图片内</w:t>
      </w:r>
      <w:r w:rsidR="00422D0C">
        <w:rPr>
          <w:rFonts w:hint="eastAsia"/>
        </w:rPr>
        <w:t>多条直线的交点即“消失点”</w:t>
      </w:r>
      <w:r w:rsidR="008C6AD6">
        <w:rPr>
          <w:rFonts w:hint="eastAsia"/>
        </w:rPr>
        <w:t>对图片内直线进行剔除</w:t>
      </w:r>
      <w:r w:rsidR="00960EEF">
        <w:rPr>
          <w:rFonts w:hint="eastAsia"/>
        </w:rPr>
        <w:t>，</w:t>
      </w:r>
      <w:proofErr w:type="gramStart"/>
      <w:r w:rsidR="00960EEF">
        <w:rPr>
          <w:rFonts w:hint="eastAsia"/>
        </w:rPr>
        <w:t>利用</w:t>
      </w:r>
      <w:r w:rsidR="00960EEF">
        <w:rPr>
          <w:rFonts w:hint="eastAsia"/>
        </w:rPr>
        <w:t>帧间导航</w:t>
      </w:r>
      <w:proofErr w:type="gramEnd"/>
      <w:r w:rsidR="00960EEF">
        <w:rPr>
          <w:rFonts w:hint="eastAsia"/>
        </w:rPr>
        <w:t>线变化幅度</w:t>
      </w:r>
      <w:r w:rsidR="009F4B7E">
        <w:rPr>
          <w:rFonts w:hint="eastAsia"/>
        </w:rPr>
        <w:t>可对每帧图片检测到导航线进行取舍。</w:t>
      </w:r>
    </w:p>
    <w:p w14:paraId="39D8D690" w14:textId="587567EC" w:rsidR="00437F46" w:rsidRDefault="00E2525D" w:rsidP="00FF23B9">
      <w:pPr>
        <w:ind w:firstLine="420"/>
      </w:pPr>
      <w:r>
        <w:rPr>
          <w:rFonts w:hint="eastAsia"/>
        </w:rPr>
        <w:t>一些新型方法</w:t>
      </w:r>
      <w:r w:rsidR="0059422D">
        <w:rPr>
          <w:rFonts w:hint="eastAsia"/>
        </w:rPr>
        <w:t>利用</w:t>
      </w:r>
      <w:r w:rsidR="00130EC7">
        <w:rPr>
          <w:rFonts w:hint="eastAsia"/>
        </w:rPr>
        <w:t>纹理特征</w:t>
      </w:r>
      <w:r w:rsidR="0059422D">
        <w:rPr>
          <w:rFonts w:hint="eastAsia"/>
        </w:rPr>
        <w:t>、动态规划</w:t>
      </w:r>
      <w:r w:rsidR="00930DCD">
        <w:rPr>
          <w:rFonts w:hint="eastAsia"/>
        </w:rPr>
        <w:t>等</w:t>
      </w:r>
      <w:r w:rsidR="00E93F60">
        <w:rPr>
          <w:rFonts w:hint="eastAsia"/>
        </w:rPr>
        <w:t>非常规</w:t>
      </w:r>
      <w:r w:rsidR="00930DCD">
        <w:rPr>
          <w:rFonts w:hint="eastAsia"/>
        </w:rPr>
        <w:t>方法</w:t>
      </w:r>
      <w:r w:rsidR="0009675A">
        <w:rPr>
          <w:rFonts w:hint="eastAsia"/>
        </w:rPr>
        <w:t>等</w:t>
      </w:r>
      <w:r>
        <w:rPr>
          <w:rFonts w:hint="eastAsia"/>
        </w:rPr>
        <w:t>跳过</w:t>
      </w:r>
      <w:r w:rsidR="00052E62">
        <w:rPr>
          <w:rFonts w:hint="eastAsia"/>
        </w:rPr>
        <w:t>定位点选取步骤直接得</w:t>
      </w:r>
      <w:r w:rsidR="008A4E44">
        <w:rPr>
          <w:rFonts w:hint="eastAsia"/>
        </w:rPr>
        <w:t>导航线参数</w:t>
      </w:r>
      <w:r w:rsidR="00AB5F85">
        <w:rPr>
          <w:rFonts w:hint="eastAsia"/>
        </w:rPr>
        <w:t>。</w:t>
      </w:r>
    </w:p>
    <w:p w14:paraId="5282935F" w14:textId="24812262" w:rsidR="00C15A87" w:rsidRDefault="00380C27" w:rsidP="00C15A87">
      <w:pPr>
        <w:ind w:firstLine="420"/>
      </w:pPr>
      <w:r>
        <w:rPr>
          <w:rFonts w:hint="eastAsia"/>
        </w:rPr>
        <w:t>纹理特征算法主要包括</w:t>
      </w:r>
      <w:r w:rsidR="00D21FA7">
        <w:rPr>
          <w:rFonts w:hint="eastAsia"/>
        </w:rPr>
        <w:t>五个</w:t>
      </w:r>
      <w:r>
        <w:rPr>
          <w:rFonts w:hint="eastAsia"/>
        </w:rPr>
        <w:t>步骤</w:t>
      </w:r>
      <w:r w:rsidR="00D67FE2">
        <w:rPr>
          <w:rFonts w:hint="eastAsia"/>
        </w:rPr>
        <w:t>:</w:t>
      </w:r>
      <w:r w:rsidR="00C15A87">
        <w:rPr>
          <w:rFonts w:hint="eastAsia"/>
        </w:rPr>
        <w:t>(</w:t>
      </w:r>
      <w:r w:rsidR="00C15A87">
        <w:t>1)</w:t>
      </w:r>
      <w:r w:rsidR="00C15A87">
        <w:rPr>
          <w:rFonts w:hint="eastAsia"/>
        </w:rPr>
        <w:t>地平线检测，</w:t>
      </w:r>
      <w:r w:rsidR="00C15A87" w:rsidRPr="006231A5">
        <w:rPr>
          <w:rFonts w:hint="eastAsia"/>
        </w:rPr>
        <w:t>通过将平面通过图像的顶部和底部</w:t>
      </w:r>
      <w:r w:rsidR="00C15A87" w:rsidRPr="006231A5">
        <w:rPr>
          <w:rFonts w:hint="eastAsia"/>
        </w:rPr>
        <w:t>30</w:t>
      </w:r>
      <w:r w:rsidR="00C15A87" w:rsidRPr="006231A5">
        <w:rPr>
          <w:rFonts w:hint="eastAsia"/>
        </w:rPr>
        <w:t>％的</w:t>
      </w:r>
      <w:r w:rsidR="00C15A87" w:rsidRPr="006231A5">
        <w:rPr>
          <w:rFonts w:hint="eastAsia"/>
        </w:rPr>
        <w:t>RGB</w:t>
      </w:r>
      <w:r w:rsidR="00C15A87" w:rsidRPr="006231A5">
        <w:rPr>
          <w:rFonts w:hint="eastAsia"/>
        </w:rPr>
        <w:t>空间值拟合，将该子图像中的像素分类为“天空”或“地面”</w:t>
      </w:r>
      <w:r w:rsidR="00C15A87">
        <w:rPr>
          <w:rFonts w:hint="eastAsia"/>
        </w:rPr>
        <w:t>;(</w:t>
      </w:r>
      <w:r w:rsidR="00C15A87">
        <w:t>2)</w:t>
      </w:r>
      <w:r w:rsidR="00C15A87">
        <w:rPr>
          <w:rFonts w:hint="eastAsia"/>
        </w:rPr>
        <w:t>生成俯视图，利用相机标定的投影矩阵可以将原始图像转化成鸟瞰图</w:t>
      </w:r>
      <w:r w:rsidR="00C15A87">
        <w:rPr>
          <w:rFonts w:hint="eastAsia"/>
        </w:rPr>
        <w:t>;</w:t>
      </w:r>
      <w:r w:rsidR="00C15A87">
        <w:t>(3)</w:t>
      </w:r>
      <w:r w:rsidR="00C15A87">
        <w:rPr>
          <w:rFonts w:hint="eastAsia"/>
        </w:rPr>
        <w:t>估计偏转角，利用旋转图像和求得的模板图像的偏差最大值</w:t>
      </w:r>
      <w:proofErr w:type="gramStart"/>
      <w:r w:rsidR="00C15A87">
        <w:rPr>
          <w:rFonts w:hint="eastAsia"/>
        </w:rPr>
        <w:t>处计算</w:t>
      </w:r>
      <w:proofErr w:type="gramEnd"/>
      <w:r w:rsidR="00C15A87">
        <w:rPr>
          <w:rFonts w:hint="eastAsia"/>
        </w:rPr>
        <w:t>偏转角。</w:t>
      </w:r>
      <w:r w:rsidR="00C15A87">
        <w:rPr>
          <w:rFonts w:hint="eastAsia"/>
        </w:rPr>
        <w:t>(</w:t>
      </w:r>
      <w:r w:rsidR="00C15A87">
        <w:t>4)</w:t>
      </w:r>
      <w:r w:rsidR="00C15A87">
        <w:rPr>
          <w:rFonts w:hint="eastAsia"/>
        </w:rPr>
        <w:t>利用偏转角和模板图像计算偏移距离</w:t>
      </w:r>
      <w:r w:rsidR="00531177">
        <w:rPr>
          <w:rFonts w:hint="eastAsia"/>
        </w:rPr>
        <w:t>(</w:t>
      </w:r>
      <w:r w:rsidR="00531177">
        <w:t>5)</w:t>
      </w:r>
      <w:r w:rsidR="00C15A87">
        <w:rPr>
          <w:rFonts w:hint="eastAsia"/>
        </w:rPr>
        <w:t>测试检测行的有效性。</w:t>
      </w:r>
    </w:p>
    <w:p w14:paraId="6AD8963C" w14:textId="274BD976" w:rsidR="00BC1CD1" w:rsidRDefault="007E7327" w:rsidP="001D48F2">
      <w:pPr>
        <w:ind w:firstLine="420"/>
        <w:rPr>
          <w:rFonts w:hint="eastAsia"/>
        </w:rPr>
      </w:pPr>
      <w:r>
        <w:rPr>
          <w:rFonts w:hint="eastAsia"/>
        </w:rPr>
        <w:t>动态规划</w:t>
      </w:r>
      <w:r>
        <w:rPr>
          <w:rFonts w:hint="eastAsia"/>
        </w:rPr>
        <w:t>算法</w:t>
      </w:r>
      <w:r w:rsidR="00A61487">
        <w:rPr>
          <w:rFonts w:hint="eastAsia"/>
        </w:rPr>
        <w:t>主要包括三个步骤：</w:t>
      </w:r>
      <w:r w:rsidR="00A61487">
        <w:rPr>
          <w:rFonts w:hint="eastAsia"/>
        </w:rPr>
        <w:t>(</w:t>
      </w:r>
      <w:r w:rsidR="00A61487">
        <w:t>1)</w:t>
      </w:r>
      <w:r w:rsidR="00A61487" w:rsidRPr="002717DE">
        <w:rPr>
          <w:rFonts w:hint="eastAsia"/>
        </w:rPr>
        <w:t>植被检测；</w:t>
      </w:r>
      <w:r w:rsidR="00A61487">
        <w:rPr>
          <w:rFonts w:hint="eastAsia"/>
        </w:rPr>
        <w:t>(</w:t>
      </w:r>
      <w:r w:rsidR="00A61487">
        <w:t>2)</w:t>
      </w:r>
      <w:r w:rsidR="00A61487" w:rsidRPr="002717DE">
        <w:rPr>
          <w:rFonts w:hint="eastAsia"/>
        </w:rPr>
        <w:t>规则模式的检测；</w:t>
      </w:r>
      <w:r w:rsidR="00A61487">
        <w:rPr>
          <w:rFonts w:hint="eastAsia"/>
        </w:rPr>
        <w:t>(</w:t>
      </w:r>
      <w:r w:rsidR="00A61487">
        <w:t>3)</w:t>
      </w:r>
      <w:r w:rsidR="00A61487" w:rsidRPr="002717DE">
        <w:rPr>
          <w:rFonts w:hint="eastAsia"/>
        </w:rPr>
        <w:t>确定最佳作物模型</w:t>
      </w:r>
      <w:r w:rsidR="002D323A">
        <w:rPr>
          <w:rFonts w:hint="eastAsia"/>
        </w:rPr>
        <w:t>,</w:t>
      </w:r>
      <w:r w:rsidR="002D323A">
        <w:rPr>
          <w:rFonts w:hint="eastAsia"/>
        </w:rPr>
        <w:t>这种算法能够克服杂草和阴影的影响，且可以检测处于不同时期不同类型的作物</w:t>
      </w:r>
      <w:r w:rsidR="006D2C22">
        <w:rPr>
          <w:rFonts w:hint="eastAsia"/>
        </w:rPr>
        <w:t>。</w:t>
      </w:r>
    </w:p>
    <w:p w14:paraId="7BD5AAF2" w14:textId="34B5E7B1" w:rsidR="00D4532D" w:rsidRDefault="00D4532D" w:rsidP="00FF23B9">
      <w:pPr>
        <w:ind w:firstLine="420"/>
      </w:pPr>
      <w:r>
        <w:rPr>
          <w:rFonts w:hint="eastAsia"/>
        </w:rPr>
        <w:t>在获取了导航线之后需要进行投影变换将图像中的作物行线投影变换到相对车身前进方向的参考系坐标</w:t>
      </w:r>
      <w:r w:rsidR="00E06530">
        <w:rPr>
          <w:rFonts w:hint="eastAsia"/>
        </w:rPr>
        <w:t>，得到农机的相对导航线的航向偏差和横向偏差用于后续导航控制</w:t>
      </w:r>
      <w:r w:rsidR="00A258D1">
        <w:rPr>
          <w:rFonts w:hint="eastAsia"/>
        </w:rPr>
        <w:t>，我们</w:t>
      </w:r>
      <w:r w:rsidR="00CD21A1">
        <w:rPr>
          <w:rFonts w:hint="eastAsia"/>
        </w:rPr>
        <w:t>设计的</w:t>
      </w:r>
      <w:r w:rsidR="001C06CD">
        <w:rPr>
          <w:rFonts w:hint="eastAsia"/>
        </w:rPr>
        <w:t>技术路线如下，计划用</w:t>
      </w:r>
      <w:r w:rsidR="0057311C">
        <w:rPr>
          <w:rFonts w:hint="eastAsia"/>
        </w:rPr>
        <w:t>常规方法</w:t>
      </w:r>
      <w:r w:rsidR="00772334">
        <w:rPr>
          <w:rFonts w:hint="eastAsia"/>
        </w:rPr>
        <w:t>先实现视觉导航功能，</w:t>
      </w:r>
      <w:r w:rsidR="00805D96">
        <w:rPr>
          <w:rFonts w:hint="eastAsia"/>
        </w:rPr>
        <w:t>然后</w:t>
      </w:r>
      <w:r w:rsidR="007A7922">
        <w:rPr>
          <w:rFonts w:hint="eastAsia"/>
        </w:rPr>
        <w:t>用</w:t>
      </w:r>
      <w:r w:rsidR="001C06CD">
        <w:rPr>
          <w:rFonts w:hint="eastAsia"/>
        </w:rPr>
        <w:t>基于纹理特征</w:t>
      </w:r>
      <w:r w:rsidR="007A7922">
        <w:rPr>
          <w:rFonts w:hint="eastAsia"/>
        </w:rPr>
        <w:t>等新型</w:t>
      </w:r>
      <w:r w:rsidR="001C06CD">
        <w:rPr>
          <w:rFonts w:hint="eastAsia"/>
        </w:rPr>
        <w:t>的方法获取导航参数</w:t>
      </w:r>
      <w:r w:rsidR="00BA32A2">
        <w:rPr>
          <w:rFonts w:hint="eastAsia"/>
        </w:rPr>
        <w:t>，比较</w:t>
      </w:r>
      <w:r w:rsidR="00FC78D8">
        <w:rPr>
          <w:rFonts w:hint="eastAsia"/>
        </w:rPr>
        <w:t>各方法</w:t>
      </w:r>
      <w:bookmarkStart w:id="0" w:name="_GoBack"/>
      <w:bookmarkEnd w:id="0"/>
      <w:r w:rsidR="00BA32A2">
        <w:rPr>
          <w:rFonts w:hint="eastAsia"/>
        </w:rPr>
        <w:t>的优劣性，选取合适的方法</w:t>
      </w:r>
      <w:r w:rsidR="00DA3E15">
        <w:rPr>
          <w:rFonts w:hint="eastAsia"/>
        </w:rPr>
        <w:t>。</w:t>
      </w:r>
    </w:p>
    <w:p w14:paraId="185041B1" w14:textId="77777777" w:rsidR="00C325B4" w:rsidRDefault="009C71C4" w:rsidP="00C325B4">
      <w:pPr>
        <w:keepNext/>
        <w:ind w:firstLine="420"/>
        <w:jc w:val="center"/>
      </w:pPr>
      <w:r>
        <w:rPr>
          <w:noProof/>
        </w:rPr>
        <w:lastRenderedPageBreak/>
        <w:drawing>
          <wp:inline distT="0" distB="0" distL="0" distR="0" wp14:anchorId="68E88D11" wp14:editId="7EDD1B8E">
            <wp:extent cx="3772094" cy="32005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CE4B2.tmp"/>
                    <pic:cNvPicPr/>
                  </pic:nvPicPr>
                  <pic:blipFill>
                    <a:blip r:embed="rId6">
                      <a:extLst>
                        <a:ext uri="{28A0092B-C50C-407E-A947-70E740481C1C}">
                          <a14:useLocalDpi xmlns:a14="http://schemas.microsoft.com/office/drawing/2010/main" val="0"/>
                        </a:ext>
                      </a:extLst>
                    </a:blip>
                    <a:stretch>
                      <a:fillRect/>
                    </a:stretch>
                  </pic:blipFill>
                  <pic:spPr>
                    <a:xfrm>
                      <a:off x="0" y="0"/>
                      <a:ext cx="3772094" cy="3200564"/>
                    </a:xfrm>
                    <a:prstGeom prst="rect">
                      <a:avLst/>
                    </a:prstGeom>
                  </pic:spPr>
                </pic:pic>
              </a:graphicData>
            </a:graphic>
          </wp:inline>
        </w:drawing>
      </w:r>
    </w:p>
    <w:p w14:paraId="400E02F2" w14:textId="48F78F33" w:rsidR="00F9560D" w:rsidRDefault="00C325B4" w:rsidP="00C325B4">
      <w:pPr>
        <w:pStyle w:val="a7"/>
        <w:ind w:firstLine="400"/>
        <w:jc w:val="center"/>
      </w:pPr>
      <w:r>
        <w:t xml:space="preserve">Figure </w:t>
      </w:r>
      <w:r w:rsidR="0028205A">
        <w:rPr>
          <w:noProof/>
        </w:rPr>
        <w:fldChar w:fldCharType="begin"/>
      </w:r>
      <w:r w:rsidR="0028205A">
        <w:rPr>
          <w:noProof/>
        </w:rPr>
        <w:instrText xml:space="preserve"> SEQ Figure \* ARABIC </w:instrText>
      </w:r>
      <w:r w:rsidR="0028205A">
        <w:rPr>
          <w:noProof/>
        </w:rPr>
        <w:fldChar w:fldCharType="separate"/>
      </w:r>
      <w:r>
        <w:rPr>
          <w:noProof/>
        </w:rPr>
        <w:t>1</w:t>
      </w:r>
      <w:r w:rsidR="0028205A">
        <w:rPr>
          <w:noProof/>
        </w:rPr>
        <w:fldChar w:fldCharType="end"/>
      </w:r>
      <w:r>
        <w:t xml:space="preserve"> </w:t>
      </w:r>
      <w:r>
        <w:rPr>
          <w:rFonts w:hint="eastAsia"/>
        </w:rPr>
        <w:t>技术路线</w:t>
      </w:r>
    </w:p>
    <w:p w14:paraId="4050EBD3" w14:textId="77777777" w:rsidR="003F124B" w:rsidRDefault="004F751C" w:rsidP="003F124B">
      <w:pPr>
        <w:keepNext/>
        <w:ind w:firstLine="420"/>
        <w:jc w:val="center"/>
      </w:pPr>
      <w:r>
        <w:rPr>
          <w:rFonts w:hint="eastAsia"/>
          <w:noProof/>
        </w:rPr>
        <w:drawing>
          <wp:inline distT="0" distB="0" distL="0" distR="0" wp14:anchorId="7B530FEE" wp14:editId="0C4B753B">
            <wp:extent cx="2673487" cy="3352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C4AE0.tmp"/>
                    <pic:cNvPicPr/>
                  </pic:nvPicPr>
                  <pic:blipFill>
                    <a:blip r:embed="rId7">
                      <a:extLst>
                        <a:ext uri="{28A0092B-C50C-407E-A947-70E740481C1C}">
                          <a14:useLocalDpi xmlns:a14="http://schemas.microsoft.com/office/drawing/2010/main" val="0"/>
                        </a:ext>
                      </a:extLst>
                    </a:blip>
                    <a:stretch>
                      <a:fillRect/>
                    </a:stretch>
                  </pic:blipFill>
                  <pic:spPr>
                    <a:xfrm>
                      <a:off x="0" y="0"/>
                      <a:ext cx="2673487" cy="3352972"/>
                    </a:xfrm>
                    <a:prstGeom prst="rect">
                      <a:avLst/>
                    </a:prstGeom>
                  </pic:spPr>
                </pic:pic>
              </a:graphicData>
            </a:graphic>
          </wp:inline>
        </w:drawing>
      </w:r>
    </w:p>
    <w:p w14:paraId="6E6B8370" w14:textId="1562BB95" w:rsidR="005F11C5" w:rsidRDefault="003F124B" w:rsidP="003F124B">
      <w:pPr>
        <w:pStyle w:val="a7"/>
        <w:ind w:firstLine="400"/>
        <w:jc w:val="center"/>
      </w:pPr>
      <w:r>
        <w:t xml:space="preserve">Figure </w:t>
      </w:r>
      <w:r w:rsidR="0028205A">
        <w:rPr>
          <w:noProof/>
        </w:rPr>
        <w:fldChar w:fldCharType="begin"/>
      </w:r>
      <w:r w:rsidR="0028205A">
        <w:rPr>
          <w:noProof/>
        </w:rPr>
        <w:instrText xml:space="preserve"> SEQ Figure \* ARABIC </w:instrText>
      </w:r>
      <w:r w:rsidR="0028205A">
        <w:rPr>
          <w:noProof/>
        </w:rPr>
        <w:fldChar w:fldCharType="separate"/>
      </w:r>
      <w:r w:rsidR="00C325B4">
        <w:rPr>
          <w:noProof/>
        </w:rPr>
        <w:t>2</w:t>
      </w:r>
      <w:r w:rsidR="0028205A">
        <w:rPr>
          <w:noProof/>
        </w:rPr>
        <w:fldChar w:fldCharType="end"/>
      </w:r>
      <w:r>
        <w:t xml:space="preserve"> </w:t>
      </w:r>
      <w:r>
        <w:rPr>
          <w:rFonts w:hint="eastAsia"/>
        </w:rPr>
        <w:t>技术关键</w:t>
      </w:r>
    </w:p>
    <w:p w14:paraId="1CF697F8" w14:textId="77777777" w:rsidR="004A3D79" w:rsidRDefault="004A3D79" w:rsidP="007771FF">
      <w:pPr>
        <w:ind w:firstLine="420"/>
      </w:pPr>
    </w:p>
    <w:p w14:paraId="2770DA39" w14:textId="77777777" w:rsidR="00FF23B9" w:rsidRDefault="00FF23B9" w:rsidP="00FF23B9">
      <w:pPr>
        <w:ind w:firstLine="420"/>
      </w:pPr>
      <w:r>
        <w:rPr>
          <w:rFonts w:hint="eastAsia"/>
        </w:rPr>
        <w:t>３</w:t>
      </w:r>
      <w:r>
        <w:rPr>
          <w:rFonts w:hint="eastAsia"/>
        </w:rPr>
        <w:t>.</w:t>
      </w:r>
      <w:r>
        <w:rPr>
          <w:rFonts w:hint="eastAsia"/>
        </w:rPr>
        <w:t>项目主要技术经济指标和预期目标；</w:t>
      </w:r>
    </w:p>
    <w:p w14:paraId="2F707761" w14:textId="77777777" w:rsidR="00FF23B9" w:rsidRDefault="00FF23B9" w:rsidP="00FF23B9">
      <w:pPr>
        <w:ind w:firstLine="420"/>
      </w:pPr>
      <w:r>
        <w:rPr>
          <w:rFonts w:hint="eastAsia"/>
        </w:rPr>
        <w:t> </w:t>
      </w:r>
    </w:p>
    <w:p w14:paraId="08A08056" w14:textId="77777777" w:rsidR="00FF23B9" w:rsidRDefault="00FF23B9" w:rsidP="00FF23B9">
      <w:pPr>
        <w:ind w:firstLine="420"/>
      </w:pPr>
      <w:r>
        <w:rPr>
          <w:rFonts w:hint="eastAsia"/>
        </w:rPr>
        <w:t>４</w:t>
      </w:r>
      <w:r>
        <w:rPr>
          <w:rFonts w:hint="eastAsia"/>
        </w:rPr>
        <w:t>.</w:t>
      </w:r>
      <w:r>
        <w:rPr>
          <w:rFonts w:hint="eastAsia"/>
        </w:rPr>
        <w:t>项目成果推广应用、市场前景及经济、社会效益分析；</w:t>
      </w:r>
    </w:p>
    <w:p w14:paraId="10680A48" w14:textId="77777777" w:rsidR="00FF23B9" w:rsidRDefault="00FF23B9" w:rsidP="00FF23B9">
      <w:pPr>
        <w:ind w:firstLine="420"/>
      </w:pPr>
      <w:r>
        <w:rPr>
          <w:rFonts w:hint="eastAsia"/>
        </w:rPr>
        <w:t> </w:t>
      </w:r>
    </w:p>
    <w:p w14:paraId="1DA417AA" w14:textId="27744E90" w:rsidR="00651513" w:rsidRDefault="00FF23B9" w:rsidP="00FF23B9">
      <w:pPr>
        <w:ind w:firstLine="420"/>
      </w:pPr>
      <w:r>
        <w:rPr>
          <w:rFonts w:hint="eastAsia"/>
        </w:rPr>
        <w:t>５</w:t>
      </w:r>
      <w:r>
        <w:rPr>
          <w:rFonts w:hint="eastAsia"/>
        </w:rPr>
        <w:t>.</w:t>
      </w:r>
      <w:r>
        <w:rPr>
          <w:rFonts w:hint="eastAsia"/>
        </w:rPr>
        <w:t>方案的可行性、先进性、创新性和风险性分析。</w:t>
      </w:r>
    </w:p>
    <w:p w14:paraId="51255F9E" w14:textId="0F5A2502" w:rsidR="00DE3529" w:rsidRPr="00E91229" w:rsidRDefault="00BA5A31" w:rsidP="009F6BC7">
      <w:pPr>
        <w:autoSpaceDE w:val="0"/>
        <w:autoSpaceDN w:val="0"/>
        <w:adjustRightInd w:val="0"/>
        <w:ind w:firstLineChars="0" w:firstLine="0"/>
        <w:jc w:val="left"/>
        <w:rPr>
          <w:b/>
        </w:rPr>
      </w:pPr>
      <w:r w:rsidRPr="00E91229">
        <w:rPr>
          <w:rFonts w:hint="eastAsia"/>
          <w:b/>
        </w:rPr>
        <w:t>可行性</w:t>
      </w:r>
    </w:p>
    <w:p w14:paraId="104A7C98" w14:textId="4B9B5973" w:rsidR="00916C5E" w:rsidRDefault="002D1F0C" w:rsidP="009F6BC7">
      <w:pPr>
        <w:autoSpaceDE w:val="0"/>
        <w:autoSpaceDN w:val="0"/>
        <w:adjustRightInd w:val="0"/>
        <w:ind w:firstLineChars="0" w:firstLine="0"/>
        <w:jc w:val="left"/>
      </w:pPr>
      <w:r>
        <w:rPr>
          <w:rFonts w:hint="eastAsia"/>
        </w:rPr>
        <w:t>导航线提取算法已有较多研究，</w:t>
      </w:r>
      <w:r w:rsidR="00254572">
        <w:rPr>
          <w:rFonts w:hint="eastAsia"/>
        </w:rPr>
        <w:t>在研究大量已有算法的基础上，结合本项目适用对象对其</w:t>
      </w:r>
      <w:r w:rsidR="00254572">
        <w:rPr>
          <w:rFonts w:hint="eastAsia"/>
        </w:rPr>
        <w:lastRenderedPageBreak/>
        <w:t>加以改进</w:t>
      </w:r>
      <w:r w:rsidR="006C1112">
        <w:rPr>
          <w:rFonts w:hint="eastAsia"/>
        </w:rPr>
        <w:t>。可以实现</w:t>
      </w:r>
      <w:r w:rsidR="00A71005">
        <w:rPr>
          <w:rFonts w:hint="eastAsia"/>
        </w:rPr>
        <w:t>导航线提取</w:t>
      </w:r>
      <w:r w:rsidR="006C1112">
        <w:rPr>
          <w:rFonts w:hint="eastAsia"/>
        </w:rPr>
        <w:t>算法的优化</w:t>
      </w:r>
      <w:r w:rsidR="00A71005">
        <w:rPr>
          <w:rFonts w:hint="eastAsia"/>
        </w:rPr>
        <w:t>。</w:t>
      </w:r>
    </w:p>
    <w:p w14:paraId="21C3623A" w14:textId="43AA532A" w:rsidR="00344F27" w:rsidRDefault="003561B8" w:rsidP="009F6BC7">
      <w:pPr>
        <w:autoSpaceDE w:val="0"/>
        <w:autoSpaceDN w:val="0"/>
        <w:adjustRightInd w:val="0"/>
        <w:ind w:firstLineChars="0" w:firstLine="0"/>
        <w:jc w:val="left"/>
      </w:pPr>
      <w:r>
        <w:rPr>
          <w:rFonts w:hint="eastAsia"/>
        </w:rPr>
        <w:t>在前人视觉融合的基础上加以改进，实现</w:t>
      </w:r>
      <w:r>
        <w:rPr>
          <w:rFonts w:hint="eastAsia"/>
        </w:rPr>
        <w:t>R</w:t>
      </w:r>
      <w:r>
        <w:t>TK-GPS</w:t>
      </w:r>
      <w:r>
        <w:rPr>
          <w:rFonts w:hint="eastAsia"/>
        </w:rPr>
        <w:t>与视觉融合算法。</w:t>
      </w:r>
    </w:p>
    <w:p w14:paraId="10E576F8" w14:textId="7FAD9A34" w:rsidR="001F2018" w:rsidRPr="00E91229" w:rsidRDefault="00E523F6" w:rsidP="009F6BC7">
      <w:pPr>
        <w:autoSpaceDE w:val="0"/>
        <w:autoSpaceDN w:val="0"/>
        <w:adjustRightInd w:val="0"/>
        <w:ind w:firstLineChars="0" w:firstLine="0"/>
        <w:jc w:val="left"/>
        <w:rPr>
          <w:b/>
        </w:rPr>
      </w:pPr>
      <w:r w:rsidRPr="00E91229">
        <w:rPr>
          <w:rFonts w:hint="eastAsia"/>
          <w:b/>
        </w:rPr>
        <w:t>先进性</w:t>
      </w:r>
    </w:p>
    <w:p w14:paraId="4201B573" w14:textId="664E14BD" w:rsidR="001F16AC" w:rsidRDefault="001F16AC" w:rsidP="009F6BC7">
      <w:pPr>
        <w:autoSpaceDE w:val="0"/>
        <w:autoSpaceDN w:val="0"/>
        <w:adjustRightInd w:val="0"/>
        <w:ind w:firstLineChars="0" w:firstLine="0"/>
        <w:jc w:val="left"/>
      </w:pPr>
      <w:r>
        <w:rPr>
          <w:rFonts w:hint="eastAsia"/>
        </w:rPr>
        <w:t>目前国内</w:t>
      </w:r>
      <w:r w:rsidR="00A5356A">
        <w:rPr>
          <w:rFonts w:hint="eastAsia"/>
        </w:rPr>
        <w:t>尚无</w:t>
      </w:r>
      <w:r w:rsidR="00661FAA">
        <w:rPr>
          <w:rFonts w:hint="eastAsia"/>
        </w:rPr>
        <w:t>市场化</w:t>
      </w:r>
      <w:r w:rsidR="00940DFF">
        <w:rPr>
          <w:rFonts w:hint="eastAsia"/>
        </w:rPr>
        <w:t>的</w:t>
      </w:r>
      <w:r w:rsidR="00DC6846">
        <w:rPr>
          <w:rFonts w:hint="eastAsia"/>
        </w:rPr>
        <w:t>用</w:t>
      </w:r>
      <w:r>
        <w:rPr>
          <w:rFonts w:hint="eastAsia"/>
        </w:rPr>
        <w:t>视觉进行导航的农机。</w:t>
      </w:r>
    </w:p>
    <w:p w14:paraId="79EAF271" w14:textId="4F532EED" w:rsidR="003E020C" w:rsidRPr="00E91229" w:rsidRDefault="003E020C" w:rsidP="009F6BC7">
      <w:pPr>
        <w:autoSpaceDE w:val="0"/>
        <w:autoSpaceDN w:val="0"/>
        <w:adjustRightInd w:val="0"/>
        <w:ind w:firstLineChars="0" w:firstLine="0"/>
        <w:jc w:val="left"/>
        <w:rPr>
          <w:b/>
        </w:rPr>
      </w:pPr>
      <w:r w:rsidRPr="00E91229">
        <w:rPr>
          <w:rFonts w:hint="eastAsia"/>
          <w:b/>
        </w:rPr>
        <w:t>创新性</w:t>
      </w:r>
    </w:p>
    <w:p w14:paraId="453C1B94" w14:textId="7C1014C0" w:rsidR="008124AA" w:rsidRDefault="002C3E3C" w:rsidP="009F6BC7">
      <w:pPr>
        <w:autoSpaceDE w:val="0"/>
        <w:autoSpaceDN w:val="0"/>
        <w:adjustRightInd w:val="0"/>
        <w:ind w:firstLineChars="0" w:firstLine="0"/>
        <w:jc w:val="left"/>
      </w:pPr>
      <w:r>
        <w:rPr>
          <w:rFonts w:hint="eastAsia"/>
        </w:rPr>
        <w:t>1.</w:t>
      </w:r>
      <w:r>
        <w:t xml:space="preserve"> </w:t>
      </w:r>
      <w:r w:rsidR="00F300BF">
        <w:rPr>
          <w:rFonts w:hint="eastAsia"/>
        </w:rPr>
        <w:t>导航线提取算法改进</w:t>
      </w:r>
    </w:p>
    <w:p w14:paraId="613BD929" w14:textId="24C12B2C" w:rsidR="00137CAE" w:rsidRDefault="00137CAE" w:rsidP="00137CAE">
      <w:pPr>
        <w:autoSpaceDE w:val="0"/>
        <w:autoSpaceDN w:val="0"/>
        <w:adjustRightInd w:val="0"/>
        <w:ind w:firstLineChars="0" w:firstLine="0"/>
        <w:jc w:val="left"/>
      </w:pPr>
      <w:r>
        <w:rPr>
          <w:rFonts w:hint="eastAsia"/>
        </w:rPr>
        <w:t>国内目前尚无利用</w:t>
      </w:r>
      <w:proofErr w:type="gramStart"/>
      <w:r>
        <w:rPr>
          <w:rFonts w:hint="eastAsia"/>
        </w:rPr>
        <w:t>帧间特征</w:t>
      </w:r>
      <w:proofErr w:type="gramEnd"/>
      <w:r>
        <w:rPr>
          <w:rFonts w:hint="eastAsia"/>
        </w:rPr>
        <w:t>纹理差异提取导航参数的研究，以此构建一套视觉导航系统。</w:t>
      </w:r>
    </w:p>
    <w:p w14:paraId="67557F90" w14:textId="3A497F32" w:rsidR="00BE767C" w:rsidRDefault="002C3E3C" w:rsidP="009F6BC7">
      <w:pPr>
        <w:autoSpaceDE w:val="0"/>
        <w:autoSpaceDN w:val="0"/>
        <w:adjustRightInd w:val="0"/>
        <w:ind w:firstLineChars="0" w:firstLine="0"/>
        <w:jc w:val="left"/>
      </w:pPr>
      <w:r>
        <w:rPr>
          <w:rFonts w:hint="eastAsia"/>
        </w:rPr>
        <w:t>2.</w:t>
      </w:r>
      <w:r>
        <w:t xml:space="preserve"> </w:t>
      </w:r>
      <w:r w:rsidR="005E1445">
        <w:rPr>
          <w:rFonts w:hint="eastAsia"/>
        </w:rPr>
        <w:t>视觉和</w:t>
      </w:r>
      <w:r w:rsidR="005E1445">
        <w:rPr>
          <w:rFonts w:hint="eastAsia"/>
        </w:rPr>
        <w:t>G</w:t>
      </w:r>
      <w:r w:rsidR="005E1445">
        <w:t>PS</w:t>
      </w:r>
      <w:r w:rsidR="005E1445">
        <w:rPr>
          <w:rFonts w:hint="eastAsia"/>
        </w:rPr>
        <w:t>融合</w:t>
      </w:r>
    </w:p>
    <w:p w14:paraId="30A163ED" w14:textId="38028A89" w:rsidR="00B679D5" w:rsidRDefault="00DA1007" w:rsidP="009F6BC7">
      <w:pPr>
        <w:autoSpaceDE w:val="0"/>
        <w:autoSpaceDN w:val="0"/>
        <w:adjustRightInd w:val="0"/>
        <w:ind w:firstLineChars="0" w:firstLine="0"/>
        <w:jc w:val="left"/>
      </w:pPr>
      <w:r>
        <w:rPr>
          <w:rFonts w:hint="eastAsia"/>
        </w:rPr>
        <w:t>国内</w:t>
      </w:r>
      <w:r w:rsidR="000E060C">
        <w:rPr>
          <w:rFonts w:hint="eastAsia"/>
        </w:rPr>
        <w:t>已有</w:t>
      </w:r>
      <w:r w:rsidR="000E060C">
        <w:rPr>
          <w:rFonts w:hint="eastAsia"/>
        </w:rPr>
        <w:t>R</w:t>
      </w:r>
      <w:r w:rsidR="000E060C">
        <w:t>TDGPS</w:t>
      </w:r>
      <w:r w:rsidR="000E060C">
        <w:rPr>
          <w:rFonts w:hint="eastAsia"/>
        </w:rPr>
        <w:t>与视觉融合以及北斗与视觉融合的系统，但</w:t>
      </w:r>
      <w:r>
        <w:rPr>
          <w:rFonts w:hint="eastAsia"/>
        </w:rPr>
        <w:t>尚无</w:t>
      </w:r>
      <w:r>
        <w:rPr>
          <w:rFonts w:hint="eastAsia"/>
        </w:rPr>
        <w:t>R</w:t>
      </w:r>
      <w:r>
        <w:t>TKGPS</w:t>
      </w:r>
      <w:r>
        <w:rPr>
          <w:rFonts w:hint="eastAsia"/>
        </w:rPr>
        <w:t>与视觉融合的研究</w:t>
      </w:r>
      <w:r w:rsidR="008D774C">
        <w:rPr>
          <w:rFonts w:hint="eastAsia"/>
        </w:rPr>
        <w:t>。</w:t>
      </w:r>
    </w:p>
    <w:sectPr w:rsidR="00B679D5" w:rsidSect="00DF46A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E1CA7" w14:textId="77777777" w:rsidR="00430007" w:rsidRDefault="00430007" w:rsidP="00FF23B9">
      <w:pPr>
        <w:ind w:firstLine="420"/>
      </w:pPr>
      <w:r>
        <w:separator/>
      </w:r>
    </w:p>
  </w:endnote>
  <w:endnote w:type="continuationSeparator" w:id="0">
    <w:p w14:paraId="206A243F" w14:textId="77777777" w:rsidR="00430007" w:rsidRDefault="00430007" w:rsidP="00FF23B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77F" w14:textId="77777777" w:rsidR="00CD21A1" w:rsidRDefault="00CD21A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47AC6" w14:textId="77777777" w:rsidR="00CD21A1" w:rsidRDefault="00CD21A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6E093" w14:textId="77777777" w:rsidR="00CD21A1" w:rsidRDefault="00CD21A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5445A" w14:textId="77777777" w:rsidR="00430007" w:rsidRDefault="00430007" w:rsidP="00FF23B9">
      <w:pPr>
        <w:ind w:firstLine="420"/>
      </w:pPr>
      <w:r>
        <w:separator/>
      </w:r>
    </w:p>
  </w:footnote>
  <w:footnote w:type="continuationSeparator" w:id="0">
    <w:p w14:paraId="285CF446" w14:textId="77777777" w:rsidR="00430007" w:rsidRDefault="00430007" w:rsidP="00FF23B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7749" w14:textId="77777777" w:rsidR="00CD21A1" w:rsidRDefault="00CD21A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96F07" w14:textId="77777777" w:rsidR="00CD21A1" w:rsidRDefault="00CD21A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45778" w14:textId="77777777" w:rsidR="00CD21A1" w:rsidRDefault="00CD21A1">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1ACA5D8B-C1C8-499B-9351-62803CD8E0F2}" w:val=" ADDIN NE.Ref.{1ACA5D8B-C1C8-499B-9351-62803CD8E0F2}&lt;Citation&gt;&lt;Group&gt;&lt;References&gt;&lt;Item&gt;&lt;ID&gt;367&lt;/ID&gt;&lt;UID&gt;{24601F16-BB82-43BD-8E13-0204C57A82A1}&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ion_num&gt;WOS:000387881300004&lt;/_accession_num&gt;&lt;_cited_count&gt;1&lt;/_cited_count&gt;&lt;_collection_scope&gt;EI;SCIE;&lt;/_collection_scope&gt;&lt;_created&gt;61978621&lt;/_created&gt;&lt;_date_display&gt;2016, DEC 2016&lt;/_date_display&gt;&lt;_db_provider&gt;ISI&lt;/_db_provider&gt;&lt;_db_updated&gt;Web of Science-All&lt;/_db_updated&gt;&lt;_doi&gt;10.1002/rob.21644&lt;/_doi&gt;&lt;_impact_factor&gt;   4.882&lt;/_impact_factor&gt;&lt;_isbn&gt;1556-4959&lt;/_isbn&gt;&lt;_issue&gt;8&lt;/_issue&gt;&lt;_journal&gt;JOURNAL OF FIELD ROBOTICS&lt;/_journal&gt;&lt;_modified&gt;61981350&lt;/_modified&gt;&lt;_pages&gt;1107-1130&lt;/_pages&gt;&lt;_url&gt;http://gateway.isiknowledge.com/gateway/Gateway.cgi?GWVersion=2&amp;amp;SrcAuth=AegeanSoftware&amp;amp;SrcApp=NoteExpress&amp;amp;DestLinkType=FullRecord&amp;amp;DestApp=WOS&amp;amp;KeyUT=000387881300004&lt;/_url&gt;&lt;_volume&gt;33&lt;/_volume&gt;&lt;/Details&gt;&lt;Extra&gt;&lt;DBUID&gt;{D7BE1F96-C7F0-42A8-801A-AD825AD00D6C}&lt;/DBUID&gt;&lt;/Extra&gt;&lt;/Item&gt;&lt;/References&gt;&lt;/Group&gt;&lt;/Citation&gt;_x000a_"/>
    <w:docVar w:name="NE.Ref{1D3DDCE3-7C23-4410-9B20-8FAF0972F6AB}" w:val=" ADDIN NE.Ref.{1D3DDCE3-7C23-4410-9B20-8FAF0972F6AB}&lt;Citation&gt;&lt;Group&gt;&lt;References&gt;&lt;Item&gt;&lt;ID&gt;31&lt;/ID&gt;&lt;UID&gt;{F1064D76-A889-4A5E-B56E-1DDA9ABD1B73}&lt;/UID&gt;&lt;Title&gt;基于良序集和垄行结构的农机视觉导航参数提取算法&lt;/Title&gt;&lt;Template&gt;Journal Article&lt;/Template&gt;&lt;Star&gt;0&lt;/Star&gt;&lt;Tag&gt;0&lt;/Tag&gt;&lt;Author&gt;张志斌; 罗锡文; 李庆; 王在满; 赵祚喜&lt;/Author&gt;&lt;Year&gt;2007&lt;/Year&gt;&lt;Details&gt;&lt;_accessed&gt;62309719&lt;/_accessed&gt;&lt;_author_aff&gt;华南农业大学工程学院;华南农业大学工程学院;华南农业大学工程学院;华南农业大学工程学院;华南农业大学工程学院 广州510642;广州510642;广州510642;广州510642;广州510642&lt;/_author_aff&gt;&lt;_collection_scope&gt;中国科技核心期刊;CSCD;EI;&lt;/_collection_scope&gt;&lt;_created&gt;61956854&lt;/_created&gt;&lt;_date&gt;56580480&lt;/_date&gt;&lt;_db_provider&gt;CNKI: 期刊&lt;/_db_provider&gt;&lt;_db_updated&gt;CNKI - Reference&lt;/_db_updated&gt;&lt;_issue&gt;07&lt;/_issue&gt;&lt;_journal&gt;农业工程学报&lt;/_journal&gt;&lt;_keywords&gt;良序集;垄行结构;机器视觉导航;农业机械&lt;/_keywords&gt;&lt;_label&gt;颜色空间; 去噪&lt;/_label&gt;&lt;_language&gt;Chinese&lt;/_language&gt;&lt;_modified&gt;62316884&lt;/_modified&gt;&lt;_pages&gt;122-126&lt;/_pages&gt;&lt;_url&gt;http://kns.cnki.net/KCMS/detail/detail.aspx?FileName=NYGU200707025&amp;amp;DbName=CJFQ2007&lt;/_url&gt;&lt;_translated_author&gt;Zhang, Zhibin;Luo, Xiwen;Li, Qing;Wang, Zaiman;Zhao, Zuoxi&lt;/_translated_author&gt;&lt;/Details&gt;&lt;Extra&gt;&lt;DBUID&gt;{D7BE1F96-C7F0-42A8-801A-AD825AD00D6C}&lt;/DBUID&gt;&lt;/Extra&gt;&lt;/Item&gt;&lt;/References&gt;&lt;/Group&gt;&lt;/Citation&gt;_x000a_"/>
    <w:docVar w:name="NE.Ref{238E93B0-8691-4663-AC76-20B6E83E9A6A}" w:val=" ADDIN NE.Ref.{238E93B0-8691-4663-AC76-20B6E83E9A6A}&lt;Citation&gt;&lt;Group&gt;&lt;References&gt;&lt;Item&gt;&lt;ID&gt;1054&lt;/ID&gt;&lt;UID&gt;{A50EBBBD-1B23-4C96-8100-344F244A2A0F}&lt;/UID&gt;&lt;Title&gt;基于随机抽样一致性算法(RANSAC)的农作物行提取&lt;/Title&gt;&lt;Template&gt;Journal Article&lt;/Template&gt;&lt;Star&gt;0&lt;/Star&gt;&lt;Tag&gt;0&lt;/Tag&gt;&lt;Author&gt;杨玲香; 王田田; 何旭&lt;/Author&gt;&lt;Year&gt;2017&lt;/Year&gt;&lt;Details&gt;&lt;_accessed&gt;62309714&lt;/_accessed&gt;&lt;_author_aff&gt;石河子大学理学院;&lt;/_author_aff&gt;&lt;_collection_scope&gt;中国科技核心期刊;中文核心期刊;&lt;/_collection_scope&gt;&lt;_created&gt;62306522&lt;/_created&gt;&lt;_date&gt;61603200&lt;/_date&gt;&lt;_db_provider&gt;CNKI: 期刊&lt;/_db_provider&gt;&lt;_db_updated&gt;CNKI - Reference&lt;/_db_updated&gt;&lt;_issue&gt;02&lt;/_issue&gt;&lt;_journal&gt;江苏农业科学&lt;/_journal&gt;&lt;_keywords&gt;作物提取;随机抽样一致性算法;农业机械导航;灰度处理;二值图像;伪定位点&lt;/_keywords&gt;&lt;_label&gt;直线拟合&lt;/_label&gt;&lt;_modified&gt;62309714&lt;/_modified&gt;&lt;_pages&gt;195-197&lt;/_pages&gt;&lt;_url&gt;http://kns.cnki.net/KCMS/detail/detail.aspx?FileName=JSNY201702058&amp;amp;DbName=CJFQ2017&lt;/_url&gt;&lt;_translated_author&gt;Yang, Lingxiang;Wang, Tiantian;He, Xu&lt;/_translated_author&gt;&lt;/Details&gt;&lt;Extra&gt;&lt;DBUID&gt;{D7BE1F96-C7F0-42A8-801A-AD825AD00D6C}&lt;/DBUID&gt;&lt;/Extra&gt;&lt;/Item&gt;&lt;/References&gt;&lt;/Group&gt;&lt;/Citation&gt;_x000a_"/>
    <w:docVar w:name="NE.Ref{2608CE1D-109D-44E2-ACBD-17CDE4077C8F}" w:val=" ADDIN NE.Ref.{2608CE1D-109D-44E2-ACBD-17CDE4077C8F}&lt;Citation&gt;&lt;Group&gt;&lt;References&gt;&lt;Item&gt;&lt;ID&gt;48&lt;/ID&gt;&lt;UID&gt;{4CB70289-CCED-4422-8ECF-AEB8BFFD2735}&lt;/UID&gt;&lt;Title&gt;基于机器视觉的水稻秧苗图像分割&lt;/Title&gt;&lt;Template&gt;Journal Article&lt;/Template&gt;&lt;Star&gt;0&lt;/Star&gt;&lt;Tag&gt;0&lt;/Tag&gt;&lt;Author&gt;袁加红; 朱德泉; 孙丙宇; 孙磊; 武立权; 宋宇; 蒋锐&lt;/Author&gt;&lt;Year&gt;2016&lt;/Year&gt;&lt;Details&gt;&lt;_accessed&gt;62309714&lt;/_accessed&gt;&lt;_author_aff&gt;安徽农业大学工学院;安徽省粮食作物协同创新中心;中国科学院合肥智能机械研究所;安徽农业大学农学院;&lt;/_author_aff&gt;&lt;_collection_scope&gt;中国科技核心期刊;中文核心期刊;CSCD;&lt;/_collection_scope&gt;&lt;_created&gt;61956854&lt;/_created&gt;&lt;_date&gt;61263360&lt;/_date&gt;&lt;_db_provider&gt;CNKI: 期刊&lt;/_db_provider&gt;&lt;_db_updated&gt;CNKI - Reference&lt;/_db_updated&gt;&lt;_issue&gt;06&lt;/_issue&gt;&lt;_journal&gt;浙江农业学报&lt;/_journal&gt;&lt;_keywords&gt;水稻秧苗;ExG因子;Otsu法;图像分割;质量因子&lt;/_keywords&gt;&lt;_label&gt;颜色空间; 分割&lt;/_label&gt;&lt;_language&gt;Chinese&lt;/_language&gt;&lt;_modified&gt;62309714&lt;/_modified&gt;&lt;_pages&gt;1069-1075&lt;/_pages&gt;&lt;_url&gt;http://kns.cnki.net/KCMS/detail/detail.aspx?FileName=ZJNB201606026&amp;amp;DbName=CJFQ2016&lt;/_url&gt;&lt;_translated_author&gt;Yuan, Jiahong;Zhu, Dequan;Sun, Bingyu;Sun, Lei;Wu, Liquan;Song, Yu;Jiang, Rui&lt;/_translated_author&gt;&lt;/Details&gt;&lt;Extra&gt;&lt;DBUID&gt;{D7BE1F96-C7F0-42A8-801A-AD825AD00D6C}&lt;/DBUID&gt;&lt;/Extra&gt;&lt;/Item&gt;&lt;/References&gt;&lt;/Group&gt;&lt;/Citation&gt;_x000a_"/>
    <w:docVar w:name="NE.Ref{2DB73CA6-F962-4452-B802-6DE296B7862F}" w:val=" ADDIN NE.Ref.{2DB73CA6-F962-4452-B802-6DE296B7862F}&lt;Citation&gt;&lt;Group&gt;&lt;References&gt;&lt;Item&gt;&lt;ID&gt;49&lt;/ID&gt;&lt;UID&gt;{6EA9B5A5-CCD4-47A5-9E1E-20A1E5A5E1B9}&lt;/UID&gt;&lt;Title&gt;基于机器视觉的玉米根茎导航基准线提取方法&lt;/Title&gt;&lt;Template&gt;Journal Article&lt;/Template&gt;&lt;Star&gt;0&lt;/Star&gt;&lt;Tag&gt;0&lt;/Tag&gt;&lt;Author&gt;宋宇; 刘永博; 刘路; 朱德泉; 焦俊; 陈黎卿&lt;/Author&gt;&lt;Year&gt;2017&lt;/Year&gt;&lt;Details&gt;&lt;_accessed&gt;62309714&lt;/_accessed&gt;&lt;_author_aff&gt;安徽农业大学工学院;中国科学技术大学工程科学学院;&lt;/_author_aff&gt;&lt;_collection_scope&gt;中国科技核心期刊;中文核心期刊;CSCD;EI;&lt;/_collection_scope&gt;&lt;_created&gt;61956854&lt;/_created&gt;&lt;_date&gt;61616160&lt;/_date&gt;&lt;_db_provider&gt;CNKI: 期刊&lt;/_db_provider&gt;&lt;_db_updated&gt;CNKI - Reference&lt;/_db_updated&gt;&lt;_issue&gt;02&lt;/_issue&gt;&lt;_journal&gt;农业机械学报&lt;/_journal&gt;&lt;_keywords&gt;农业自动导引车;机器视觉;导航基准线;峰值点检测;玉米根茎&lt;/_keywords&gt;&lt;_label&gt;颜色空间; 直线拟合&lt;/_label&gt;&lt;_language&gt;Chinese&lt;/_language&gt;&lt;_modified&gt;62309714&lt;/_modified&gt;&lt;_pages&gt;38-44&lt;/_pages&gt;&lt;_url&gt;http://kns.cnki.net/KCMS/detail/detail.aspx?FileName=NYJX201702005&amp;amp;DbName=CJFQ2017&lt;/_url&gt;&lt;_translated_author&gt;Song, Yu;Liu, Yongbo;Liu, Lu;Zhu, Dequan;Jiao, Jun;Chen, Liqing&lt;/_translated_author&gt;&lt;/Details&gt;&lt;Extra&gt;&lt;DBUID&gt;{D7BE1F96-C7F0-42A8-801A-AD825AD00D6C}&lt;/DBUID&gt;&lt;/Extra&gt;&lt;/Item&gt;&lt;/References&gt;&lt;/Group&gt;&lt;/Citation&gt;_x000a_"/>
    <w:docVar w:name="NE.Ref{331A5D6C-EAE2-46E9-86CF-4F6039BD32D1}" w:val=" ADDIN NE.Ref.{331A5D6C-EAE2-46E9-86CF-4F6039BD32D1}&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3C4AA75C-8E84-4750-9D8E-14724CF82EA3}" w:val=" ADDIN NE.Ref.{3C4AA75C-8E84-4750-9D8E-14724CF82EA3}&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4.582&lt;/_impact_factor&gt;&lt;_isbn&gt;0031-3203&lt;/_isbn&gt;&lt;_journal&gt;PATTERN RECOGNITION&lt;/_journal&gt;&lt;_label&gt;新型-能量&lt;/_label&gt;&lt;_modified&gt;62310015&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3E4DAD38-25F5-44C9-AB84-6D4789FB2174}" w:val=" ADDIN NE.Ref.{3E4DAD38-25F5-44C9-AB84-6D4789FB2174}&lt;Citation&gt;&lt;Group&gt;&lt;References&gt;&lt;Item&gt;&lt;ID&gt;1062&lt;/ID&gt;&lt;UID&gt;{2ECA0DF9-331F-4F39-83F3-DBE94281AC83}&lt;/UID&gt;&lt;Title&gt;基于GIF-Shearlet算法的新旧土边界线视觉导航技术研究&lt;/Title&gt;&lt;Template&gt;Journal Article&lt;/Template&gt;&lt;Star&gt;0&lt;/Star&gt;&lt;Tag&gt;0&lt;/Tag&gt;&lt;Author&gt;陈益杉; 卢伟; 王玲; 田光兆&lt;/Author&gt;&lt;Year&gt;2017&lt;/Year&gt;&lt;Details&gt;&lt;_accessed&gt;62309714&lt;/_accessed&gt;&lt;_author_adr&gt;南京农业大学工学院/南京农业大学江苏省农业智能化装备重点实验室; 南京农业大学工学院/南京农业大学江苏省农业智能化装备重点实验室; 南京农业大学工学院/南京农业大学江苏省农业智能化装备重点实验室; 南京农业大学工学院/南京农业大学江苏省农业智能化装备重点实验室&lt;/_author_adr&gt;&lt;_author_aff&gt;南京农业大学工学院/南京农业大学江苏省农业智能化装备重点实验室;江苏省远程测控重点实验室;&lt;/_author_aff&gt;&lt;_collection_scope&gt;中国科技核心期刊;中文核心期刊;CSCD;&lt;/_collection_scope&gt;&lt;_created&gt;62306527&lt;/_created&gt;&lt;_date&gt;61642080&lt;/_date&gt;&lt;_db_provider&gt;CNKI: 期刊&lt;/_db_provider&gt;&lt;_db_updated&gt;CNKI - Reference&lt;/_db_updated&gt;&lt;_doi&gt;10.13872/j.1000-0275.2016.0094&lt;/_doi&gt;&lt;_isbn&gt;1000-0275&lt;/_isbn&gt;&lt;_issue&gt;02&lt;/_issue&gt;&lt;_journal&gt;农业现代化研究&lt;/_journal&gt;&lt;_keywords&gt;智能拖拉机;遥操作;视觉导航;新旧土;导向滤波;剪切波变换&lt;/_keywords&gt;&lt;_label&gt;颜色空间&lt;/_label&gt;&lt;_language&gt;chi&lt;/_language&gt;&lt;_modified&gt;62318423&lt;/_modified&gt;&lt;_pages&gt;343-351&lt;/_pages&gt;&lt;_tertiary_title&gt;Research of Agricultural Modernization&lt;/_tertiary_title&gt;&lt;_translated_title&gt;Visual navigation technology using guided image iflter and shearlet algorithm based on the boundary line of new and old soil&lt;/_translated_title&gt;&lt;_url&gt;http://kns.cnki.net/KCMS/detail/detail.aspx?FileName=NXDH201702023&amp;amp;DbName=CJFQ2017&lt;/_url&gt;&lt;_translated_author&gt;Chen, Yishan;Lu, Wei;Wang, Ling;Tian, Guangzhao&lt;/_translated_author&gt;&lt;/Details&gt;&lt;Extra&gt;&lt;DBUID&gt;{D7BE1F96-C7F0-42A8-801A-AD825AD00D6C}&lt;/DBUID&gt;&lt;/Extra&gt;&lt;/Item&gt;&lt;/References&gt;&lt;/Group&gt;&lt;/Citation&gt;_x000a_"/>
    <w:docVar w:name="NE.Ref{4363E51D-CF96-4B8B-B334-C6E857EE4ADC}" w:val=" ADDIN NE.Ref.{4363E51D-CF96-4B8B-B334-C6E857EE4ADC}&lt;Citation&gt;&lt;Group&gt;&lt;References&gt;&lt;Item&gt;&lt;ID&gt;114&lt;/ID&gt;&lt;UID&gt;{3898210F-950B-49A3-9614-516F09D610CC}&lt;/UID&gt;&lt;Title&gt;Variable field-of-view machine vision based row guidance of an agricultural robot&lt;/Title&gt;&lt;Template&gt;Journal Article&lt;/Template&gt;&lt;Star&gt;0&lt;/Star&gt;&lt;Tag&gt;0&lt;/Tag&gt;&lt;Author&gt;Xue, J; Zhang, L; Grift, T E&lt;/Author&gt;&lt;Year&gt;2012&lt;/Year&gt;&lt;Details&gt;&lt;_alternate_title&gt;Computers and Electronics in Agriculture&lt;/_alternate_title&gt;&lt;_author_adr&gt;College of Engineering, Nanjing Agricultural University, Nanjing 210031, China; Department of Agricultural and Biological Engineering, University of Illinois at Urbana-Champaign, Urbana, IL 61801, United States&lt;/_author_adr&gt;&lt;_collection_scope&gt;EI;SCIE;&lt;/_collection_scope&gt;&lt;_created&gt;61968696&lt;/_created&gt;&lt;_date&gt;2012-01-01&lt;/_date&gt;&lt;_date_display&gt;2012&lt;/_date_display&gt;&lt;_doi&gt;10.1016/j.compag.2012.02.009&lt;/_doi&gt;&lt;_impact_factor&gt;   2.427&lt;/_impact_factor&gt;&lt;_isbn&gt;01681699 (ISSN) &lt;/_isbn&gt;&lt;_journal&gt;Computers and Electronics in Agriculture&lt;/_journal&gt;&lt;_keywords&gt;Agricultural robot; Autonomous guidance; Fuzzy logic control; Row crop guidance; Agricultural robot; Autonomous guidance; Field of views; Fuzzy logic control; Guidance error; Guidance performance; Image-processing algorithms; Morphological features; Row crop; RTK-GPS; Vision hardware; Agricultural machinery; Agriculture; Fuzzy logic; Hardware; Navigation; Robots; Unmanned vehicles; Computer vision; algorithm; error analysis; field; fuzzy mathematics; GPS; hardware; image processing; maize; precision agriculture; robotics&lt;/_keywords&gt;&lt;_label&gt;新型-硬件&lt;/_label&gt;&lt;_modified&gt;62328175&lt;/_modified&gt;&lt;_pages&gt;85-91&lt;/_pages&gt;&lt;_url&gt;https://www.scopus.com/inward/record.uri?eid=2-s2.0-84860295203&amp;amp;doi=10.1016%2fj.compag.2012.02.009&amp;amp;partnerID=40&amp;amp;md5=d4b0ca3c6201f8aa6cbebe84bfa85538&lt;/_url&gt;&lt;_volume&gt;84&lt;/_volume&gt;&lt;/Details&gt;&lt;Extra&gt;&lt;DBUID&gt;{D7BE1F96-C7F0-42A8-801A-AD825AD00D6C}&lt;/DBUID&gt;&lt;/Extra&gt;&lt;/Item&gt;&lt;/References&gt;&lt;/Group&gt;&lt;/Citation&gt;_x000a_"/>
    <w:docVar w:name="NE.Ref{507D89BF-CA4F-4900-86B2-60115F8DAF4B}" w:val=" ADDIN NE.Ref.{507D89BF-CA4F-4900-86B2-60115F8DAF4B}&lt;Citation&gt;&lt;Group&gt;&lt;References&gt;&lt;Item&gt;&lt;ID&gt;79&lt;/ID&gt;&lt;UID&gt;{7305AC13-8618-4C6E-827A-EB2B809C02B1}&lt;/UID&gt;&lt;Title&gt;基于Kalman滤波器的机器视觉自动导航定位算法研究&lt;/Title&gt;&lt;Template&gt;Conference Paper&lt;/Template&gt;&lt;Star&gt;0&lt;/Star&gt;&lt;Tag&gt;0&lt;/Tag&gt;&lt;Author&gt;陈艳; 张漫; 刘兆祥; 籍颖; 马文强; 刘春红&lt;/Author&gt;&lt;Year&gt;2009&lt;/Year&gt;&lt;Details&gt;&lt;_accessed&gt;62309718&lt;/_accessed&gt;&lt;_author_adr&gt;中国农业大学现代精细农业系统集成重点实验室，北京，100083; 中国农业大学现代精细农业系统集成重点实验室，北京，100083；河北农业大学信息科学与技术学院，河北保定，071000&lt;/_author_adr&gt;&lt;_author_aff&gt;中国农业大学现代精细农业系统集成重点实验室;河北农业大学信息科学与技术学院;&lt;/_author_aff&gt;&lt;_created&gt;61968159&lt;/_created&gt;&lt;_date&gt;2009-01-01&lt;/_date&gt;&lt;_db_provider&gt;CNKI: 中国会议&lt;/_db_provider&gt;&lt;_db_updated&gt;CNKI - Reference&lt;/_db_updated&gt;&lt;_keywords&gt;Kalman滤波器;机器视觉;自动导航;传感器融合&lt;/_keywords&gt;&lt;_label&gt;融合&lt;/_label&gt;&lt;_language&gt;chi&lt;/_language&gt;&lt;_modified&gt;62309718&lt;/_modified&gt;&lt;_pages&gt;5&lt;/_pages&gt;&lt;_place_published&gt;中国山西太谷&lt;/_place_published&gt;&lt;_secondary_title&gt;纪念中国农业工程学会成立三十周年暨中国农业工程学会2009年学术年会（CSAE 2009）&lt;/_secondary_title&gt;&lt;_subsidiary_author&gt;中国农业工程学会&lt;/_subsidiary_author&gt;&lt;_tertiary_title&gt;纪念中国农业工程学会成立30周年暨中国农业工程学会2009年学术年会（CSAE 2009）论文集&lt;/_tertiary_title&gt;&lt;_url&gt;http://kns.cnki.net/KCMS/detail/detail.aspx?FileName=ZGNG200908001195&amp;amp;DbName=CPFD2010&lt;/_url&gt;&lt;_translated_author&gt;Chen, Yan;Zhang, Man;Liu, Zhaoxiang;Ji, Ying;Ma, Wenqiang;Liu, Chunhong&lt;/_translated_author&gt;&lt;_translated_subsidiary_author&gt;Zhong, Guonongyegongchengxuehui&lt;/_translated_subsidiary_author&gt;&lt;/Details&gt;&lt;Extra&gt;&lt;DBUID&gt;{D7BE1F96-C7F0-42A8-801A-AD825AD00D6C}&lt;/DBUID&gt;&lt;/Extra&gt;&lt;/Item&gt;&lt;/References&gt;&lt;/Group&gt;&lt;/Citation&gt;_x000a_"/>
    <w:docVar w:name="NE.Ref{56213191-2900-4DDF-BB6A-2F8489F0826B}" w:val=" ADDIN NE.Ref.{56213191-2900-4DDF-BB6A-2F8489F0826B}&lt;Citation&gt;&lt;Group&gt;&lt;References&gt;&lt;Item&gt;&lt;ID&gt;71&lt;/ID&gt;&lt;UID&gt;{4E74943F-87FB-48A2-8B79-D439A4D89DA3}&lt;/UID&gt;&lt;Title&gt;插秧机视觉导航关键技术的研究&lt;/Title&gt;&lt;Template&gt;Thesis&lt;/Template&gt;&lt;Star&gt;0&lt;/Star&gt;&lt;Tag&gt;0&lt;/Tag&gt;&lt;Author&gt;金海龙&lt;/Author&gt;&lt;Year&gt;2015&lt;/Year&gt;&lt;Details&gt;&lt;_accessed&gt;62309715&lt;/_accessed&gt;&lt;_created&gt;61968159&lt;/_created&gt;&lt;_date&gt;2015-01-01&lt;/_date&gt;&lt;_db_provider&gt;CNKI: 硕士&lt;/_db_provider&gt;&lt;_db_updated&gt;CNKI - Reference&lt;/_db_updated&gt;&lt;_keywords&gt;插秧机;视觉导航;机器视觉;中心线提取&lt;/_keywords&gt;&lt;_label&gt;颜色空间; 直线拟合&lt;/_label&gt;&lt;_language&gt;chi&lt;/_language&gt;&lt;_modified&gt;62309715&lt;/_modified&gt;&lt;_pages&gt;62&lt;/_pages&gt;&lt;_publisher&gt;浙江理工大学&lt;/_publisher&gt;&lt;_section&gt;机械工程&lt;/_section&gt;&lt;_tertiary_author&gt;武传宇&lt;/_tertiary_author&gt;&lt;_type_work&gt;硕士&lt;/_type_work&gt;&lt;_url&gt;http://kns.cnki.net/KCMS/detail/detail.aspx?FileName=1015564521.nh&amp;amp;DbName=CMFD2015&lt;/_url&gt;&lt;_volume&gt;硕士&lt;/_volume&gt;&lt;_translated_author&gt;Jin, Hailong&lt;/_translated_author&gt;&lt;_translated_tertiary_author&gt;Wu, Chuanyu&lt;/_translated_tertiary_author&gt;&lt;/Details&gt;&lt;Extra&gt;&lt;DBUID&gt;{D7BE1F96-C7F0-42A8-801A-AD825AD00D6C}&lt;/DBUID&gt;&lt;/Extra&gt;&lt;/Item&gt;&lt;/References&gt;&lt;/Group&gt;&lt;/Citation&gt;_x000a_"/>
    <w:docVar w:name="NE.Ref{5F9E801B-1516-4AA5-9DAF-AD1AFA9C1762}" w:val=" ADDIN NE.Ref.{5F9E801B-1516-4AA5-9DAF-AD1AFA9C1762}&lt;Citation&gt;&lt;Group&gt;&lt;References&gt;&lt;Item&gt;&lt;ID&gt;1056&lt;/ID&gt;&lt;UID&gt;{2A9D881F-C9F5-41BA-9322-744820AC5442}&lt;/UID&gt;&lt;Title&gt;基于激光扫描的联合收割机自动导航方法研究&lt;/Title&gt;&lt;Template&gt;Thesis&lt;/Template&gt;&lt;Star&gt;0&lt;/Star&gt;&lt;Tag&gt;0&lt;/Tag&gt;&lt;Author&gt;赵腾&lt;/Author&gt;&lt;Year&gt;2017&lt;/Year&gt;&lt;Details&gt;&lt;_accessed&gt;62309714&lt;/_accessed&gt;&lt;_created&gt;62306522&lt;/_created&gt;&lt;_db_provider&gt;CNKI: 博士&lt;/_db_provider&gt;&lt;_db_updated&gt;CNKI - Reference&lt;/_db_updated&gt;&lt;_keywords&gt;激光扫描;机器视觉;作物边缘识别;收割机;自动导航&lt;/_keywords&gt;&lt;_label&gt;分割&lt;/_label&gt;&lt;_modified&gt;62309714&lt;/_modified&gt;&lt;_pages&gt;137&lt;/_pages&gt;&lt;_publisher&gt;西北农林科技大学&lt;/_publisher&gt;&lt;_tertiary_author&gt;陈军;NOGUCHI Noboru&lt;/_tertiary_author&gt;&lt;_url&gt;http://kns.cnki.net/KCMS/detail/detail.aspx?FileName=1017100973.nh&amp;amp;DbName=CDFD2017&lt;/_url&gt;&lt;_volume&gt;博士&lt;/_volume&gt;&lt;_translated_author&gt;Zhao, Teng&lt;/_translated_author&gt;&lt;_translated_tertiary_author&gt;Chen, Jun;Noboru, NOGUCHI&lt;/_translated_tertiary_author&gt;&lt;/Details&gt;&lt;Extra&gt;&lt;DBUID&gt;{D7BE1F96-C7F0-42A8-801A-AD825AD00D6C}&lt;/DBUID&gt;&lt;/Extra&gt;&lt;/Item&gt;&lt;/References&gt;&lt;/Group&gt;&lt;/Citation&gt;_x000a_"/>
    <w:docVar w:name="NE.Ref{61CC66A5-A97D-4E9B-B05C-2BAE0B170B32}" w:val=" ADDIN NE.Ref.{61CC66A5-A97D-4E9B-B05C-2BAE0B170B32}&lt;Citation&gt;&lt;Group&gt;&lt;References&gt;&lt;Item&gt;&lt;ID&gt;19&lt;/ID&gt;&lt;UID&gt;{FCDABF5B-0B42-4280-BB4C-86A47D0D5C4F}&lt;/UID&gt;&lt;Title&gt;A guidance directrix approach to vision-based vehicle guidance systems.&lt;/Title&gt;&lt;Template&gt;Journal Article&lt;/Template&gt;&lt;Star&gt;0&lt;/Star&gt;&lt;Tag&gt;0&lt;/Tag&gt;&lt;Author&gt;Han, S; Zhang, Q; Ni, B; Reid, J F&lt;/Author&gt;&lt;Year&gt;2004&lt;/Year&gt;&lt;Details&gt;&lt;_accessed&gt;61981152&lt;/_accessed&gt;&lt;_cited_count&gt;145&lt;/_cited_count&gt;&lt;_created&gt;61956854&lt;/_created&gt;&lt;_db_updated&gt;kuakujiansuo&lt;/_db_updated&gt;&lt;_doi&gt;10.1016/j.compag.2004.01.007&lt;/_doi&gt;&lt;_impact_factor&gt;   2.201&lt;/_impact_factor&gt;&lt;_issue&gt;2004&lt;/_issue&gt;&lt;_journal&gt;Computers and Electronics in Agriculture &lt;/_journal&gt;&lt;_modified&gt;61981158&lt;/_modified&gt;&lt;_pages&gt;179-195&lt;/_pages&gt;&lt;_url&gt;http://xueshu.baidu.com/s?wd=paperuri:%2879a77d4ed3d5e012663bcad8a3929c15%29&amp;amp;filter=sc_long_sign&amp;amp;tn=SE_xueshusource_2kduw22v&amp;amp;sc_vurl=http://www.sciencedirect.com/science/article/pii/S0168169904000286&amp;amp;ie=utf-8&amp;amp;sc_us=14921852961006646262&lt;/_url&gt;&lt;_volume&gt;43&lt;/_volume&gt;&lt;/Details&gt;&lt;Extra&gt;&lt;DBUID&gt;{D7BE1F96-C7F0-42A8-801A-AD825AD00D6C}&lt;/DBUID&gt;&lt;/Extra&gt;&lt;/Item&gt;&lt;/References&gt;&lt;/Group&gt;&lt;/Citation&gt;_x000a_"/>
    <w:docVar w:name="NE.Ref{75D7F82A-A8AD-4CC4-B7A0-8CAB8AC243EE}" w:val=" ADDIN NE.Ref.{75D7F82A-A8AD-4CC4-B7A0-8CAB8AC243EE}&lt;Citation&gt;&lt;Group&gt;&lt;References&gt;&lt;Item&gt;&lt;ID&gt;606&lt;/ID&gt;&lt;UID&gt;{5C83FECB-B369-45ED-89E6-CCE7E338AD9E}&lt;/UID&gt;&lt;Title&gt;基于虚拟现实的拖拉机双目视觉导航试验方法研究&lt;/Title&gt;&lt;Template&gt;Thesis&lt;/Template&gt;&lt;Star&gt;0&lt;/Star&gt;&lt;Tag&gt;0&lt;/Tag&gt;&lt;Author&gt;翟志强&lt;/Author&gt;&lt;Year&gt;2017&lt;/Year&gt;&lt;Details&gt;&lt;_accessed&gt;62309714&lt;/_accessed&gt;&lt;_created&gt;62256122&lt;/_created&gt;&lt;_db_provider&gt;CNKI: 博士&lt;/_db_provider&gt;&lt;_db_updated&gt;CNKI - Reference&lt;/_db_updated&gt;&lt;_keywords&gt;虚拟试验;双目视觉;物理引擎;作物行识别;导航控制&lt;/_keywords&gt;&lt;_label&gt;颜色空间; 特征点; 直线拟合&lt;/_label&gt;&lt;_modified&gt;62309714&lt;/_modified&gt;&lt;_pages&gt;125&lt;/_pages&gt;&lt;_publisher&gt;中国农业大学&lt;/_publisher&gt;&lt;_tertiary_author&gt;朱忠祥&lt;/_tertiary_author&gt;&lt;_url&gt;http://kns.cnki.net/KCMS/detail/detail.aspx?FileName=1017168318.nh&amp;amp;DbName=CDFD2017&lt;/_url&gt;&lt;_volume&gt;博士&lt;/_volume&gt;&lt;_translated_author&gt;Zhai, Zhiqiang&lt;/_translated_author&gt;&lt;_translated_tertiary_author&gt;Zhu, Zhongxiang&lt;/_translated_tertiary_author&gt;&lt;/Details&gt;&lt;Extra&gt;&lt;DBUID&gt;{D7BE1F96-C7F0-42A8-801A-AD825AD00D6C}&lt;/DBUID&gt;&lt;/Extra&gt;&lt;/Item&gt;&lt;/References&gt;&lt;/Group&gt;&lt;/Citation&gt;_x000a_"/>
    <w:docVar w:name="NE.Ref{82B62887-8A49-4DF0-AEE5-647AD90E7774}" w:val=" ADDIN NE.Ref.{82B62887-8A49-4DF0-AEE5-647AD90E7774}&lt;Citation&gt;&lt;Group&gt;&lt;References&gt;&lt;Item&gt;&lt;ID&gt;382&lt;/ID&gt;&lt;UID&gt;{9A0039D7-A0CD-4685-8242-550C5F141010}&lt;/UID&gt;&lt;Title&gt;An agricultural mobile robot with vision-based perception for mechanical weed control&lt;/Title&gt;&lt;Template&gt;Journal Article&lt;/Template&gt;&lt;Star&gt;0&lt;/Star&gt;&lt;Tag&gt;0&lt;/Tag&gt;&lt;Author&gt;Astrand, B; Baerveldt, A J&lt;/Author&gt;&lt;Year&gt;2002&lt;/Year&gt;&lt;Details&gt;&lt;_accessed&gt;62329613&lt;/_accessed&gt;&lt;_accession_num&gt;WOS:000175856300003&lt;/_accession_num&gt;&lt;_cited_count&gt;122&lt;/_cited_count&gt;&lt;_collection_scope&gt;EI;SCI;SCIE;&lt;/_collection_scope&gt;&lt;_created&gt;61981132&lt;/_created&gt;&lt;_date_display&gt;2002, JUL 2002&lt;/_date_display&gt;&lt;_db_provider&gt;ISI&lt;/_db_provider&gt;&lt;_db_updated&gt;Web of Science-All&lt;/_db_updated&gt;&lt;_doi&gt;10.1023/A:1015674004201&lt;/_doi&gt;&lt;_impact_factor&gt;   2.244&lt;/_impact_factor&gt;&lt;_isbn&gt;0929-5593&lt;/_isbn&gt;&lt;_issue&gt;1&lt;/_issue&gt;&lt;_journal&gt;AUTONOMOUS ROBOTS&lt;/_journal&gt;&lt;_modified&gt;62328172&lt;/_modified&gt;&lt;_pages&gt;21-35&lt;/_pages&gt;&lt;_url&gt;http://gateway.isiknowledge.com/gateway/Gateway.cgi?GWVersion=2&amp;amp;SrcAuth=AegeanSoftware&amp;amp;SrcApp=NoteExpress&amp;amp;DestLinkType=FullRecord&amp;amp;DestApp=WOS&amp;amp;KeyUT=000175856300003&lt;/_url&gt;&lt;_volume&gt;13&lt;/_volume&gt;&lt;/Details&gt;&lt;Extra&gt;&lt;DBUID&gt;{D7BE1F96-C7F0-42A8-801A-AD825AD00D6C}&lt;/DBUID&gt;&lt;/Extra&gt;&lt;/Item&gt;&lt;/References&gt;&lt;/Group&gt;&lt;/Citation&gt;_x000a_"/>
    <w:docVar w:name="NE.Ref{8547D01D-99B2-4170-9A78-22BE98297D1D}" w:val=" ADDIN NE.Ref.{8547D01D-99B2-4170-9A78-22BE98297D1D}&lt;Citation&gt;&lt;Group&gt;&lt;References&gt;&lt;Item&gt;&lt;ID&gt;67&lt;/ID&gt;&lt;UID&gt;{34057A9E-F766-425F-AF52-F2E2B75C4730}&lt;/UID&gt;&lt;Title&gt;机器视觉在农业机器人自主导航系统中的研究进展&lt;/Title&gt;&lt;Template&gt;Journal Article&lt;/Template&gt;&lt;Star&gt;1&lt;/Star&gt;&lt;Tag&gt;0&lt;/Tag&gt;&lt;Author&gt;姜国权; 何晓兰; 杜尚丰; 柯杏&lt;/Author&gt;&lt;Year&gt;2008&lt;/Year&gt;&lt;Details&gt;&lt;_accessed&gt;62309719&lt;/_accessed&gt;&lt;_author_adr&gt;中国农业大学,信息与电气工程学院,北京,100083&lt;/_author_adr&gt;&lt;_author_aff&gt;中国农业大学信息与电气工程学院;中国农业大学信息与电气工程学院;中国农业大学信息与电气工程学院;中国农业大学信息与电气工程学院 北京100083;北京100083;北京100083;北京100083&lt;/_author_aff&gt;&lt;_collection_scope&gt;中文核心期刊;&lt;/_collection_scope&gt;&lt;_created&gt;61968159&lt;/_created&gt;&lt;_date&gt;56888640&lt;/_date&gt;&lt;_db_provider&gt;CNKI: 期刊&lt;/_db_provider&gt;&lt;_db_updated&gt;CNKI - Reference&lt;/_db_updated&gt;&lt;_doi&gt;10.3969/j.issn.1003-188X.2008.03.003&lt;/_doi&gt;&lt;_isbn&gt;1003-188X&lt;/_isbn&gt;&lt;_issue&gt;03&lt;/_issue&gt;&lt;_journal&gt;农机化研究&lt;/_journal&gt;&lt;_keywords&gt;自动控制技术;机器视觉;综述;农业机器人;自主导航;信息融合&lt;/_keywords&gt;&lt;_label&gt;综述&lt;/_label&gt;&lt;_language&gt;chi&lt;/_language&gt;&lt;_modified&gt;62309719&lt;/_modified&gt;&lt;_pages&gt;9-11&lt;/_pages&gt;&lt;_translated_author&gt;Guo-quan, JIANG; Xiao-lan, H E; &amp;quot;DU Shang-feng&amp;quot;; Xing, K E&lt;/_translated_author&gt;&lt;_translated_title&gt;Review of Machine Vision Research in Agricultural Robot Autonomous Navigation&lt;/_translated_title&gt;&lt;_url&gt;http://kns.cnki.net/KCMS/detail/detail.aspx?FileName=NJYJ200803004&amp;amp;DbName=CJFQ2008&lt;/_url&gt;&lt;/Details&gt;&lt;Extra&gt;&lt;DBUID&gt;{D7BE1F96-C7F0-42A8-801A-AD825AD00D6C}&lt;/DBUID&gt;&lt;/Extra&gt;&lt;/Item&gt;&lt;/References&gt;&lt;/Group&gt;&lt;/Citation&gt;_x000a_"/>
    <w:docVar w:name="NE.Ref{8647E6DF-E919-4774-8386-1528CAECC619}" w:val=" ADDIN NE.Ref.{8647E6DF-E919-4774-8386-1528CAECC619}&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88F046EF-F35C-4FC3-BFC6-9CE79012F4B3}" w:val=" ADDIN NE.Ref.{88F046EF-F35C-4FC3-BFC6-9CE79012F4B3}&lt;Citation&gt;&lt;Group&gt;&lt;References&gt;&lt;Item&gt;&lt;ID&gt;39&lt;/ID&gt;&lt;UID&gt;{35D5B772-3962-4FB8-9003-D1826FE2CF58}&lt;/UID&gt;&lt;Title&gt;基于GPS和机器视觉的组合导航定位方法&lt;/Title&gt;&lt;Template&gt;Journal Article&lt;/Template&gt;&lt;Star&gt;0&lt;/Star&gt;&lt;Tag&gt;0&lt;/Tag&gt;&lt;Author&gt;陈艳; 张漫; 马文强; 刘兆祥; 籍颖&lt;/Author&gt;&lt;Year&gt;2011&lt;/Year&gt;&lt;Details&gt;&lt;_accessed&gt;62309717&lt;/_accessed&gt;&lt;_author_aff&gt;中国农业大学现代精细农业系统集成研究教育部重点实验室;&lt;/_author_aff&gt;&lt;_collection_scope&gt;中国科技核心期刊;CSCD;EI;&lt;/_collection_scope&gt;&lt;_created&gt;61956854&lt;/_created&gt;&lt;_date&gt;58508640&lt;/_date&gt;&lt;_db_provider&gt;CNKI: 期刊&lt;/_db_provider&gt;&lt;_db_updated&gt;CNKI - Reference&lt;/_db_updated&gt;&lt;_issue&gt;03&lt;/_issue&gt;&lt;_journal&gt;农业工程学报&lt;/_journal&gt;&lt;_keywords&gt;机器;视觉;GPS;无迹卡尔曼滤波;导航&lt;/_keywords&gt;&lt;_language&gt;Chinese&lt;/_language&gt;&lt;_modified&gt;62309717&lt;/_modified&gt;&lt;_pages&gt;126-130&lt;/_pages&gt;&lt;_url&gt;http://kns.cnki.net/KCMS/detail/detail.aspx?FileName=NYGU201103025&amp;amp;DbName=CJFQ2011&lt;/_url&gt;&lt;_volume&gt;3&lt;/_volume&gt;&lt;_translated_author&gt;Chen, Yan;Zhang, Man;Ma, Wenqiang;Liu, Zhaoxiang;Ji, Ying&lt;/_translated_author&gt;&lt;/Details&gt;&lt;Extra&gt;&lt;DBUID&gt;{D7BE1F96-C7F0-42A8-801A-AD825AD00D6C}&lt;/DBUID&gt;&lt;/Extra&gt;&lt;/Item&gt;&lt;/References&gt;&lt;/Group&gt;&lt;/Citation&gt;_x000a_"/>
    <w:docVar w:name="NE.Ref{8D1267D9-7A12-42EC-B013-7C18ED9EE03E}" w:val=" ADDIN NE.Ref.{8D1267D9-7A12-42EC-B013-7C18ED9EE03E}&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99B8D086-D4F8-49A2-B9CF-E1BC8AB2FABB}" w:val=" ADDIN NE.Ref.{99B8D086-D4F8-49A2-B9CF-E1BC8AB2FABB}&lt;Citation&gt;&lt;Group&gt;&lt;References&gt;&lt;Item&gt;&lt;ID&gt;43&lt;/ID&gt;&lt;UID&gt;{00730D5A-0F21-4C5C-B6EF-625794DEAF81}&lt;/UID&gt;&lt;Title&gt;基于小波变换及Otsu分割的农田作物行提取&lt;/Title&gt;&lt;Template&gt;Journal Article&lt;/Template&gt;&lt;Star&gt;0&lt;/Star&gt;&lt;Tag&gt;0&lt;/Tag&gt;&lt;Author&gt;韩永华; 汪亚明; 孙麒; 赵匀&lt;/Author&gt;&lt;Year&gt;2016&lt;/Year&gt;&lt;Details&gt;&lt;_accessed&gt;62309714&lt;/_accessed&gt;&lt;_author_aff&gt;浙江理工大学信息学院;浙江理工大学机械与自动控制学院;&lt;/_author_aff&gt;&lt;_collection_scope&gt;中国科技核心期刊;中文核心期刊;CSCD;EI;&lt;/_collection_scope&gt;&lt;_created&gt;61956854&lt;/_created&gt;&lt;_date&gt;61030080&lt;/_date&gt;&lt;_db_provider&gt;CNKI: 期刊&lt;/_db_provider&gt;&lt;_db_updated&gt;CNKI - Reference&lt;/_db_updated&gt;&lt;_issue&gt;01&lt;/_issue&gt;&lt;_journal&gt;电子与信息学报&lt;/_journal&gt;&lt;_keywords&gt;田间导航;作物行;小波变换;最大类间方差&lt;/_keywords&gt;&lt;_label&gt;分割&lt;/_label&gt;&lt;_language&gt;Chinese&lt;/_language&gt;&lt;_modified&gt;62309714&lt;/_modified&gt;&lt;_pages&gt;63-70&lt;/_pages&gt;&lt;_url&gt;http://kns.cnki.net/KCMS/detail/detail.aspx?FileName=DZYX201601009&amp;amp;DbName=CJFQ2016&lt;/_url&gt;&lt;_translated_author&gt;Han, Yonghua;Wang, Yaming;Sun, Qi;Zhao, Yun&lt;/_translated_author&gt;&lt;/Details&gt;&lt;Extra&gt;&lt;DBUID&gt;{D7BE1F96-C7F0-42A8-801A-AD825AD00D6C}&lt;/DBUID&gt;&lt;/Extra&gt;&lt;/Item&gt;&lt;/References&gt;&lt;/Group&gt;&lt;/Citation&gt;_x000a_"/>
    <w:docVar w:name="NE.Ref{9F56337F-B213-4D73-80FC-6B563B092939}" w:val=" ADDIN NE.Ref.{9F56337F-B213-4D73-80FC-6B563B092939}&lt;Citation&gt;&lt;Group&gt;&lt;References&gt;&lt;Item&gt;&lt;ID&gt;17&lt;/ID&gt;&lt;UID&gt;{909C3D85-570C-4179-841C-F34CF18C4EE3}&lt;/UID&gt;&lt;Title&gt;视觉导航AGV定位与路径规划技术研究&lt;/Title&gt;&lt;Template&gt;Thesis&lt;/Template&gt;&lt;Star&gt;0&lt;/Star&gt;&lt;Tag&gt;0&lt;/Tag&gt;&lt;Author&gt;郑少华&lt;/Author&gt;&lt;Year&gt;2016&lt;/Year&gt;&lt;Details&gt;&lt;_accessed&gt;62309714&lt;/_accessed&gt;&lt;_created&gt;61956854&lt;/_created&gt;&lt;_db_provider&gt;CNKI: 硕士&lt;/_db_provider&gt;&lt;_db_updated&gt;CNKI - Reference&lt;/_db_updated&gt;&lt;_keywords&gt;视觉导航AGV;视觉定位;改进JPS算法;改进动态窗口法&lt;/_keywords&gt;&lt;_modified&gt;62309714&lt;/_modified&gt;&lt;_pages&gt;110&lt;/_pages&gt;&lt;_publisher&gt;华南理工大学&lt;/_publisher&gt;&lt;_tertiary_author&gt;李伟光&lt;/_tertiary_author&gt;&lt;_url&gt;http://kns.cnki.net/KCMS/detail/detail.aspx?FileName=1016737176.nh&amp;amp;DbName=CMFD2017&lt;/_url&gt;&lt;_volume&gt;硕士&lt;/_volume&gt;&lt;_translated_author&gt;Zheng, Shaohua&lt;/_translated_author&gt;&lt;_translated_tertiary_author&gt;Li, Weiguang&lt;/_translated_tertiary_author&gt;&lt;/Details&gt;&lt;Extra&gt;&lt;DBUID&gt;{D7BE1F96-C7F0-42A8-801A-AD825AD00D6C}&lt;/DBUID&gt;&lt;/Extra&gt;&lt;/Item&gt;&lt;/References&gt;&lt;/Group&gt;&lt;/Citation&gt;_x000a_"/>
    <w:docVar w:name="NE.Ref{A64D169A-436A-44F0-B21A-718FA9DE0207}" w:val=" ADDIN NE.Ref.{A64D169A-436A-44F0-B21A-718FA9DE0207}&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B25D52E5-C621-4216-B661-DF41C8502667}" w:val=" ADDIN NE.Ref.{B25D52E5-C621-4216-B661-DF41C8502667}&lt;Citation&gt;&lt;Group&gt;&lt;References&gt;&lt;Item&gt;&lt;ID&gt;89&lt;/ID&gt;&lt;UID&gt;{35FDFCA1-6F24-453F-BB83-6BC9BA18B3DD}&lt;/UID&gt;&lt;Title&gt;基于北斗定位的农机车载组合导航系统研究&lt;/Title&gt;&lt;Template&gt;Thesis&lt;/Template&gt;&lt;Star&gt;0&lt;/Star&gt;&lt;Tag&gt;0&lt;/Tag&gt;&lt;Author&gt;陈艳丽&lt;/Author&gt;&lt;Year&gt;2016&lt;/Year&gt;&lt;Details&gt;&lt;_created&gt;61968159&lt;/_created&gt;&lt;_date&gt;2016-01-01&lt;/_date&gt;&lt;_db_provider&gt;北京万方数据股份有限公司&lt;/_db_provider&gt;&lt;_keywords&gt;北斗定位系统; 组合导航; 路径规划; 卡尔曼滤波; 农机车载&lt;/_keywords&gt;&lt;_language&gt;chi&lt;/_language&gt;&lt;_modified&gt;61976996&lt;/_modified&gt;&lt;_publisher&gt;江苏大学&lt;/_publisher&gt;&lt;_section&gt;农业电气化与自动化&lt;/_section&gt;&lt;_tertiary_author&gt;陈志刚&lt;/_tertiary_author&gt;&lt;_type_work&gt;硕士&lt;/_type_work&gt;&lt;_url&gt;http://d.g.wanfangdata.com.cn/Thesis_D01001539.aspx _x000d__x000a_http://f.g.wanfangdata.com.cn/Fulltext.ashx?fileId=Thesis_D01001539&amp;amp;type=download&amp;amp;transaction=%7b%22ExtraData%22%3a%5b%5d%2c%22IsCache%22%3afalse%2c%22Transaction%22%3a%7b%22DateTime%22%3a%22%5c%2fDate(1509430094556%2b0800)%5c%2f%22%2c%22Id%22%3a%22398104b6-1afe-4ad3-abdc-a81d00e8fa10%22%2c%22Memo%22%3anull%2c%22ProductDetail%22%3a%22Thesis_D01001539%22%2c%22SessionId%22%3a%22e637d451-c4a3-424b-a332-36987834f4b5%22%2c%22Signature%22%3a%22vLJZRCKH0ye%5c%2fQqSdbFNkQNW4tqCEgBOqX1fX6fH%5c%2fJsHyhBQLdE4eQJ%5c%2fEzKPt5yIa%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Chen, Yanli&lt;/_translated_author&gt;&lt;_translated_tertiary_author&gt;Chen, Zhigang&lt;/_translated_tertiary_author&gt;&lt;/Details&gt;&lt;Extra&gt;&lt;DBUID&gt;{D7BE1F96-C7F0-42A8-801A-AD825AD00D6C}&lt;/DBUID&gt;&lt;/Extra&gt;&lt;/Item&gt;&lt;/References&gt;&lt;/Group&gt;&lt;/Citation&gt;_x000a_"/>
    <w:docVar w:name="NE.Ref{B8D1F524-CDC4-4384-BA60-D1A0323F084E}" w:val=" ADDIN NE.Ref.{B8D1F524-CDC4-4384-BA60-D1A0323F084E}&lt;Citation&gt;&lt;Group&gt;&lt;References&gt;&lt;Item&gt;&lt;ID&gt;39&lt;/ID&gt;&lt;UID&gt;{35D5B772-3962-4FB8-9003-D1826FE2CF58}&lt;/UID&gt;&lt;Title&gt;基于GPS和机器视觉的组合导航定位方法&lt;/Title&gt;&lt;Template&gt;Journal Article&lt;/Template&gt;&lt;Star&gt;0&lt;/Star&gt;&lt;Tag&gt;0&lt;/Tag&gt;&lt;Author&gt;陈艳; 张漫; 马文强; 刘兆祥; 籍颖&lt;/Author&gt;&lt;Year&gt;2011&lt;/Year&gt;&lt;Details&gt;&lt;_accessed&gt;62309717&lt;/_accessed&gt;&lt;_author_aff&gt;中国农业大学现代精细农业系统集成研究教育部重点实验室;&lt;/_author_aff&gt;&lt;_collection_scope&gt;中国科技核心期刊;CSCD;EI;&lt;/_collection_scope&gt;&lt;_created&gt;61956854&lt;/_created&gt;&lt;_date&gt;58508640&lt;/_date&gt;&lt;_db_provider&gt;CNKI: 期刊&lt;/_db_provider&gt;&lt;_db_updated&gt;CNKI - Reference&lt;/_db_updated&gt;&lt;_issue&gt;03&lt;/_issue&gt;&lt;_journal&gt;农业工程学报&lt;/_journal&gt;&lt;_keywords&gt;机器;视觉;GPS;无迹卡尔曼滤波;导航&lt;/_keywords&gt;&lt;_language&gt;Chinese&lt;/_language&gt;&lt;_modified&gt;62309717&lt;/_modified&gt;&lt;_pages&gt;126-130&lt;/_pages&gt;&lt;_url&gt;http://kns.cnki.net/KCMS/detail/detail.aspx?FileName=NYGU201103025&amp;amp;DbName=CJFQ2011&lt;/_url&gt;&lt;_volume&gt;3&lt;/_volume&gt;&lt;_translated_author&gt;Chen, Yan;Zhang, Man;Ma, Wenqiang;Liu, Zhaoxiang;Ji, Ying&lt;/_translated_author&gt;&lt;/Details&gt;&lt;Extra&gt;&lt;DBUID&gt;{D7BE1F96-C7F0-42A8-801A-AD825AD00D6C}&lt;/DBUID&gt;&lt;/Extra&gt;&lt;/Item&gt;&lt;/References&gt;&lt;/Group&gt;&lt;/Citation&gt;_x000a_"/>
    <w:docVar w:name="NE.Ref{CC7CAFA6-0B3C-423B-8A2C-843B8EBF8863}" w:val=" ADDIN NE.Ref.{CC7CAFA6-0B3C-423B-8A2C-843B8EBF8863}&lt;Citation&gt;&lt;Group&gt;&lt;References&gt;&lt;Item&gt;&lt;ID&gt;59&lt;/ID&gt;&lt;UID&gt;{1D5604E3-0B98-4F6B-A2B8-96BEFB52B261}&lt;/UID&gt;&lt;Title&gt;基于机器视觉的农业导航系统&lt;/Title&gt;&lt;Template&gt;Thesis&lt;/Template&gt;&lt;Star&gt;1&lt;/Star&gt;&lt;Tag&gt;0&lt;/Tag&gt;&lt;Author&gt;汪博&lt;/Author&gt;&lt;Year&gt;2015&lt;/Year&gt;&lt;Details&gt;&lt;_created&gt;61968159&lt;/_created&gt;&lt;_date&gt;2015-01-01&lt;/_date&gt;&lt;_db_provider&gt;北京万方数据股份有限公司&lt;/_db_provider&gt;&lt;_keywords&gt;农业导航系统; 机器视觉; 信号预测; 杂草识别; OpenCV标定法&lt;/_keywords&gt;&lt;_language&gt;chi&lt;/_language&gt;&lt;_modified&gt;62308008&lt;/_modified&gt;&lt;_publisher&gt;浙江理工大学&lt;/_publisher&gt;&lt;_section&gt;计算机科学与技术&lt;/_section&gt;&lt;_tertiary_author&gt;桂江生&lt;/_tertiary_author&gt;&lt;_type_work&gt;硕士&lt;/_type_work&gt;&lt;_url&gt;http://d.g.wanfangdata.com.cn/Thesis_D846280.aspx _x000d__x000a_http://f.g.wanfangdata.com.cn/Fulltext.ashx?fileId=Thesis_D846280&amp;amp;type=download&amp;amp;transaction=%7b%22ExtraData%22%3a%5b%5d%2c%22IsCache%22%3afalse%2c%22Transaction%22%3a%7b%22DateTime%22%3a%22%5c%2fDate(1509430374401%2b0800)%5c%2f%22%2c%22Id%22%3a%2289086a85-f875-40ad-8b6b-a81d00ea4202%22%2c%22Memo%22%3anull%2c%22ProductDetail%22%3a%22Thesis_D846280%22%2c%22SessionId%22%3a%22938ba0e1-53ad-4c67-81d8-395f24f3ba55%22%2c%22Signature%22%3a%22jffOFPyPdQrDq8BSowye90QH0TyQT6QMt9st3TSAICA1y%5c%2fPMVb0%5c%2fiq%2bB8MdLOU2Q%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Wang, Bo&lt;/_translated_author&gt;&lt;_translated_tertiary_author&gt;Gui, Jiangsheng&lt;/_translated_tertiary_author&gt;&lt;/Details&gt;&lt;Extra&gt;&lt;DBUID&gt;{D7BE1F96-C7F0-42A8-801A-AD825AD00D6C}&lt;/DBUID&gt;&lt;/Extra&gt;&lt;/Item&gt;&lt;/References&gt;&lt;/Group&gt;&lt;/Citation&gt;_x000a_"/>
    <w:docVar w:name="NE.Ref{D8D9B731-E953-49FB-990D-65180FA31B3B}" w:val=" ADDIN NE.Ref.{D8D9B731-E953-49FB-990D-65180FA31B3B}&lt;Citation&gt;&lt;Group&gt;&lt;References&gt;&lt;Item&gt;&lt;ID&gt;367&lt;/ID&gt;&lt;UID&gt;{24601F16-BB82-43BD-8E13-0204C57A82A1}&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ion_num&gt;WOS:000387881300004&lt;/_accession_num&gt;&lt;_cited_count&gt;1&lt;/_cited_count&gt;&lt;_collection_scope&gt;EI;SCIE;&lt;/_collection_scope&gt;&lt;_created&gt;61978621&lt;/_created&gt;&lt;_date_display&gt;2016, DEC 2016&lt;/_date_display&gt;&lt;_db_provider&gt;ISI&lt;/_db_provider&gt;&lt;_db_updated&gt;Web of Science-All&lt;/_db_updated&gt;&lt;_doi&gt;10.1002/rob.21644&lt;/_doi&gt;&lt;_impact_factor&gt;   4.882&lt;/_impact_factor&gt;&lt;_isbn&gt;1556-4959&lt;/_isbn&gt;&lt;_issue&gt;8&lt;/_issue&gt;&lt;_journal&gt;JOURNAL OF FIELD ROBOTICS&lt;/_journal&gt;&lt;_modified&gt;61981350&lt;/_modified&gt;&lt;_pages&gt;1107-1130&lt;/_pages&gt;&lt;_url&gt;http://gateway.isiknowledge.com/gateway/Gateway.cgi?GWVersion=2&amp;amp;SrcAuth=AegeanSoftware&amp;amp;SrcApp=NoteExpress&amp;amp;DestLinkType=FullRecord&amp;amp;DestApp=WOS&amp;amp;KeyUT=000387881300004&lt;/_url&gt;&lt;_volume&gt;33&lt;/_volume&gt;&lt;/Details&gt;&lt;Extra&gt;&lt;DBUID&gt;{D7BE1F96-C7F0-42A8-801A-AD825AD00D6C}&lt;/DBUID&gt;&lt;/Extra&gt;&lt;/Item&gt;&lt;/References&gt;&lt;/Group&gt;&lt;/Citation&gt;_x000a_"/>
    <w:docVar w:name="NE.Ref{DC72B632-BF61-4445-B607-B61FD9FBF7D0}" w:val=" ADDIN NE.Ref.{DC72B632-BF61-4445-B607-B61FD9FBF7D0} ADDIN NE.Ref.{DC72B632-BF61-4445-B607-B61FD9FBF7D0}&lt;Citation&gt;&lt;Group&gt;&lt;References&gt;&lt;Item&gt;&lt;ID&gt;46&lt;/ID&gt;&lt;UID&gt;{83A7AD38-E770-4593-B560-8CF612BECC77}&lt;/UID&gt;&lt;Title&gt;基于机器视觉的农田机械导航线提取算法研究&lt;/Title&gt;&lt;Template&gt;Journal Article&lt;/Template&gt;&lt;Star&gt;0&lt;/Star&gt;&lt;Tag&gt;0&lt;/Tag&gt;&lt;Author&gt;刁智华; 王会丹; 宋寅卯&lt;/Author&gt;&lt;Year&gt;2015&lt;/Year&gt;&lt;Details&gt;&lt;_accessed&gt;61964372&lt;/_accessed&gt;&lt;_created&gt;61956854&lt;/_created&gt;&lt;_language&gt;Chinese&lt;/_language&gt;&lt;_modified&gt;61964372&lt;/_modified&gt;&lt;_journal&gt;农机化研究&lt;/_journal&gt;&lt;_collection_scope&gt;中文核心期刊;&lt;/_collection_scope&gt;&lt;_volume&gt;2&lt;/_volume&gt;&lt;_issue&gt;2&lt;/_issue&gt;&lt;_pages&gt;33-39&lt;/_pages&gt;&lt;_translated_author&gt;Diao, Zhihua;Wang, Huidan;Song, Yinmao&lt;/_translated_author&gt;&lt;/Details&gt;&lt;Extra&gt;&lt;DBUID&gt;{D7BE1F96-C7F0-42A8-801A-AD825AD00D6C}&lt;/DBUID&gt;&lt;/Extra&gt;&lt;/Item&gt;&lt;/References&gt;&lt;/Group&gt;&lt;/Citation&gt;_x000a_"/>
    <w:docVar w:name="NE.Ref{DFA9792C-DFA8-43A6-87F8-B5248B16CDEA}" w:val=" ADDIN NE.Ref.{DFA9792C-DFA8-43A6-87F8-B5248B16CDEA}&lt;Citation&gt;&lt;Group&gt;&lt;References&gt;&lt;Item&gt;&lt;ID&gt;380&lt;/ID&gt;&lt;UID&gt;{693F70D8-2C30-491B-B497-7A3EE3E0BD40}&lt;/UID&gt;&lt;Title&gt;A bandpass filter-based approach to crop row location and tracking&lt;/Title&gt;&lt;Template&gt;Journal Article&lt;/Template&gt;&lt;Star&gt;0&lt;/Star&gt;&lt;Tag&gt;0&lt;/Tag&gt;&lt;Author&gt;Hague, T; Tillett, N D&lt;/Author&gt;&lt;Year&gt;2001&lt;/Year&gt;&lt;Details&gt;&lt;_accession_num&gt;WOS:000166738700001&lt;/_accession_num&gt;&lt;_cited_count&gt;38&lt;/_cited_count&gt;&lt;_collection_scope&gt;EI;SCI;SCIE;&lt;/_collection_scope&gt;&lt;_created&gt;61981122&lt;/_created&gt;&lt;_date_display&gt;2001, FEB 2001&lt;/_date_display&gt;&lt;_db_provider&gt;ISI&lt;/_db_provider&gt;&lt;_db_updated&gt;Web of Science-All&lt;/_db_updated&gt;&lt;_doi&gt;10.1016/S0957-4158(00)00003-9&lt;/_doi&gt;&lt;_impact_factor&gt;   2.423&lt;/_impact_factor&gt;&lt;_isbn&gt;0957-4158&lt;/_isbn&gt;&lt;_issue&gt;1&lt;/_issue&gt;&lt;_journal&gt;MECHATRONICS&lt;/_journal&gt;&lt;_modified&gt;62329613&lt;/_modified&gt;&lt;_pages&gt;1-12&lt;/_pages&gt;&lt;_url&gt;http://gateway.isiknowledge.com/gateway/Gateway.cgi?GWVersion=2&amp;amp;SrcAuth=AegeanSoftware&amp;amp;SrcApp=NoteExpress&amp;amp;DestLinkType=FullRecord&amp;amp;DestApp=WOS&amp;amp;KeyUT=000166738700001&lt;/_url&gt;&lt;_volume&gt;11&lt;/_volume&gt;&lt;/Details&gt;&lt;Extra&gt;&lt;DBUID&gt;{D7BE1F96-C7F0-42A8-801A-AD825AD00D6C}&lt;/DBUID&gt;&lt;/Extra&gt;&lt;/Item&gt;&lt;/References&gt;&lt;/Group&gt;&lt;/Citation&gt;_x000a_"/>
    <w:docVar w:name="NE.Ref{E3711EFD-BB7C-4B50-B3F1-F0AD4A7CDA4E}" w:val=" ADDIN NE.Ref.{E3711EFD-BB7C-4B50-B3F1-F0AD4A7CDA4E}&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E5BD7BAD-6E4D-424B-B48C-978E35BAEB99}" w:val=" ADDIN NE.Ref.{E5BD7BAD-6E4D-424B-B48C-978E35BAEB99}&lt;Citation&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_docsoft" w:val="MSWord"/>
    <w:docVar w:name="ne_docversion" w:val="NoteExpress 2.0"/>
    <w:docVar w:name="ne_stylename" w:val="Chinese Journal of Mechanical Engineering机械工程学报的英文版"/>
  </w:docVars>
  <w:rsids>
    <w:rsidRoot w:val="002C38D9"/>
    <w:rsid w:val="00000BA6"/>
    <w:rsid w:val="000023A3"/>
    <w:rsid w:val="000055B8"/>
    <w:rsid w:val="000068D3"/>
    <w:rsid w:val="000071D8"/>
    <w:rsid w:val="00014424"/>
    <w:rsid w:val="00020066"/>
    <w:rsid w:val="000251AC"/>
    <w:rsid w:val="000253BD"/>
    <w:rsid w:val="000258FE"/>
    <w:rsid w:val="00031D01"/>
    <w:rsid w:val="00034CA8"/>
    <w:rsid w:val="0003530F"/>
    <w:rsid w:val="00041A0A"/>
    <w:rsid w:val="0004437C"/>
    <w:rsid w:val="000462FF"/>
    <w:rsid w:val="00052E62"/>
    <w:rsid w:val="00054C52"/>
    <w:rsid w:val="000553F3"/>
    <w:rsid w:val="000557A7"/>
    <w:rsid w:val="000668F8"/>
    <w:rsid w:val="000675FD"/>
    <w:rsid w:val="00067DC9"/>
    <w:rsid w:val="00071278"/>
    <w:rsid w:val="00081895"/>
    <w:rsid w:val="00082093"/>
    <w:rsid w:val="00083BFC"/>
    <w:rsid w:val="000864E3"/>
    <w:rsid w:val="000877E8"/>
    <w:rsid w:val="000919D1"/>
    <w:rsid w:val="000933C3"/>
    <w:rsid w:val="00094FBF"/>
    <w:rsid w:val="0009675A"/>
    <w:rsid w:val="000969E7"/>
    <w:rsid w:val="00097BCA"/>
    <w:rsid w:val="000A3111"/>
    <w:rsid w:val="000A3F4D"/>
    <w:rsid w:val="000A7627"/>
    <w:rsid w:val="000B7349"/>
    <w:rsid w:val="000C3C6B"/>
    <w:rsid w:val="000C44C2"/>
    <w:rsid w:val="000C7FD4"/>
    <w:rsid w:val="000D0575"/>
    <w:rsid w:val="000D3B7D"/>
    <w:rsid w:val="000D799A"/>
    <w:rsid w:val="000E060C"/>
    <w:rsid w:val="000E1035"/>
    <w:rsid w:val="000E1619"/>
    <w:rsid w:val="000E2452"/>
    <w:rsid w:val="000E44E2"/>
    <w:rsid w:val="000F0188"/>
    <w:rsid w:val="000F4FC5"/>
    <w:rsid w:val="000F7FCA"/>
    <w:rsid w:val="001002B8"/>
    <w:rsid w:val="0010147D"/>
    <w:rsid w:val="001031B7"/>
    <w:rsid w:val="00103A6C"/>
    <w:rsid w:val="00104115"/>
    <w:rsid w:val="00116BA7"/>
    <w:rsid w:val="00116EB7"/>
    <w:rsid w:val="00122FE5"/>
    <w:rsid w:val="00126ED9"/>
    <w:rsid w:val="00130EC7"/>
    <w:rsid w:val="00134546"/>
    <w:rsid w:val="00137CAE"/>
    <w:rsid w:val="0014034B"/>
    <w:rsid w:val="001412FC"/>
    <w:rsid w:val="0014187F"/>
    <w:rsid w:val="00142265"/>
    <w:rsid w:val="00145D4B"/>
    <w:rsid w:val="00146B77"/>
    <w:rsid w:val="00151D57"/>
    <w:rsid w:val="00154FFB"/>
    <w:rsid w:val="00160E54"/>
    <w:rsid w:val="001619B9"/>
    <w:rsid w:val="0016333D"/>
    <w:rsid w:val="001671A7"/>
    <w:rsid w:val="00171A19"/>
    <w:rsid w:val="00172AA5"/>
    <w:rsid w:val="00175371"/>
    <w:rsid w:val="001767AF"/>
    <w:rsid w:val="001771FD"/>
    <w:rsid w:val="00182659"/>
    <w:rsid w:val="00184450"/>
    <w:rsid w:val="0018483C"/>
    <w:rsid w:val="0018694F"/>
    <w:rsid w:val="001869EC"/>
    <w:rsid w:val="00187344"/>
    <w:rsid w:val="001934ED"/>
    <w:rsid w:val="001974E2"/>
    <w:rsid w:val="001B062B"/>
    <w:rsid w:val="001B0CAC"/>
    <w:rsid w:val="001B4E46"/>
    <w:rsid w:val="001B60EF"/>
    <w:rsid w:val="001C06CD"/>
    <w:rsid w:val="001C66D9"/>
    <w:rsid w:val="001D1956"/>
    <w:rsid w:val="001D48F2"/>
    <w:rsid w:val="001D60BA"/>
    <w:rsid w:val="001D75FE"/>
    <w:rsid w:val="001E0719"/>
    <w:rsid w:val="001E37EA"/>
    <w:rsid w:val="001E3DFE"/>
    <w:rsid w:val="001E756D"/>
    <w:rsid w:val="001E7F7F"/>
    <w:rsid w:val="001F16AC"/>
    <w:rsid w:val="001F2018"/>
    <w:rsid w:val="0020111F"/>
    <w:rsid w:val="002033F2"/>
    <w:rsid w:val="00204DC6"/>
    <w:rsid w:val="00211604"/>
    <w:rsid w:val="00222596"/>
    <w:rsid w:val="00224585"/>
    <w:rsid w:val="0022721E"/>
    <w:rsid w:val="00227DFA"/>
    <w:rsid w:val="00230346"/>
    <w:rsid w:val="00232473"/>
    <w:rsid w:val="00233A95"/>
    <w:rsid w:val="0023606C"/>
    <w:rsid w:val="00243BC6"/>
    <w:rsid w:val="00243FEC"/>
    <w:rsid w:val="00244722"/>
    <w:rsid w:val="00246B0E"/>
    <w:rsid w:val="00247188"/>
    <w:rsid w:val="002535B1"/>
    <w:rsid w:val="00254572"/>
    <w:rsid w:val="002571F2"/>
    <w:rsid w:val="00260A31"/>
    <w:rsid w:val="00262558"/>
    <w:rsid w:val="00262C1F"/>
    <w:rsid w:val="00267C05"/>
    <w:rsid w:val="0027038D"/>
    <w:rsid w:val="00270818"/>
    <w:rsid w:val="00275DB3"/>
    <w:rsid w:val="00276168"/>
    <w:rsid w:val="00276B57"/>
    <w:rsid w:val="00280C1A"/>
    <w:rsid w:val="0028205A"/>
    <w:rsid w:val="00285FDE"/>
    <w:rsid w:val="00291433"/>
    <w:rsid w:val="00292D72"/>
    <w:rsid w:val="0029378C"/>
    <w:rsid w:val="002962D2"/>
    <w:rsid w:val="00296D2E"/>
    <w:rsid w:val="002A17CF"/>
    <w:rsid w:val="002A26D7"/>
    <w:rsid w:val="002A6BA4"/>
    <w:rsid w:val="002B08C5"/>
    <w:rsid w:val="002B0B94"/>
    <w:rsid w:val="002B47F7"/>
    <w:rsid w:val="002C38D9"/>
    <w:rsid w:val="002C3E3C"/>
    <w:rsid w:val="002C3EE4"/>
    <w:rsid w:val="002C5E1C"/>
    <w:rsid w:val="002C6950"/>
    <w:rsid w:val="002C6F26"/>
    <w:rsid w:val="002D0750"/>
    <w:rsid w:val="002D0B74"/>
    <w:rsid w:val="002D1F0C"/>
    <w:rsid w:val="002D323A"/>
    <w:rsid w:val="002E0194"/>
    <w:rsid w:val="002E1D00"/>
    <w:rsid w:val="002F29C3"/>
    <w:rsid w:val="002F4FEE"/>
    <w:rsid w:val="002F72D5"/>
    <w:rsid w:val="002F7304"/>
    <w:rsid w:val="003008D5"/>
    <w:rsid w:val="0030149B"/>
    <w:rsid w:val="0030722B"/>
    <w:rsid w:val="003177CD"/>
    <w:rsid w:val="00326236"/>
    <w:rsid w:val="00336617"/>
    <w:rsid w:val="003376AC"/>
    <w:rsid w:val="00344F27"/>
    <w:rsid w:val="00346DC2"/>
    <w:rsid w:val="00347DFA"/>
    <w:rsid w:val="00350756"/>
    <w:rsid w:val="00350768"/>
    <w:rsid w:val="00352C60"/>
    <w:rsid w:val="003561B8"/>
    <w:rsid w:val="00360D19"/>
    <w:rsid w:val="00364D70"/>
    <w:rsid w:val="00366051"/>
    <w:rsid w:val="003710B6"/>
    <w:rsid w:val="0037196D"/>
    <w:rsid w:val="00375598"/>
    <w:rsid w:val="0037626F"/>
    <w:rsid w:val="00380C27"/>
    <w:rsid w:val="00381CB7"/>
    <w:rsid w:val="00382A78"/>
    <w:rsid w:val="003855E3"/>
    <w:rsid w:val="00386915"/>
    <w:rsid w:val="00392DB9"/>
    <w:rsid w:val="00395939"/>
    <w:rsid w:val="00397F17"/>
    <w:rsid w:val="003A1E6C"/>
    <w:rsid w:val="003B4939"/>
    <w:rsid w:val="003B7A1D"/>
    <w:rsid w:val="003C07D7"/>
    <w:rsid w:val="003C4385"/>
    <w:rsid w:val="003C48BB"/>
    <w:rsid w:val="003C552E"/>
    <w:rsid w:val="003D1475"/>
    <w:rsid w:val="003D4925"/>
    <w:rsid w:val="003D59E6"/>
    <w:rsid w:val="003D7761"/>
    <w:rsid w:val="003E004A"/>
    <w:rsid w:val="003E020C"/>
    <w:rsid w:val="003E0718"/>
    <w:rsid w:val="003E11BB"/>
    <w:rsid w:val="003E46F0"/>
    <w:rsid w:val="003E6ACB"/>
    <w:rsid w:val="003F124B"/>
    <w:rsid w:val="003F1312"/>
    <w:rsid w:val="003F5E6A"/>
    <w:rsid w:val="003F7AAD"/>
    <w:rsid w:val="004015CE"/>
    <w:rsid w:val="00403958"/>
    <w:rsid w:val="0040635E"/>
    <w:rsid w:val="0040685F"/>
    <w:rsid w:val="00406D6A"/>
    <w:rsid w:val="00406DA4"/>
    <w:rsid w:val="004144F8"/>
    <w:rsid w:val="0041703F"/>
    <w:rsid w:val="00422D0C"/>
    <w:rsid w:val="00423317"/>
    <w:rsid w:val="00424474"/>
    <w:rsid w:val="00430007"/>
    <w:rsid w:val="004308E5"/>
    <w:rsid w:val="00432673"/>
    <w:rsid w:val="0043724F"/>
    <w:rsid w:val="00437D07"/>
    <w:rsid w:val="00437F46"/>
    <w:rsid w:val="00450283"/>
    <w:rsid w:val="004502EB"/>
    <w:rsid w:val="004502ED"/>
    <w:rsid w:val="00453412"/>
    <w:rsid w:val="004578AD"/>
    <w:rsid w:val="0046597C"/>
    <w:rsid w:val="0046724C"/>
    <w:rsid w:val="004712DD"/>
    <w:rsid w:val="004722BF"/>
    <w:rsid w:val="004765C2"/>
    <w:rsid w:val="00477090"/>
    <w:rsid w:val="00482176"/>
    <w:rsid w:val="00494050"/>
    <w:rsid w:val="00497F44"/>
    <w:rsid w:val="004A1221"/>
    <w:rsid w:val="004A39C4"/>
    <w:rsid w:val="004A3D79"/>
    <w:rsid w:val="004A65AA"/>
    <w:rsid w:val="004B3296"/>
    <w:rsid w:val="004B46B5"/>
    <w:rsid w:val="004C1D71"/>
    <w:rsid w:val="004C3E8C"/>
    <w:rsid w:val="004D0A6B"/>
    <w:rsid w:val="004D1C88"/>
    <w:rsid w:val="004D34F6"/>
    <w:rsid w:val="004D4E69"/>
    <w:rsid w:val="004D7FA0"/>
    <w:rsid w:val="004E01D6"/>
    <w:rsid w:val="004E1D4B"/>
    <w:rsid w:val="004E6036"/>
    <w:rsid w:val="004F751C"/>
    <w:rsid w:val="005002C8"/>
    <w:rsid w:val="00501B77"/>
    <w:rsid w:val="00502751"/>
    <w:rsid w:val="00504029"/>
    <w:rsid w:val="00507A47"/>
    <w:rsid w:val="00510436"/>
    <w:rsid w:val="00513F09"/>
    <w:rsid w:val="00516860"/>
    <w:rsid w:val="0051711D"/>
    <w:rsid w:val="0052187E"/>
    <w:rsid w:val="00524E4B"/>
    <w:rsid w:val="005257AA"/>
    <w:rsid w:val="00525D09"/>
    <w:rsid w:val="00531177"/>
    <w:rsid w:val="00533401"/>
    <w:rsid w:val="005372E9"/>
    <w:rsid w:val="005402AB"/>
    <w:rsid w:val="0054387A"/>
    <w:rsid w:val="0055294B"/>
    <w:rsid w:val="00552E68"/>
    <w:rsid w:val="00555FAD"/>
    <w:rsid w:val="005568A7"/>
    <w:rsid w:val="00556DB6"/>
    <w:rsid w:val="00560687"/>
    <w:rsid w:val="005631C6"/>
    <w:rsid w:val="00567013"/>
    <w:rsid w:val="00571651"/>
    <w:rsid w:val="0057218D"/>
    <w:rsid w:val="0057311C"/>
    <w:rsid w:val="0057314D"/>
    <w:rsid w:val="005731A1"/>
    <w:rsid w:val="005777B6"/>
    <w:rsid w:val="00577D08"/>
    <w:rsid w:val="00577FD6"/>
    <w:rsid w:val="0059422D"/>
    <w:rsid w:val="005961BE"/>
    <w:rsid w:val="0059702C"/>
    <w:rsid w:val="005A3E18"/>
    <w:rsid w:val="005A6E2F"/>
    <w:rsid w:val="005B05A3"/>
    <w:rsid w:val="005B1EA9"/>
    <w:rsid w:val="005B4402"/>
    <w:rsid w:val="005B4411"/>
    <w:rsid w:val="005C1B75"/>
    <w:rsid w:val="005C2604"/>
    <w:rsid w:val="005C2D78"/>
    <w:rsid w:val="005E1445"/>
    <w:rsid w:val="005E14B5"/>
    <w:rsid w:val="005E1B2F"/>
    <w:rsid w:val="005E3044"/>
    <w:rsid w:val="005E5D64"/>
    <w:rsid w:val="005E759D"/>
    <w:rsid w:val="005F11C5"/>
    <w:rsid w:val="005F2D9B"/>
    <w:rsid w:val="005F3606"/>
    <w:rsid w:val="005F6F87"/>
    <w:rsid w:val="00602F0A"/>
    <w:rsid w:val="00610DEC"/>
    <w:rsid w:val="00611F3C"/>
    <w:rsid w:val="00614FA4"/>
    <w:rsid w:val="00617AC6"/>
    <w:rsid w:val="00626215"/>
    <w:rsid w:val="0063620A"/>
    <w:rsid w:val="00637449"/>
    <w:rsid w:val="00641CEE"/>
    <w:rsid w:val="00645BCD"/>
    <w:rsid w:val="00651513"/>
    <w:rsid w:val="00654D57"/>
    <w:rsid w:val="00654EF6"/>
    <w:rsid w:val="00655008"/>
    <w:rsid w:val="00660439"/>
    <w:rsid w:val="00661FAA"/>
    <w:rsid w:val="00663F36"/>
    <w:rsid w:val="00673859"/>
    <w:rsid w:val="0067684C"/>
    <w:rsid w:val="006776DB"/>
    <w:rsid w:val="00687CA6"/>
    <w:rsid w:val="0069542A"/>
    <w:rsid w:val="00696996"/>
    <w:rsid w:val="006A3418"/>
    <w:rsid w:val="006A71A4"/>
    <w:rsid w:val="006A7781"/>
    <w:rsid w:val="006B170A"/>
    <w:rsid w:val="006B74D1"/>
    <w:rsid w:val="006C10AA"/>
    <w:rsid w:val="006C1112"/>
    <w:rsid w:val="006C23F4"/>
    <w:rsid w:val="006C484C"/>
    <w:rsid w:val="006C5F46"/>
    <w:rsid w:val="006D068A"/>
    <w:rsid w:val="006D2C22"/>
    <w:rsid w:val="006D302D"/>
    <w:rsid w:val="006D47B0"/>
    <w:rsid w:val="006D61C4"/>
    <w:rsid w:val="006D71A6"/>
    <w:rsid w:val="006D72F5"/>
    <w:rsid w:val="006D76EA"/>
    <w:rsid w:val="006E03B8"/>
    <w:rsid w:val="006E3963"/>
    <w:rsid w:val="006F4297"/>
    <w:rsid w:val="006F6A5E"/>
    <w:rsid w:val="00711FE0"/>
    <w:rsid w:val="007123F3"/>
    <w:rsid w:val="00712FEC"/>
    <w:rsid w:val="00717007"/>
    <w:rsid w:val="007231F2"/>
    <w:rsid w:val="00724E36"/>
    <w:rsid w:val="00724F00"/>
    <w:rsid w:val="00725CFF"/>
    <w:rsid w:val="007273BB"/>
    <w:rsid w:val="00733A99"/>
    <w:rsid w:val="00736AD0"/>
    <w:rsid w:val="00740576"/>
    <w:rsid w:val="00743F40"/>
    <w:rsid w:val="00744BC4"/>
    <w:rsid w:val="00744BFC"/>
    <w:rsid w:val="007476E2"/>
    <w:rsid w:val="007534D1"/>
    <w:rsid w:val="00755259"/>
    <w:rsid w:val="0075789A"/>
    <w:rsid w:val="00770B12"/>
    <w:rsid w:val="00772334"/>
    <w:rsid w:val="00776475"/>
    <w:rsid w:val="007771FF"/>
    <w:rsid w:val="00781615"/>
    <w:rsid w:val="00786168"/>
    <w:rsid w:val="007877F3"/>
    <w:rsid w:val="00790CEC"/>
    <w:rsid w:val="00794438"/>
    <w:rsid w:val="007A1558"/>
    <w:rsid w:val="007A5061"/>
    <w:rsid w:val="007A7922"/>
    <w:rsid w:val="007B5B06"/>
    <w:rsid w:val="007B7B74"/>
    <w:rsid w:val="007C7FE2"/>
    <w:rsid w:val="007D58F2"/>
    <w:rsid w:val="007D72FD"/>
    <w:rsid w:val="007E0131"/>
    <w:rsid w:val="007E4B42"/>
    <w:rsid w:val="007E65BF"/>
    <w:rsid w:val="007E7327"/>
    <w:rsid w:val="00804DA0"/>
    <w:rsid w:val="00805CDE"/>
    <w:rsid w:val="00805D96"/>
    <w:rsid w:val="008124AA"/>
    <w:rsid w:val="00813352"/>
    <w:rsid w:val="00815C2F"/>
    <w:rsid w:val="00820CDA"/>
    <w:rsid w:val="00821247"/>
    <w:rsid w:val="008301A3"/>
    <w:rsid w:val="00830AD5"/>
    <w:rsid w:val="00833742"/>
    <w:rsid w:val="008424A0"/>
    <w:rsid w:val="00847416"/>
    <w:rsid w:val="00851031"/>
    <w:rsid w:val="008770D3"/>
    <w:rsid w:val="0088168D"/>
    <w:rsid w:val="00886025"/>
    <w:rsid w:val="008875C0"/>
    <w:rsid w:val="00887D09"/>
    <w:rsid w:val="0089459F"/>
    <w:rsid w:val="00895EA6"/>
    <w:rsid w:val="008A1253"/>
    <w:rsid w:val="008A4E44"/>
    <w:rsid w:val="008B4261"/>
    <w:rsid w:val="008C0912"/>
    <w:rsid w:val="008C22D9"/>
    <w:rsid w:val="008C3405"/>
    <w:rsid w:val="008C39D5"/>
    <w:rsid w:val="008C6AD6"/>
    <w:rsid w:val="008D2E33"/>
    <w:rsid w:val="008D774C"/>
    <w:rsid w:val="008F13C5"/>
    <w:rsid w:val="008F25F4"/>
    <w:rsid w:val="008F571D"/>
    <w:rsid w:val="00903775"/>
    <w:rsid w:val="00904692"/>
    <w:rsid w:val="00904B68"/>
    <w:rsid w:val="00906C89"/>
    <w:rsid w:val="0090714E"/>
    <w:rsid w:val="00911368"/>
    <w:rsid w:val="0091141E"/>
    <w:rsid w:val="00914A3D"/>
    <w:rsid w:val="00916C5E"/>
    <w:rsid w:val="00924954"/>
    <w:rsid w:val="00925C1A"/>
    <w:rsid w:val="00930DCD"/>
    <w:rsid w:val="00931CEA"/>
    <w:rsid w:val="00932932"/>
    <w:rsid w:val="009330C3"/>
    <w:rsid w:val="00933A9E"/>
    <w:rsid w:val="00934B7E"/>
    <w:rsid w:val="009357E8"/>
    <w:rsid w:val="00935F55"/>
    <w:rsid w:val="00940DFF"/>
    <w:rsid w:val="00941521"/>
    <w:rsid w:val="00943956"/>
    <w:rsid w:val="00944332"/>
    <w:rsid w:val="00946DCA"/>
    <w:rsid w:val="009518E8"/>
    <w:rsid w:val="00951DF7"/>
    <w:rsid w:val="0095425B"/>
    <w:rsid w:val="00960EEF"/>
    <w:rsid w:val="0097059D"/>
    <w:rsid w:val="0097093B"/>
    <w:rsid w:val="009710F6"/>
    <w:rsid w:val="009762A8"/>
    <w:rsid w:val="00976A58"/>
    <w:rsid w:val="009832F7"/>
    <w:rsid w:val="00983B7E"/>
    <w:rsid w:val="009946A5"/>
    <w:rsid w:val="00996FF0"/>
    <w:rsid w:val="0099761A"/>
    <w:rsid w:val="009A0526"/>
    <w:rsid w:val="009A5AAF"/>
    <w:rsid w:val="009C01F4"/>
    <w:rsid w:val="009C0935"/>
    <w:rsid w:val="009C476C"/>
    <w:rsid w:val="009C4A7C"/>
    <w:rsid w:val="009C4DEE"/>
    <w:rsid w:val="009C5FD9"/>
    <w:rsid w:val="009C66F7"/>
    <w:rsid w:val="009C71C4"/>
    <w:rsid w:val="009D4A15"/>
    <w:rsid w:val="009E1944"/>
    <w:rsid w:val="009E1A38"/>
    <w:rsid w:val="009E7295"/>
    <w:rsid w:val="009F23C0"/>
    <w:rsid w:val="009F477C"/>
    <w:rsid w:val="009F4B7E"/>
    <w:rsid w:val="009F5AD8"/>
    <w:rsid w:val="009F5B0C"/>
    <w:rsid w:val="009F6BC7"/>
    <w:rsid w:val="009F6EB3"/>
    <w:rsid w:val="009F71FC"/>
    <w:rsid w:val="00A000C2"/>
    <w:rsid w:val="00A02342"/>
    <w:rsid w:val="00A06AF3"/>
    <w:rsid w:val="00A06EF7"/>
    <w:rsid w:val="00A07154"/>
    <w:rsid w:val="00A073E3"/>
    <w:rsid w:val="00A106A4"/>
    <w:rsid w:val="00A128E5"/>
    <w:rsid w:val="00A12DBA"/>
    <w:rsid w:val="00A258D1"/>
    <w:rsid w:val="00A32B5B"/>
    <w:rsid w:val="00A3661E"/>
    <w:rsid w:val="00A37495"/>
    <w:rsid w:val="00A37FD4"/>
    <w:rsid w:val="00A4050F"/>
    <w:rsid w:val="00A41541"/>
    <w:rsid w:val="00A41649"/>
    <w:rsid w:val="00A43A4C"/>
    <w:rsid w:val="00A527CA"/>
    <w:rsid w:val="00A52D51"/>
    <w:rsid w:val="00A5356A"/>
    <w:rsid w:val="00A56351"/>
    <w:rsid w:val="00A607B2"/>
    <w:rsid w:val="00A61487"/>
    <w:rsid w:val="00A64894"/>
    <w:rsid w:val="00A66607"/>
    <w:rsid w:val="00A678CA"/>
    <w:rsid w:val="00A70539"/>
    <w:rsid w:val="00A71005"/>
    <w:rsid w:val="00A8286B"/>
    <w:rsid w:val="00A91FCF"/>
    <w:rsid w:val="00A92CAB"/>
    <w:rsid w:val="00A94C42"/>
    <w:rsid w:val="00AA0C8D"/>
    <w:rsid w:val="00AA6ED1"/>
    <w:rsid w:val="00AA736D"/>
    <w:rsid w:val="00AA7AF0"/>
    <w:rsid w:val="00AB3C14"/>
    <w:rsid w:val="00AB5F85"/>
    <w:rsid w:val="00AC0B6B"/>
    <w:rsid w:val="00AC3BD4"/>
    <w:rsid w:val="00AC5CBE"/>
    <w:rsid w:val="00AC7089"/>
    <w:rsid w:val="00AD01CD"/>
    <w:rsid w:val="00AD33DB"/>
    <w:rsid w:val="00AD49E0"/>
    <w:rsid w:val="00AD5FC7"/>
    <w:rsid w:val="00AD68B7"/>
    <w:rsid w:val="00AD6E37"/>
    <w:rsid w:val="00AD7BDF"/>
    <w:rsid w:val="00AE6310"/>
    <w:rsid w:val="00AE6381"/>
    <w:rsid w:val="00AF2A45"/>
    <w:rsid w:val="00AF39A8"/>
    <w:rsid w:val="00AF7929"/>
    <w:rsid w:val="00B0053A"/>
    <w:rsid w:val="00B033FF"/>
    <w:rsid w:val="00B060D8"/>
    <w:rsid w:val="00B06775"/>
    <w:rsid w:val="00B100FD"/>
    <w:rsid w:val="00B109D5"/>
    <w:rsid w:val="00B164CE"/>
    <w:rsid w:val="00B222C5"/>
    <w:rsid w:val="00B24160"/>
    <w:rsid w:val="00B248E5"/>
    <w:rsid w:val="00B272CF"/>
    <w:rsid w:val="00B27A4E"/>
    <w:rsid w:val="00B40A78"/>
    <w:rsid w:val="00B447A2"/>
    <w:rsid w:val="00B455DF"/>
    <w:rsid w:val="00B47CBE"/>
    <w:rsid w:val="00B53965"/>
    <w:rsid w:val="00B57C7E"/>
    <w:rsid w:val="00B679D5"/>
    <w:rsid w:val="00B72A44"/>
    <w:rsid w:val="00B753C4"/>
    <w:rsid w:val="00B817EB"/>
    <w:rsid w:val="00B83565"/>
    <w:rsid w:val="00B91949"/>
    <w:rsid w:val="00B972B1"/>
    <w:rsid w:val="00B97373"/>
    <w:rsid w:val="00BA32A2"/>
    <w:rsid w:val="00BA5A31"/>
    <w:rsid w:val="00BA70A3"/>
    <w:rsid w:val="00BB167F"/>
    <w:rsid w:val="00BB2034"/>
    <w:rsid w:val="00BB3122"/>
    <w:rsid w:val="00BB4C0E"/>
    <w:rsid w:val="00BB784A"/>
    <w:rsid w:val="00BC1CD1"/>
    <w:rsid w:val="00BC6BE5"/>
    <w:rsid w:val="00BC7925"/>
    <w:rsid w:val="00BC7B39"/>
    <w:rsid w:val="00BD1855"/>
    <w:rsid w:val="00BD5455"/>
    <w:rsid w:val="00BE0535"/>
    <w:rsid w:val="00BE23D3"/>
    <w:rsid w:val="00BE2EA8"/>
    <w:rsid w:val="00BE5A16"/>
    <w:rsid w:val="00BE767C"/>
    <w:rsid w:val="00BF123E"/>
    <w:rsid w:val="00BF6079"/>
    <w:rsid w:val="00BF65CC"/>
    <w:rsid w:val="00C00952"/>
    <w:rsid w:val="00C0232F"/>
    <w:rsid w:val="00C10416"/>
    <w:rsid w:val="00C147F1"/>
    <w:rsid w:val="00C15A87"/>
    <w:rsid w:val="00C17D1B"/>
    <w:rsid w:val="00C24757"/>
    <w:rsid w:val="00C26A0A"/>
    <w:rsid w:val="00C325B4"/>
    <w:rsid w:val="00C35E32"/>
    <w:rsid w:val="00C40CC8"/>
    <w:rsid w:val="00C40D0C"/>
    <w:rsid w:val="00C461C5"/>
    <w:rsid w:val="00C470E9"/>
    <w:rsid w:val="00C47428"/>
    <w:rsid w:val="00C47999"/>
    <w:rsid w:val="00C54353"/>
    <w:rsid w:val="00C56270"/>
    <w:rsid w:val="00C57005"/>
    <w:rsid w:val="00C6261F"/>
    <w:rsid w:val="00C67BB0"/>
    <w:rsid w:val="00C76590"/>
    <w:rsid w:val="00C835A7"/>
    <w:rsid w:val="00C85249"/>
    <w:rsid w:val="00C87E52"/>
    <w:rsid w:val="00C96D87"/>
    <w:rsid w:val="00CA480C"/>
    <w:rsid w:val="00CB086B"/>
    <w:rsid w:val="00CB3AF0"/>
    <w:rsid w:val="00CB64A3"/>
    <w:rsid w:val="00CB6768"/>
    <w:rsid w:val="00CB67D5"/>
    <w:rsid w:val="00CB7880"/>
    <w:rsid w:val="00CC106E"/>
    <w:rsid w:val="00CD21A1"/>
    <w:rsid w:val="00CD284C"/>
    <w:rsid w:val="00CD4066"/>
    <w:rsid w:val="00CD5BDE"/>
    <w:rsid w:val="00CD6BC5"/>
    <w:rsid w:val="00CE001F"/>
    <w:rsid w:val="00CE1548"/>
    <w:rsid w:val="00CE5C9C"/>
    <w:rsid w:val="00CF4CCE"/>
    <w:rsid w:val="00D012FB"/>
    <w:rsid w:val="00D015FF"/>
    <w:rsid w:val="00D03877"/>
    <w:rsid w:val="00D1269F"/>
    <w:rsid w:val="00D21FA7"/>
    <w:rsid w:val="00D2218F"/>
    <w:rsid w:val="00D27525"/>
    <w:rsid w:val="00D34066"/>
    <w:rsid w:val="00D43BE3"/>
    <w:rsid w:val="00D4532D"/>
    <w:rsid w:val="00D5096F"/>
    <w:rsid w:val="00D5099C"/>
    <w:rsid w:val="00D522A2"/>
    <w:rsid w:val="00D624B0"/>
    <w:rsid w:val="00D66644"/>
    <w:rsid w:val="00D67F1F"/>
    <w:rsid w:val="00D67FE2"/>
    <w:rsid w:val="00D7309A"/>
    <w:rsid w:val="00D74762"/>
    <w:rsid w:val="00D76F2B"/>
    <w:rsid w:val="00D80D53"/>
    <w:rsid w:val="00D83901"/>
    <w:rsid w:val="00D86C9B"/>
    <w:rsid w:val="00D87C94"/>
    <w:rsid w:val="00D9009B"/>
    <w:rsid w:val="00D909C1"/>
    <w:rsid w:val="00D911CC"/>
    <w:rsid w:val="00D94B5D"/>
    <w:rsid w:val="00DA0654"/>
    <w:rsid w:val="00DA1007"/>
    <w:rsid w:val="00DA2AE6"/>
    <w:rsid w:val="00DA2E0F"/>
    <w:rsid w:val="00DA3E15"/>
    <w:rsid w:val="00DA42E1"/>
    <w:rsid w:val="00DB1760"/>
    <w:rsid w:val="00DB7372"/>
    <w:rsid w:val="00DB7EF4"/>
    <w:rsid w:val="00DC4E02"/>
    <w:rsid w:val="00DC6846"/>
    <w:rsid w:val="00DD163C"/>
    <w:rsid w:val="00DD75E8"/>
    <w:rsid w:val="00DE3529"/>
    <w:rsid w:val="00DE5528"/>
    <w:rsid w:val="00DE78C3"/>
    <w:rsid w:val="00DE7CCC"/>
    <w:rsid w:val="00DF154F"/>
    <w:rsid w:val="00DF1B54"/>
    <w:rsid w:val="00DF2D4E"/>
    <w:rsid w:val="00DF42BC"/>
    <w:rsid w:val="00DF46A2"/>
    <w:rsid w:val="00DF4D31"/>
    <w:rsid w:val="00DF4FBE"/>
    <w:rsid w:val="00DF74BA"/>
    <w:rsid w:val="00E01A86"/>
    <w:rsid w:val="00E06530"/>
    <w:rsid w:val="00E10849"/>
    <w:rsid w:val="00E15F79"/>
    <w:rsid w:val="00E17987"/>
    <w:rsid w:val="00E207F3"/>
    <w:rsid w:val="00E25238"/>
    <w:rsid w:val="00E2525D"/>
    <w:rsid w:val="00E26581"/>
    <w:rsid w:val="00E3012E"/>
    <w:rsid w:val="00E31C76"/>
    <w:rsid w:val="00E31E77"/>
    <w:rsid w:val="00E3285D"/>
    <w:rsid w:val="00E336F0"/>
    <w:rsid w:val="00E34DE4"/>
    <w:rsid w:val="00E358A1"/>
    <w:rsid w:val="00E40ADF"/>
    <w:rsid w:val="00E41C2D"/>
    <w:rsid w:val="00E4281A"/>
    <w:rsid w:val="00E44AD2"/>
    <w:rsid w:val="00E45DF8"/>
    <w:rsid w:val="00E504CA"/>
    <w:rsid w:val="00E511C1"/>
    <w:rsid w:val="00E523F6"/>
    <w:rsid w:val="00E5542F"/>
    <w:rsid w:val="00E62404"/>
    <w:rsid w:val="00E64097"/>
    <w:rsid w:val="00E64D9F"/>
    <w:rsid w:val="00E67FE8"/>
    <w:rsid w:val="00E74A0E"/>
    <w:rsid w:val="00E76075"/>
    <w:rsid w:val="00E77F30"/>
    <w:rsid w:val="00E816CF"/>
    <w:rsid w:val="00E904E2"/>
    <w:rsid w:val="00E9055E"/>
    <w:rsid w:val="00E91229"/>
    <w:rsid w:val="00E92CBC"/>
    <w:rsid w:val="00E936D5"/>
    <w:rsid w:val="00E93F60"/>
    <w:rsid w:val="00E96858"/>
    <w:rsid w:val="00EA1933"/>
    <w:rsid w:val="00EA25F7"/>
    <w:rsid w:val="00EA3D8B"/>
    <w:rsid w:val="00EA54FE"/>
    <w:rsid w:val="00EA688E"/>
    <w:rsid w:val="00EB283C"/>
    <w:rsid w:val="00EB6C3E"/>
    <w:rsid w:val="00EC6068"/>
    <w:rsid w:val="00EC7EDF"/>
    <w:rsid w:val="00ED327D"/>
    <w:rsid w:val="00ED4B3A"/>
    <w:rsid w:val="00EE42B6"/>
    <w:rsid w:val="00EE6EF4"/>
    <w:rsid w:val="00EF1FF4"/>
    <w:rsid w:val="00EF5388"/>
    <w:rsid w:val="00EF724B"/>
    <w:rsid w:val="00EF7BC4"/>
    <w:rsid w:val="00F0218D"/>
    <w:rsid w:val="00F04314"/>
    <w:rsid w:val="00F10F10"/>
    <w:rsid w:val="00F12FC8"/>
    <w:rsid w:val="00F131FB"/>
    <w:rsid w:val="00F153D3"/>
    <w:rsid w:val="00F16E2A"/>
    <w:rsid w:val="00F177A9"/>
    <w:rsid w:val="00F212CC"/>
    <w:rsid w:val="00F21871"/>
    <w:rsid w:val="00F300BF"/>
    <w:rsid w:val="00F33C80"/>
    <w:rsid w:val="00F40765"/>
    <w:rsid w:val="00F5026A"/>
    <w:rsid w:val="00F52CB1"/>
    <w:rsid w:val="00F5599C"/>
    <w:rsid w:val="00F5756F"/>
    <w:rsid w:val="00F57C35"/>
    <w:rsid w:val="00F602E4"/>
    <w:rsid w:val="00F60EDC"/>
    <w:rsid w:val="00F64DEC"/>
    <w:rsid w:val="00F779C9"/>
    <w:rsid w:val="00F80498"/>
    <w:rsid w:val="00F81874"/>
    <w:rsid w:val="00F927B9"/>
    <w:rsid w:val="00F9502A"/>
    <w:rsid w:val="00F9560D"/>
    <w:rsid w:val="00F979C2"/>
    <w:rsid w:val="00F97DA8"/>
    <w:rsid w:val="00FA2CB3"/>
    <w:rsid w:val="00FA42BC"/>
    <w:rsid w:val="00FA519E"/>
    <w:rsid w:val="00FA63F3"/>
    <w:rsid w:val="00FB2BC0"/>
    <w:rsid w:val="00FB39E6"/>
    <w:rsid w:val="00FB3BAA"/>
    <w:rsid w:val="00FB410A"/>
    <w:rsid w:val="00FC476D"/>
    <w:rsid w:val="00FC5D0E"/>
    <w:rsid w:val="00FC78D8"/>
    <w:rsid w:val="00FD100E"/>
    <w:rsid w:val="00FE08E4"/>
    <w:rsid w:val="00FE0B59"/>
    <w:rsid w:val="00FE484C"/>
    <w:rsid w:val="00FF23B9"/>
    <w:rsid w:val="00FF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3D879"/>
  <w15:chartTrackingRefBased/>
  <w15:docId w15:val="{E6614D45-7274-4699-A739-72DD9437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00C2"/>
    <w:pPr>
      <w:widowControl w:val="0"/>
      <w:ind w:firstLineChars="200" w:firstLine="200"/>
      <w:jc w:val="both"/>
    </w:pPr>
    <w:rPr>
      <w:rFonts w:eastAsia="宋体"/>
    </w:rPr>
  </w:style>
  <w:style w:type="paragraph" w:styleId="1">
    <w:name w:val="heading 1"/>
    <w:basedOn w:val="a"/>
    <w:next w:val="a"/>
    <w:link w:val="10"/>
    <w:uiPriority w:val="9"/>
    <w:qFormat/>
    <w:rsid w:val="007C7FE2"/>
    <w:pPr>
      <w:spacing w:line="360"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7C7FE2"/>
    <w:pPr>
      <w:spacing w:line="360" w:lineRule="auto"/>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C7FE2"/>
    <w:pPr>
      <w:spacing w:line="360" w:lineRule="auto"/>
      <w:ind w:firstLineChars="0" w:firstLine="0"/>
      <w:outlineLvl w:val="2"/>
    </w:pPr>
    <w:rPr>
      <w:b/>
      <w:bCs/>
      <w:sz w:val="24"/>
      <w:szCs w:val="32"/>
    </w:rPr>
  </w:style>
  <w:style w:type="paragraph" w:styleId="4">
    <w:name w:val="heading 4"/>
    <w:basedOn w:val="a"/>
    <w:next w:val="a"/>
    <w:link w:val="40"/>
    <w:uiPriority w:val="9"/>
    <w:unhideWhenUsed/>
    <w:qFormat/>
    <w:rsid w:val="007C7FE2"/>
    <w:pPr>
      <w:keepNext/>
      <w:keepLines/>
      <w:spacing w:line="360" w:lineRule="auto"/>
      <w:ind w:firstLineChars="0" w:firstLine="0"/>
      <w:outlineLvl w:val="3"/>
    </w:pPr>
    <w:rPr>
      <w:rFonts w:eastAsia="微软雅黑"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7C7FE2"/>
    <w:rPr>
      <w:rFonts w:eastAsia="微软雅黑" w:cstheme="majorBidi"/>
      <w:b/>
      <w:bCs/>
      <w:szCs w:val="28"/>
    </w:rPr>
  </w:style>
  <w:style w:type="paragraph" w:styleId="a3">
    <w:name w:val="header"/>
    <w:basedOn w:val="a"/>
    <w:link w:val="a4"/>
    <w:uiPriority w:val="99"/>
    <w:unhideWhenUsed/>
    <w:rsid w:val="00FF23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23B9"/>
    <w:rPr>
      <w:rFonts w:eastAsia="宋体"/>
      <w:sz w:val="18"/>
      <w:szCs w:val="18"/>
    </w:rPr>
  </w:style>
  <w:style w:type="paragraph" w:styleId="a5">
    <w:name w:val="footer"/>
    <w:basedOn w:val="a"/>
    <w:link w:val="a6"/>
    <w:uiPriority w:val="99"/>
    <w:unhideWhenUsed/>
    <w:rsid w:val="00FF23B9"/>
    <w:pPr>
      <w:tabs>
        <w:tab w:val="center" w:pos="4153"/>
        <w:tab w:val="right" w:pos="8306"/>
      </w:tabs>
      <w:snapToGrid w:val="0"/>
      <w:jc w:val="left"/>
    </w:pPr>
    <w:rPr>
      <w:sz w:val="18"/>
      <w:szCs w:val="18"/>
    </w:rPr>
  </w:style>
  <w:style w:type="character" w:customStyle="1" w:styleId="a6">
    <w:name w:val="页脚 字符"/>
    <w:basedOn w:val="a0"/>
    <w:link w:val="a5"/>
    <w:uiPriority w:val="99"/>
    <w:rsid w:val="00FF23B9"/>
    <w:rPr>
      <w:rFonts w:eastAsia="宋体"/>
      <w:sz w:val="18"/>
      <w:szCs w:val="18"/>
    </w:rPr>
  </w:style>
  <w:style w:type="paragraph" w:styleId="a7">
    <w:name w:val="caption"/>
    <w:basedOn w:val="a"/>
    <w:next w:val="a"/>
    <w:uiPriority w:val="35"/>
    <w:unhideWhenUsed/>
    <w:qFormat/>
    <w:rsid w:val="003F124B"/>
    <w:rPr>
      <w:rFonts w:asciiTheme="majorHAnsi" w:eastAsia="黑体" w:hAnsiTheme="majorHAnsi" w:cstheme="majorBidi"/>
      <w:sz w:val="20"/>
      <w:szCs w:val="20"/>
    </w:rPr>
  </w:style>
  <w:style w:type="table" w:styleId="a8">
    <w:name w:val="Table Grid"/>
    <w:basedOn w:val="a1"/>
    <w:uiPriority w:val="39"/>
    <w:rsid w:val="00186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4509</TotalTime>
  <Pages>3</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NE.Rep</dc:description>
  <cp:lastModifiedBy>陈 海</cp:lastModifiedBy>
  <cp:revision>410</cp:revision>
  <dcterms:created xsi:type="dcterms:W3CDTF">2018-07-05T03:02:00Z</dcterms:created>
  <dcterms:modified xsi:type="dcterms:W3CDTF">2018-07-17T05:18:00Z</dcterms:modified>
</cp:coreProperties>
</file>