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Segoe UI" w:hAnsi="Segoe UI"/>
          <w:b/>
          <w:color w:val="0F2C59"/>
          <w:sz w:val="52"/>
        </w:rPr>
        <w:t>LAKATUAR NEWS</w:t>
      </w:r>
    </w:p>
    <w:p>
      <w:pPr>
        <w:spacing w:after="320"/>
      </w:pPr>
      <w:r>
        <w:rPr>
          <w:rFonts w:ascii="Segoe UI" w:hAnsi="Segoe UI"/>
          <w:color w:val="0284C7"/>
          <w:sz w:val="26"/>
        </w:rPr>
        <w:t>Documentación Integral de Arquitectura, Cambios, Dependencias y Módulos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48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Proyecto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Lakatuar News (Portal de Noticias Multimedia y Sistema CMS)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Framework Base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Next.js 16.3.1 (App Router) + React 19.2.8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Gestor de Contenido (CMS)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Payload CMS v3.88.0 (PostgreSQL Adapter + Lexical Editor)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Estilizado &amp; Diseño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Tailwind CSS v4.3.3 + Vanilla CSS Components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Gestor de Paquetes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pnpm v11.24.0 / npm workspace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Último Commit Integrado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a01abd6: Integración de Payload CMS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Fecha de Generación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Agosto 2026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Estado del Repositorio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Sincronizado con GitHub (Rama main)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 w:line="276" w:lineRule="auto"/>
            </w:pPr>
            <w:r>
              <w:rPr>
                <w:rFonts w:ascii="Segoe UI" w:hAnsi="Segoe UI"/>
                <w:b/>
                <w:color w:val="0F2C59"/>
                <w:sz w:val="19"/>
              </w:rPr>
              <w:t xml:space="preserve">OBJETIVO DEL DOCUMENTO: </w:t>
            </w:r>
            <w:r>
              <w:rPr>
                <w:rFonts w:ascii="Segoe UI" w:hAnsi="Segoe UI"/>
                <w:color w:val="334155"/>
                <w:sz w:val="19"/>
              </w:rPr>
              <w:t>Este documento recopila la totalidad del ciclo de vida, evolución técnica, refactorización a la carpeta src/, integración con Payload CMS, catálogo de componentes, dependencias instaladas y buenas prácticas implementadas en el proyecto Lakatuar News.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1. Resumen Ejecutivo del Proyecto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Lakatuar News es una plataforma digital moderna de noticias y contenidos informativos multimedia desarrollada sobre las últimas tecnologías de la web. Combina una experiencia de usuario fluida y visualmente atractiva con un potente panel de administración Headless CMS para la gestión dinámica de publicaciones, redactores, galerías, transmisiones de video, feed de redes sociales (Instagram y X/Twitter) y canales de denuncia comunitaria.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Principales hitos alcanzados en el proyecto: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Diseño Frontend de Alta Calidad: </w:t>
      </w:r>
      <w:r>
        <w:rPr>
          <w:rFonts w:ascii="Segoe UI" w:hAnsi="Segoe UI"/>
          <w:color w:val="334155"/>
          <w:sz w:val="20"/>
        </w:rPr>
        <w:t>Desarrollo completo de la interfaz de usuario con arquitectura modular basada en componentes atómicos y secciones temáticas.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Módulos Legales y Contacto: </w:t>
      </w:r>
      <w:r>
        <w:rPr>
          <w:rFonts w:ascii="Segoe UI" w:hAnsi="Segoe UI"/>
          <w:color w:val="334155"/>
          <w:sz w:val="20"/>
        </w:rPr>
        <w:t>Implementación de páginas informativas y de cumplimiento legal (Privacidad, Términos y Condiciones, y Formulario de Contacto interactivo con gradientes y microinteracciones).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Integración Multimedia: </w:t>
      </w:r>
      <w:r>
        <w:rPr>
          <w:rFonts w:ascii="Segoe UI" w:hAnsi="Segoe UI"/>
          <w:color w:val="334155"/>
          <w:sz w:val="20"/>
        </w:rPr>
        <w:t>Integración de utilidades para la lectura y visualización de contenidos en video bajo demanda y transmisiones de YouTube mediante RSS y miniaturas optimizadas.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Reestructuración Arquitectónica: </w:t>
      </w:r>
      <w:r>
        <w:rPr>
          <w:rFonts w:ascii="Segoe UI" w:hAnsi="Segoe UI"/>
          <w:color w:val="334155"/>
          <w:sz w:val="20"/>
        </w:rPr>
        <w:t>Migración limpia de la estructura del proyecto hacia el estándar src/ (src/app, src/components, src/lib, src/types, src/collections).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Integración de Payload CMS: </w:t>
      </w:r>
      <w:r>
        <w:rPr>
          <w:rFonts w:ascii="Segoe UI" w:hAnsi="Segoe UI"/>
          <w:color w:val="334155"/>
          <w:sz w:val="20"/>
        </w:rPr>
        <w:t>Incorporación del motor Payload CMS 3.88 nativo en Next.js App Router, configurado con base de datos PostgreSQL, editor enriquecido Lexical y rutas API REST/GraphQL automáticas.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2. Cronología y Registro Histórico de Cambios (Git History)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A continuación se documenta la secuencia evolutiva de commits y cambios que dieron forma al proyecto actual: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4608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 / Mensaje</w:t>
            </w:r>
          </w:p>
        </w:tc>
        <w:tc>
          <w:tcPr>
            <w:tcW w:type="dxa" w:w="331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Fase / Área de Impacto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a01abd6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Integración de Payload CMS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Backend / CMS: Configuración de Payload 3.x, panel admin, colecciones Users y rutas API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dd633c4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Reestructuración del proyecto para hacer uso del directorio src/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Arquitectura: Movimiento de app/, components/, lib/ y types/ hacia src/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6f60975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Refactorización de Contact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Frontend: Optimización de validaciones, estado visual y estructura del formulario de contacto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1ff9184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harmonize color palette and gradients for legal and contact pages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Diseño: Armonización de paletas azul marino, cian y gradientes de fondo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4d0139d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add privacy policy, terms and conditions, and contact pages with navigation integration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Rutas: Nuevas páginas /privacidad, /terminos y /contacto con LegalPageLayout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5ac963f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Primera versión del navbar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Navegación: Header interactivo con buscador, menú móvil y enlaces a redes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f75f8a8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Navegación mobile ig cards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Mobile UI: Adaptabilidad y controles táctiles para el carrusel de Instagram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2193a43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add VideoCard component for displaying media items with hover effects and styling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UI: Componente VideoCard con efectos hover y tags de duración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88d11fd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Instagram sections fix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Fix UI: Corrección de espaciados y renderizado de tarjetas sociales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370c2d7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Integración y documentación de RSS de youtube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Servicios: Funciones de lectura y parseo de feeds RSS de canales de YouTube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3a3313c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implement home page layout with modular section components and UI card elements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Layout: Ensamblado de la Home Page mediante secciones modulares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288b573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implement modular home page components including TopStoriesSection and utility banners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UI: Banners de 'Denuncias' y sección principal de noticias destacadas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6d90ec1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fix(types): export NewsItem interface to fix Next.js production build in Vercel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TypeScript: Definición y exportación de interfaces de datos compartidas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60cbbcb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add Instagram and X feed sections, update TopStories layout and exact footer design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Secciones: Módulos para feed social de Instagram, X (Twitter) y Footer completo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3497bba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add Header, HeroSection, and OnDemandSection components for the news portal layout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Core UI: Creación del Header principal, Hero Section y OnDemandSection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4e99f1d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feat: migrate project components and pages to TypeScript (.tsx)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TypeScript: Tipado estricto en todos los componentes de JavaScript a TypeScript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3. Arquitectura del Proyecto y Organización de Bloques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El proyecto ha sido estandarizado bajo el directorio src/, separando claramente las responsabilidades entre vistas de usuario, componentes de interfaz reutilizables, configuración de CMS, tipos e integraciones externas.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Estructura de Directorios Actual: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lakatuar-news/</w:t>
              <w:br/>
              <w:t>├── next.config.ts                   # Configuración de Next.js envuelta con withPayload()</w:t>
              <w:br/>
              <w:t>├── package.json                     # Scripts, dependencias principales y devDependencies</w:t>
              <w:br/>
              <w:t>├── pnpm-lock.yaml                   # Árbol de dependencias bloqueado y validado</w:t>
              <w:br/>
              <w:t>├── pnpm-workspace.yaml              # Configuración de workspace monorepo/pnpm</w:t>
              <w:br/>
              <w:t>├── tsconfig.json                    # Rutas absolutas (@/* -&gt; ./src/*) y tipado estricto</w:t>
              <w:br/>
              <w:t>├── public/                          # Recursos estáticos, imágenes de portada y logotipos</w:t>
              <w:br/>
              <w:t>└── src/</w:t>
              <w:br/>
              <w:t xml:space="preserve">    ├── payload.config.ts            # Configuración central de Payload CMS 3.x (PostgreSQL + Lexical)</w:t>
              <w:br/>
              <w:t xml:space="preserve">    ├── app/                         # Enrutador App Router de Next.js (Frontend + CMS)</w:t>
              <w:br/>
              <w:t xml:space="preserve">    │   ├── (payload)/               # Rutas internas del CMS (aisladas por Route Group)</w:t>
              <w:br/>
              <w:t xml:space="preserve">    │   │   ├── admin/               # Panel administrativo (/admin) y importMap.js</w:t>
              <w:br/>
              <w:t xml:space="preserve">    │   │   ├── api/                 # Endpoints REST (/api/[...slug]) y GraphQL (/api/graphql)</w:t>
              <w:br/>
              <w:t xml:space="preserve">    │   │   └── layout.tsx           # RootLayout específico para el panel de Payload</w:t>
              <w:br/>
              <w:t xml:space="preserve">    │   ├── contacto/                # Página pública de contacto (/contacto)</w:t>
              <w:br/>
              <w:t xml:space="preserve">    │   ├── politica-de-privacidad/  # Alias de privacidad</w:t>
              <w:br/>
              <w:t xml:space="preserve">    │   ├── privacidad/              # Página de Políticas de Privacidad (/privacidad)</w:t>
              <w:br/>
              <w:t xml:space="preserve">    │   ├── terminos/                # Página de Términos y Condiciones (/terminos)</w:t>
              <w:br/>
              <w:t xml:space="preserve">    │   ├── terminos-y-condiciones/  # Alias de términos</w:t>
              <w:br/>
              <w:t xml:space="preserve">    │   ├── favicon.ico              # Ícono de la pestaña del navegador</w:t>
              <w:br/>
              <w:t xml:space="preserve">    │   ├── globals.css              # Estilos globales y tokens Tailwind v4</w:t>
              <w:br/>
              <w:t xml:space="preserve">    │   ├── layout.tsx               # RootLayout principal del portal (Header + Footer)</w:t>
              <w:br/>
              <w:t xml:space="preserve">    │   └── page.tsx                 # Página de inicio (Home Page)</w:t>
              <w:br/>
              <w:t xml:space="preserve">    ├── collections/                 # Definición de colecciones y modelos de Payload CMS</w:t>
              <w:br/>
              <w:t xml:space="preserve">    │   └── Users.ts                 # Colección de Usuarios y Administradores</w:t>
              <w:br/>
              <w:t xml:space="preserve">    ├── components/                  # Biblioteca de componentes UI modulares</w:t>
              <w:br/>
              <w:t xml:space="preserve">    │   ├── contact/                 # Componentes del formulario de contacto</w:t>
              <w:br/>
              <w:t xml:space="preserve">    │   │   └── ContactForm.tsx      # Formulario reactivo con campos validados y feedback visual</w:t>
              <w:br/>
              <w:t xml:space="preserve">    │   ├── layout/                  # Componentes de estructura global</w:t>
              <w:br/>
              <w:t xml:space="preserve">    │   │   ├── Header.tsx           # Barra de navegación, logo, búsqueda y menú responsivo</w:t>
              <w:br/>
              <w:t xml:space="preserve">    │   │   ├── Footer.tsx           # Pie de página con enlaces institucionales y redes</w:t>
              <w:br/>
              <w:t xml:space="preserve">    │   │   └── index.ts             # Exportador de barril</w:t>
              <w:br/>
              <w:t xml:space="preserve">    │   ├── legal/                   # Componentes para documentos normativos</w:t>
              <w:br/>
              <w:t xml:space="preserve">    │   │   └── LegalPageLayout.tsx  # Plantilla unificada para Términos y Privacidad</w:t>
              <w:br/>
              <w:t xml:space="preserve">    │   ├── sections/                # Secciones completas de la página principal</w:t>
              <w:br/>
              <w:t xml:space="preserve">    │   │   ├── HeroSection.tsx      # Portada principal con presentadora y titular líder</w:t>
              <w:br/>
              <w:t xml:space="preserve">    │   │   ├── TopStoriesSection.tsx# Noticias destacadas con rejilla y barra lateral</w:t>
              <w:br/>
              <w:t xml:space="preserve">    │   │   ├── OnDemandSection.tsx  # Carrusel de videos bajo demanda y emisiones pasadas</w:t>
              <w:br/>
              <w:t xml:space="preserve">    │   │   ├── NewsSliderSection.tsx# Slider horizontal de noticias de última hora</w:t>
              <w:br/>
              <w:t xml:space="preserve">    │   │   ├── InstagramSection.tsx # Grid interactivo con publicaciones de Instagram</w:t>
              <w:br/>
              <w:t xml:space="preserve">    │   │   ├── TwitterFeedSection.tsx# Feed de mensajes y comunicados de X (Twitter)</w:t>
              <w:br/>
              <w:t xml:space="preserve">    │   │   └── index.ts             # Exportador de secciones</w:t>
              <w:br/>
              <w:t xml:space="preserve">    │   └── ui/                      # Elementos atómicos y tarjetas reutilizables</w:t>
              <w:br/>
              <w:t xml:space="preserve">    │       ├── DenunciasBanner.tsx  # Banner llamativo para envío de denuncias ciudadanas</w:t>
              <w:br/>
              <w:t xml:space="preserve">    │       ├── NewsCard.tsx         # Tarjeta estándar de noticia con imagen, categoría y fecha</w:t>
              <w:br/>
              <w:t xml:space="preserve">    │       ├── VideoCard.tsx        # Tarjeta de video con indicador de reproducción</w:t>
              <w:br/>
              <w:t xml:space="preserve">    │       ├── InstagramCard.tsx    # Tarjeta de post social con contador de likes y autor</w:t>
              <w:br/>
              <w:t xml:space="preserve">    │       ├── TweetCard.tsx        # Tarjeta que replica la estética de X/Twitter</w:t>
              <w:br/>
              <w:t xml:space="preserve">    │       ├── SidebarStoryRow.tsx  # Fila compacta de noticia para barras laterales</w:t>
              <w:br/>
              <w:t xml:space="preserve">    │       └── index.ts             # Exportador de componentes UI</w:t>
              <w:br/>
              <w:t xml:space="preserve">    ├── lib/                         # Utilidades y servicios de integración</w:t>
              <w:br/>
              <w:t xml:space="preserve">    │   └── youtube.ts               # Lógica para parsear feed RSS de YouTube y extraer videos</w:t>
              <w:br/>
              <w:t xml:space="preserve">    └── types/                       # Definiciones globales de TypeScript</w:t>
              <w:br/>
              <w:t xml:space="preserve">        └── index.ts                 # Interfaces para NewsItem, VideoItem, SocialPost, etc.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4. Catálogo Detallado de Módulos y Componentes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Cada componente fue diseñado con principios de bajo acoplamiento y alta cohesión, permitiendo su fácil mantenimiento e interoperabilidad: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168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Ubicación</w:t>
            </w:r>
          </w:p>
        </w:tc>
        <w:tc>
          <w:tcPr>
            <w:tcW w:type="dxa" w:w="403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Propósito y Características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Header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src/components/layout/Header.tsx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Barra de navegación principal con logotipo dinámico, enlaces a secciones, botón de búsqueda en vivo, menú hamburguesa táctil para móviles y accesos a redes sociales.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Footer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src/components/layout/Footer.tsx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Pie de página institucional con enlaces legales, copyright, descripción editorial, enlaces rápidos y botones de contacto.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HeroSection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src/components/sections/HeroSection.tsx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Sección principal de impacto con renderizado de la presentadora estelar, titular de última hora, botón de transmisión en vivo y llamados a la acción.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TopStoriesSection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src/components/sections/TopStoriesSection.tsx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Cuadrícula estructurada que combina la noticia de mayor relevancia con un sidebar lateral de noticias secundarias en tiempo real.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OnDemandSection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src/components/sections/OnDemandSection.tsx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Galería de contenidos audiovisuales categorizados por fecha, duración y temática.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NewsSliderSection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src/components/sections/NewsSliderSection.tsx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Control deslizante interactivo con animación suave para noticias de última hora y actualidad.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InstagramSection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src/components/sections/InstagramSection.tsx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Carrusel adaptativo móvil y de escritorio que muestra las últimas publicaciones de la cuenta oficial de Instagram.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TwitterFeedSection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src/components/sections/TwitterFeedSection.tsx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Feed estilizado para comunicados y alertas rápidas con estética fiel a la plataforma X.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DenunciasBanner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src/components/ui/DenunciasBanner.tsx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Banner de acción rápida para canalizar denuncias ciudadanas vía WhatsApp o correo electrónico.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LegalPageLayout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src/components/legal/LegalPageLayout.tsx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Plantilla estandarizada con barra de navegación secundaria, fechas de actualización y tipografía optimizada para lectura de políticas legales.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ContactForm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src/components/contact/ContactForm.tsx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Formulario interactivo con validación de campos, selección de motivo (prensa, publicidad, denuncias) y feedback visual de estado.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5. Dependencias y Stack Tecnológico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A continuación se describen todas las dependencias instaladas en el entorno del proyecto: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Dependencias de Producción (dependencies)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Paquete</w:t>
            </w:r>
          </w:p>
        </w:tc>
        <w:tc>
          <w:tcPr>
            <w:tcW w:type="dxa" w:w="144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5328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Rol en el Proyecto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next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16.3.1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Framework fullstack con soporte para App Router, Server Components y Server Actions.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react / react-dom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19.2.8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Librería base de interfaces de usuario y renderizado concurrente.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payload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^3.88.0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Motor de CMS Headless integrado nativamente en Next.js.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@payloadcms/next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^3.88.0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Adaptador y plugin de integración entre Payload CMS y Next.js App Router.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@payloadcms/db-postgres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^3.88.0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Adaptador de base de datos relacional PostgreSQL con pool de conexiones.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@payloadcms/richtext-lexical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^3.88.0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Editor de texto enriquecido moderno basado en Lexical de Meta.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graphql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^17.0.2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Soporte para consultas y mutaciones vía API GraphQL nativa en Payload.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sharp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^0.35.3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Motor de procesamiento y optimización de imágenes de alto rendimiento.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Dependencias de Desarrollo (devDependencies)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Paquete</w:t>
            </w:r>
          </w:p>
        </w:tc>
        <w:tc>
          <w:tcPr>
            <w:tcW w:type="dxa" w:w="144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5328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Rol en el Proyecto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tailwindcss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^4.3.3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Motor de utilidades CSS de última generación con alto desempeño.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@tailwindcss/postcss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^4.3.3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Plugin de integración PostCSS para el compilador de Tailwind v4.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typescript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^5.9.3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Compilador y tipado estricto para JavaScript moderno.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eslint / eslint-config-next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^9 / 16.3.1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Reglas de análisis estático y calidad de código para Next.js.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@types/node, react, react-dom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^20 / ^19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Definiciones de tipos TypeScript para el runtime y librerías base.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6. Arquitectura de Backend con Payload CMS 3.x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La versión 3 de Payload CMS opera como un paquete nativo de Next.js, eliminando la necesidad de levantar un servidor Express por separado. Esto permite que el portal y el panel administrativo compartan el mismo ciclo de vida, build y despliegue.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Aspectos Clave de la Configuración: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1. Envoltorio en Next Config: </w:t>
      </w:r>
      <w:r>
        <w:rPr>
          <w:rFonts w:ascii="Segoe UI" w:hAnsi="Segoe UI"/>
          <w:color w:val="334155"/>
          <w:sz w:val="20"/>
        </w:rPr>
        <w:t>El archivo next.config.ts envuelve la configuración estándar con withPayload(nextConfig), permitiendo la inyección de rutas y compilación del CMS.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2. Archivo de Configuración Central: </w:t>
      </w:r>
      <w:r>
        <w:rPr>
          <w:rFonts w:ascii="Segoe UI" w:hAnsi="Segoe UI"/>
          <w:color w:val="334155"/>
          <w:sz w:val="20"/>
        </w:rPr>
        <w:t>Centralizado en src/payload.config.ts, define el adaptador de base de datos postgresAdapter({ pool: { connectionString } }), el editor lexicalEditor() y la clave secreta PAYLOAD_SECRET.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3. Colección de Usuarios: </w:t>
      </w:r>
      <w:r>
        <w:rPr>
          <w:rFonts w:ascii="Segoe UI" w:hAnsi="Segoe UI"/>
          <w:color w:val="334155"/>
          <w:sz w:val="20"/>
        </w:rPr>
        <w:t>Ubicada en src/collections/Users.ts, gestiona la autenticación, roles y perfiles de los administradores y editores de contenido.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4. Panel Administrativo: </w:t>
      </w:r>
      <w:r>
        <w:rPr>
          <w:rFonts w:ascii="Segoe UI" w:hAnsi="Segoe UI"/>
          <w:color w:val="334155"/>
          <w:sz w:val="20"/>
        </w:rPr>
        <w:t>Alojado bajo el grupo de rutas src/app/(payload)/admin/, accesible a través de la URL /admin con interfaz gráfica reactiva.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5. Capa de APIs: </w:t>
      </w:r>
      <w:r>
        <w:rPr>
          <w:rFonts w:ascii="Segoe UI" w:hAnsi="Segoe UI"/>
          <w:color w:val="334155"/>
          <w:sz w:val="20"/>
        </w:rPr>
        <w:t>Rutas automáticas generadas en /api/[...slug] para REST y /api/graphql para consultas complejas tipadas.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284C7"/>
          <w:sz w:val="26"/>
        </w:rPr>
        <w:t>Variables de Entorno Requeridas (.env):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# Cadena de conexión a PostgreSQL (Ej: Supabase, Neon, RDS o Local)</w:t>
              <w:br/>
              <w:t>DATABASE_URI=postgresql://postgres:password@127.0.0.1:5432/lakatuar_db</w:t>
              <w:br/>
              <w:br/>
              <w:t># Clave secreta para firma de tokens JWT y sesiones seguras en Payload</w:t>
              <w:br/>
              <w:t>PAYLOAD_SECRET=clave_secreta_super_segura_de_produccion_123456</w:t>
              <w:br/>
              <w:br/>
              <w:t># URL base del servidor (opcional para entornos locales)</w:t>
              <w:br/>
              <w:t>NEXT_PUBLIC_SERVER_URL=http://localhost:3000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7. Skills, Directrices y Buenas Prácticas Aplicadas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Durante todo el desarrollo se aplicaron estrictos estándares de ingeniería de software: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Diseño Responsivo y Mobile-First: </w:t>
      </w:r>
      <w:r>
        <w:rPr>
          <w:rFonts w:ascii="Segoe UI" w:hAnsi="Segoe UI"/>
          <w:color w:val="334155"/>
          <w:sz w:val="20"/>
        </w:rPr>
        <w:t>Uso de contenedores adaptables, consultas de medios modernas, diseño táctil optimizado para smartphones y navegación lateral colapsable.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Armonía Visual y Microinteracciones: </w:t>
      </w:r>
      <w:r>
        <w:rPr>
          <w:rFonts w:ascii="Segoe UI" w:hAnsi="Segoe UI"/>
          <w:color w:val="334155"/>
          <w:sz w:val="20"/>
        </w:rPr>
        <w:t>Implementación de paleta cromática profesional basada en HSL (Azul Marino #0F2C59, Cian Eléctrico #0284C7, Pizarra #334155), fondos con gradientes sutiles y efectos de elevación/sombra.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Tipado Estricto y Resiliencia: </w:t>
      </w:r>
      <w:r>
        <w:rPr>
          <w:rFonts w:ascii="Segoe UI" w:hAnsi="Segoe UI"/>
          <w:color w:val="334155"/>
          <w:sz w:val="20"/>
        </w:rPr>
        <w:t>Componentes atómicos con interfaces TypeScript explícitas (NewsItem, VideoItem, etc.), previniendo errores en tiempo de compilación y en el build de producción.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Optimización de Carga e Imágenes: </w:t>
      </w:r>
      <w:r>
        <w:rPr>
          <w:rFonts w:ascii="Segoe UI" w:hAnsi="Segoe UI"/>
          <w:color w:val="334155"/>
          <w:sz w:val="20"/>
        </w:rPr>
        <w:t>Configuración de dominios remotos en images.remotePatterns (Unsplash, YouTube CDN ytimg.com) para permitir compresión en formatos modernos como AVIF y WebP mediante el componente next/image.</w:t>
      </w:r>
    </w:p>
    <w:p>
      <w:pPr>
        <w:pStyle w:val="ListBullet"/>
        <w:spacing w:after="60" w:line="276" w:lineRule="auto"/>
      </w:pPr>
      <w:r>
        <w:rPr>
          <w:rFonts w:ascii="Segoe UI" w:hAnsi="Segoe UI"/>
          <w:b/>
          <w:color w:val="1E293B"/>
          <w:sz w:val="20"/>
        </w:rPr>
        <w:t xml:space="preserve">• Accesibilidad y SEO: </w:t>
      </w:r>
      <w:r>
        <w:rPr>
          <w:rFonts w:ascii="Segoe UI" w:hAnsi="Segoe UI"/>
          <w:color w:val="334155"/>
          <w:sz w:val="20"/>
        </w:rPr>
        <w:t>Estructuración semántica de etiquetas (header, main, section, nav, footer, h1-h3) y meta-etiquetas descriptivas para posicionamiento en motores de búsqueda.</w:t>
      </w:r>
    </w:p>
    <w:p>
      <w:pPr>
        <w:pStyle w:val="Heading1"/>
        <w:keepNext/>
        <w:spacing w:before="360" w:after="160"/>
      </w:pPr>
      <w:r>
        <w:rPr>
          <w:rFonts w:ascii="Segoe UI" w:hAnsi="Segoe UI"/>
          <w:b/>
          <w:color w:val="0F2C59"/>
          <w:sz w:val="32"/>
        </w:rPr>
        <w:t>8. Guía de Operación y Comandos del Sistema</w:t>
      </w:r>
    </w:p>
    <w:p>
      <w:pPr>
        <w:spacing w:after="120" w:line="276" w:lineRule="auto"/>
      </w:pPr>
      <w:r>
        <w:rPr>
          <w:rFonts w:ascii="Segoe UI" w:hAnsi="Segoe UI"/>
          <w:color w:val="334155"/>
          <w:sz w:val="20"/>
        </w:rPr>
        <w:t>Lista de comandos disponibles en el proyecto para el ciclo de desarrollo y mantenimiento: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5760"/>
            <w:shd w:fill="0F2C59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0F2C59"/>
              <w:left w:val="single" w:sz="4" w:space="0" w:color="1E3A8A"/>
              <w:bottom w:val="single" w:sz="8" w:space="0" w:color="0284C7"/>
              <w:right w:val="single" w:sz="4" w:space="0" w:color="1E3A8A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Utilidad y Función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npx pnpm dev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Inicia el servidor de desarrollo local de Next.js y el panel de Payload en http://localhost:3000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npx pnpm build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Compila el frontend y el backend de Payload CMS optimizados para producción.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npx pnpm start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Ejecuta el servidor en modo producción a partir del build generado.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npx pnpm lint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Ejecuta el linter ESLint para validar sintaxis y estilos.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npx pnpm generate:types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Genera automáticamente las definiciones de tipos TypeScript de Payload (payload-types.ts).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npx pnpm generate:importmap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after="0" w:line="264" w:lineRule="auto"/>
            </w:pPr>
            <w:r>
              <w:rPr>
                <w:rFonts w:ascii="Segoe UI" w:hAnsi="Segoe UI"/>
                <w:color w:val="334155"/>
                <w:sz w:val="18"/>
              </w:rPr>
              <w:t>Regenera el mapa de importaciones internas para el panel de administración de Payload.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