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E1F6A" w14:textId="77777777"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14:paraId="31581860" w14:textId="77777777"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 wp14:anchorId="1FA8C0DF" wp14:editId="27FBF258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BDFD0" w14:textId="77777777"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14:paraId="2BB5E63C" w14:textId="77777777"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14:paraId="7C4E640F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14:paraId="6661929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14:paraId="4842013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735DB66" w14:textId="0CDBA178" w:rsidR="003C46D8" w:rsidRPr="00660A3C" w:rsidRDefault="002C01DB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</w:t>
      </w:r>
      <w:r w:rsidR="00F772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2A40" w:rsidRPr="00660A3C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1B4520">
        <w:rPr>
          <w:rFonts w:ascii="Times New Roman" w:hAnsi="Times New Roman" w:cs="Times New Roman"/>
          <w:b/>
          <w:sz w:val="32"/>
          <w:szCs w:val="32"/>
        </w:rPr>
        <w:t>First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14:paraId="582E9CEA" w14:textId="312A3385" w:rsidR="003C46D8" w:rsidRPr="00660A3C" w:rsidRDefault="00724441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27</w:t>
      </w:r>
      <w:r w:rsidR="003C46D8" w:rsidRPr="00660A3C">
        <w:rPr>
          <w:rFonts w:ascii="Times New Roman" w:hAnsi="Times New Roman" w:cs="Times New Roman"/>
          <w:sz w:val="32"/>
          <w:szCs w:val="32"/>
        </w:rPr>
        <w:t>, 2014</w:t>
      </w:r>
    </w:p>
    <w:p w14:paraId="0F469414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21AB794B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14:paraId="4A58E44C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Sanan</w:t>
      </w:r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r w:rsidRPr="00660A3C">
        <w:rPr>
          <w:rFonts w:ascii="Times New Roman" w:hAnsi="Times New Roman" w:cs="Times New Roman"/>
          <w:sz w:val="32"/>
          <w:szCs w:val="32"/>
        </w:rPr>
        <w:t>Aamir</w:t>
      </w:r>
    </w:p>
    <w:p w14:paraId="4F3B1E56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Romando Garcia</w:t>
      </w:r>
    </w:p>
    <w:p w14:paraId="2A07A435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14:paraId="02334C5D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14:paraId="05054DB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Hieu Tran</w:t>
      </w:r>
    </w:p>
    <w:p w14:paraId="3783860E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4BBA9B5F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0E76354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7DA62DC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00F677D" w14:textId="77777777"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14:paraId="1A0210E3" w14:textId="77777777"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5C4E8C4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4C68B2B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7A6FCC1A" w14:textId="77777777" w:rsidR="002C01DB" w:rsidRPr="00660A3C" w:rsidRDefault="002C01DB" w:rsidP="002C01DB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2DF60C24" w14:textId="77777777" w:rsidR="002C01DB" w:rsidRPr="00660A3C" w:rsidRDefault="002C01DB" w:rsidP="002C01DB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A3C">
        <w:rPr>
          <w:rFonts w:ascii="Times New Roman" w:hAnsi="Times New Roman" w:cs="Times New Roman"/>
          <w:sz w:val="28"/>
          <w:szCs w:val="28"/>
        </w:rPr>
        <w:t xml:space="preserve">Purpose of </w:t>
      </w:r>
      <w:r>
        <w:rPr>
          <w:rFonts w:ascii="Times New Roman" w:hAnsi="Times New Roman" w:cs="Times New Roman"/>
          <w:sz w:val="28"/>
          <w:szCs w:val="28"/>
        </w:rPr>
        <w:t>Design</w:t>
      </w:r>
      <w:r w:rsidRPr="00660A3C">
        <w:rPr>
          <w:rFonts w:ascii="Times New Roman" w:hAnsi="Times New Roman" w:cs="Times New Roman"/>
          <w:sz w:val="28"/>
          <w:szCs w:val="28"/>
        </w:rPr>
        <w:t xml:space="preserve"> Document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533C7CF2" w14:textId="77777777" w:rsidR="002C01DB" w:rsidRDefault="002C01DB" w:rsidP="002C01DB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A3C">
        <w:rPr>
          <w:rFonts w:ascii="Times New Roman" w:hAnsi="Times New Roman" w:cs="Times New Roman"/>
          <w:sz w:val="28"/>
          <w:szCs w:val="28"/>
        </w:rPr>
        <w:t>Project Scope and Objectives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52922EC6" w14:textId="77777777" w:rsidR="002C01DB" w:rsidRDefault="002C01DB" w:rsidP="002C01DB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Document Organization</w:t>
      </w:r>
      <w:r w:rsidRPr="00660A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D193A1F" w14:textId="77777777" w:rsidR="002C01DB" w:rsidRDefault="002C01DB" w:rsidP="002C01DB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Audience</w:t>
      </w:r>
      <w:r w:rsidRPr="00660A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14:paraId="5BD78915" w14:textId="77777777" w:rsidR="002C01DB" w:rsidRPr="00660A3C" w:rsidRDefault="002C01DB" w:rsidP="002C01DB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Overview</w:t>
      </w:r>
      <w:r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76B2D1F4" w14:textId="77777777" w:rsidR="002C01DB" w:rsidRPr="00660A3C" w:rsidRDefault="002C01DB" w:rsidP="002C01DB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Approach</w:t>
      </w:r>
      <w:r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452D69FD" w14:textId="77777777" w:rsidR="002C01DB" w:rsidRPr="00660A3C" w:rsidRDefault="002C01DB" w:rsidP="002C01DB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Optimization Goals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7A47DB8F" w14:textId="77777777" w:rsidR="002C01DB" w:rsidRDefault="002C01DB" w:rsidP="002C01DB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Design Patterns 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31BEF62F" w14:textId="77777777" w:rsidR="002C01DB" w:rsidRPr="00660A3C" w:rsidRDefault="002C01DB" w:rsidP="002C01DB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Interface Diagram </w:t>
      </w:r>
      <w:r>
        <w:rPr>
          <w:rFonts w:ascii="Times New Roman" w:hAnsi="Times New Roman" w:cs="Times New Roman"/>
          <w:sz w:val="28"/>
          <w:szCs w:val="28"/>
        </w:rPr>
        <w:tab/>
        <w:t>3,Appendix A</w:t>
      </w:r>
    </w:p>
    <w:p w14:paraId="05F73F05" w14:textId="77777777" w:rsidR="002C01DB" w:rsidRDefault="002C01DB" w:rsidP="002C01DB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System Architecture</w:t>
      </w:r>
      <w:r>
        <w:rPr>
          <w:sz w:val="28"/>
          <w:szCs w:val="28"/>
        </w:rPr>
        <w:tab/>
        <w:t>4</w:t>
      </w:r>
    </w:p>
    <w:p w14:paraId="79396367" w14:textId="77777777" w:rsidR="002C01DB" w:rsidRDefault="002C01DB" w:rsidP="002C01DB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Diagram</w:t>
      </w:r>
      <w:r>
        <w:rPr>
          <w:sz w:val="28"/>
          <w:szCs w:val="28"/>
        </w:rPr>
        <w:tab/>
        <w:t>4</w:t>
      </w:r>
    </w:p>
    <w:p w14:paraId="29A7564A" w14:textId="77777777" w:rsidR="002C01DB" w:rsidRDefault="002C01DB" w:rsidP="002C01DB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Sequence Diagram</w:t>
      </w:r>
      <w:r>
        <w:rPr>
          <w:sz w:val="28"/>
          <w:szCs w:val="28"/>
        </w:rPr>
        <w:tab/>
        <w:t>4, Appendix B</w:t>
      </w:r>
    </w:p>
    <w:p w14:paraId="13A60FB4" w14:textId="77777777" w:rsidR="002C01DB" w:rsidRDefault="002C01DB" w:rsidP="002C01DB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Class Diagram</w:t>
      </w:r>
      <w:r>
        <w:rPr>
          <w:sz w:val="28"/>
          <w:szCs w:val="28"/>
        </w:rPr>
        <w:tab/>
        <w:t>4, Appendix C</w:t>
      </w:r>
    </w:p>
    <w:p w14:paraId="64B5366B" w14:textId="77777777" w:rsidR="002C01DB" w:rsidRPr="009E0F20" w:rsidRDefault="002C01DB" w:rsidP="002C01DB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  <w:r>
        <w:rPr>
          <w:sz w:val="28"/>
          <w:szCs w:val="28"/>
        </w:rPr>
        <w:tab/>
        <w:t>5</w:t>
      </w:r>
    </w:p>
    <w:p w14:paraId="16F59265" w14:textId="77777777" w:rsidR="002C01DB" w:rsidRDefault="002C01DB" w:rsidP="002C01DB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F772D8">
        <w:rPr>
          <w:sz w:val="28"/>
          <w:szCs w:val="28"/>
        </w:rPr>
        <w:t>Glossary</w:t>
      </w:r>
      <w:r w:rsidRPr="00F772D8">
        <w:rPr>
          <w:sz w:val="28"/>
          <w:szCs w:val="28"/>
        </w:rPr>
        <w:tab/>
      </w:r>
      <w:r>
        <w:rPr>
          <w:sz w:val="28"/>
          <w:szCs w:val="28"/>
        </w:rPr>
        <w:t>6</w:t>
      </w:r>
    </w:p>
    <w:p w14:paraId="65FDF944" w14:textId="77777777" w:rsidR="002C01DB" w:rsidRPr="00F772D8" w:rsidRDefault="002C01DB" w:rsidP="002C01DB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References </w:t>
      </w:r>
      <w:r>
        <w:rPr>
          <w:sz w:val="28"/>
          <w:szCs w:val="28"/>
        </w:rPr>
        <w:tab/>
        <w:t>6</w:t>
      </w:r>
    </w:p>
    <w:p w14:paraId="323F5030" w14:textId="77777777" w:rsidR="002C01DB" w:rsidRDefault="002C01DB" w:rsidP="002C01DB">
      <w:pPr>
        <w:contextualSpacing/>
        <w:rPr>
          <w:rFonts w:ascii="Times New Roman" w:hAnsi="Times New Roman" w:cs="Times New Roman"/>
        </w:rPr>
      </w:pPr>
    </w:p>
    <w:p w14:paraId="4231B753" w14:textId="3CA3E3DA" w:rsidR="003C46D8" w:rsidRPr="002C01DB" w:rsidRDefault="002C01DB" w:rsidP="002C01DB">
      <w:pPr>
        <w:ind w:left="50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lastRenderedPageBreak/>
        <w:t>1. Introduction/Overview</w:t>
      </w:r>
    </w:p>
    <w:p w14:paraId="0852D063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C110DC0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5D45B2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660A3C">
        <w:rPr>
          <w:rFonts w:ascii="Times New Roman" w:hAnsi="Times New Roman" w:cs="Times New Roman"/>
          <w:sz w:val="28"/>
          <w:szCs w:val="28"/>
        </w:rPr>
        <w:t>document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details the project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for the </w:t>
      </w:r>
      <w:r w:rsidR="009E0F20">
        <w:rPr>
          <w:rFonts w:ascii="Times New Roman" w:hAnsi="Times New Roman" w:cs="Times New Roman"/>
          <w:sz w:val="28"/>
          <w:szCs w:val="28"/>
        </w:rPr>
        <w:t>design phase of 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development process</w:t>
      </w:r>
      <w:r w:rsidR="00972ADA" w:rsidRPr="00660A3C">
        <w:rPr>
          <w:rFonts w:ascii="Times New Roman" w:hAnsi="Times New Roman" w:cs="Times New Roman"/>
          <w:sz w:val="28"/>
          <w:szCs w:val="28"/>
        </w:rPr>
        <w:t>.</w:t>
      </w:r>
    </w:p>
    <w:p w14:paraId="654969E5" w14:textId="77777777" w:rsidR="00972ADA" w:rsidRPr="00660A3C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706CCD" w14:textId="77777777" w:rsidR="003C46D8" w:rsidRPr="00660A3C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Purpose of Design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14:paraId="100AE2EC" w14:textId="77777777" w:rsidR="003C46D8" w:rsidRPr="00660A3C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B0212C" w14:textId="77777777" w:rsidR="003C46D8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9E0F20">
        <w:rPr>
          <w:rFonts w:ascii="Times New Roman" w:hAnsi="Times New Roman" w:cs="Times New Roman"/>
          <w:sz w:val="28"/>
          <w:szCs w:val="28"/>
        </w:rPr>
        <w:t>design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4A49" w:rsidRPr="00660A3C">
        <w:rPr>
          <w:rFonts w:ascii="Times New Roman" w:hAnsi="Times New Roman" w:cs="Times New Roman"/>
          <w:sz w:val="28"/>
          <w:szCs w:val="28"/>
        </w:rPr>
        <w:t xml:space="preserve">document </w:t>
      </w:r>
      <w:r w:rsidR="00972ADA" w:rsidRPr="00660A3C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="00972ADA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5513EC">
        <w:rPr>
          <w:rFonts w:ascii="Times New Roman" w:hAnsi="Times New Roman" w:cs="Times New Roman"/>
          <w:sz w:val="28"/>
          <w:szCs w:val="28"/>
        </w:rPr>
        <w:t>overview the intended</w:t>
      </w:r>
      <w:r w:rsidR="009E0F20">
        <w:rPr>
          <w:rFonts w:ascii="Times New Roman" w:hAnsi="Times New Roman" w:cs="Times New Roman"/>
          <w:sz w:val="28"/>
          <w:szCs w:val="28"/>
        </w:rPr>
        <w:t xml:space="preserve"> user interface, UML diagrams, and </w:t>
      </w:r>
      <w:r w:rsidR="00A1021F">
        <w:rPr>
          <w:rFonts w:ascii="Times New Roman" w:hAnsi="Times New Roman" w:cs="Times New Roman"/>
          <w:sz w:val="28"/>
          <w:szCs w:val="28"/>
        </w:rPr>
        <w:t>the system architecture</w:t>
      </w:r>
      <w:r w:rsidR="009E0F20">
        <w:rPr>
          <w:rFonts w:ascii="Times New Roman" w:hAnsi="Times New Roman" w:cs="Times New Roman"/>
          <w:sz w:val="28"/>
          <w:szCs w:val="28"/>
        </w:rPr>
        <w:t>.</w:t>
      </w:r>
    </w:p>
    <w:p w14:paraId="5BF5599E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E7BEAEC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1.2 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>Project Scope and Objectives</w:t>
      </w:r>
    </w:p>
    <w:p w14:paraId="22F0487C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7719947C" w14:textId="77777777" w:rsidR="003C46D8" w:rsidRDefault="003C46D8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 scope comprises what we intend to implement and nothing more.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The software's current capacity is to efficiently track a drop of liquid</w:t>
      </w:r>
      <w:r w:rsidR="00A336B4" w:rsidRPr="00660A3C">
        <w:rPr>
          <w:rFonts w:ascii="Times New Roman" w:hAnsi="Times New Roman" w:cs="Times New Roman"/>
          <w:sz w:val="28"/>
          <w:szCs w:val="28"/>
        </w:rPr>
        <w:t xml:space="preserve"> and record measurements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through images gathered from a high speed camera as it falls from an injection needle and travels along a ratchet surface. </w:t>
      </w:r>
      <w:r w:rsidR="005513EC">
        <w:rPr>
          <w:rFonts w:ascii="Times New Roman" w:hAnsi="Times New Roman" w:cs="Times New Roman"/>
          <w:sz w:val="28"/>
          <w:szCs w:val="28"/>
        </w:rPr>
        <w:t>We intend to add to this by implementing the following new design plan.</w:t>
      </w:r>
    </w:p>
    <w:p w14:paraId="2B625847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6E15FC0" w14:textId="77777777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1.3 Document Organization</w:t>
      </w:r>
    </w:p>
    <w:p w14:paraId="3F233F49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63FBB25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organized into the following sections:</w:t>
      </w:r>
    </w:p>
    <w:p w14:paraId="15FB5C4D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100" w:type="dxa"/>
        <w:tblInd w:w="648" w:type="dxa"/>
        <w:tblLook w:val="04A0" w:firstRow="1" w:lastRow="0" w:firstColumn="1" w:lastColumn="0" w:noHBand="0" w:noVBand="1"/>
      </w:tblPr>
      <w:tblGrid>
        <w:gridCol w:w="2250"/>
        <w:gridCol w:w="5850"/>
      </w:tblGrid>
      <w:tr w:rsidR="00BA507F" w14:paraId="562BA6B4" w14:textId="77777777" w:rsidTr="00BA507F">
        <w:tc>
          <w:tcPr>
            <w:tcW w:w="2250" w:type="dxa"/>
          </w:tcPr>
          <w:p w14:paraId="6710B1FD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850" w:type="dxa"/>
          </w:tcPr>
          <w:p w14:paraId="068923B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information related to this document</w:t>
            </w:r>
          </w:p>
        </w:tc>
      </w:tr>
      <w:tr w:rsidR="00BA507F" w14:paraId="20ED13CE" w14:textId="77777777" w:rsidTr="00BA507F">
        <w:tc>
          <w:tcPr>
            <w:tcW w:w="2250" w:type="dxa"/>
          </w:tcPr>
          <w:p w14:paraId="63A719F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Overview</w:t>
            </w:r>
          </w:p>
        </w:tc>
        <w:tc>
          <w:tcPr>
            <w:tcW w:w="5850" w:type="dxa"/>
          </w:tcPr>
          <w:p w14:paraId="1C9BD2A7" w14:textId="77777777" w:rsidR="003169A6" w:rsidRDefault="003169A6" w:rsidP="00F53A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approach, </w:t>
            </w:r>
            <w:r w:rsidR="00F53A20">
              <w:rPr>
                <w:rFonts w:ascii="Times New Roman" w:hAnsi="Times New Roman" w:cs="Times New Roman"/>
                <w:sz w:val="28"/>
                <w:szCs w:val="28"/>
              </w:rPr>
              <w:t>optimization goals,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design patterns</w:t>
            </w:r>
          </w:p>
        </w:tc>
      </w:tr>
      <w:tr w:rsidR="00BA507F" w14:paraId="7DD7B2B3" w14:textId="77777777" w:rsidTr="00BA507F">
        <w:tc>
          <w:tcPr>
            <w:tcW w:w="2250" w:type="dxa"/>
          </w:tcPr>
          <w:p w14:paraId="421D9616" w14:textId="77777777" w:rsidR="003169A6" w:rsidRDefault="00C0008C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Architecture</w:t>
            </w:r>
          </w:p>
        </w:tc>
        <w:tc>
          <w:tcPr>
            <w:tcW w:w="5850" w:type="dxa"/>
          </w:tcPr>
          <w:p w14:paraId="04139214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various components and the integration between them.</w:t>
            </w:r>
          </w:p>
        </w:tc>
      </w:tr>
      <w:tr w:rsidR="00BA507F" w14:paraId="15806025" w14:textId="77777777" w:rsidTr="00BA507F">
        <w:tc>
          <w:tcPr>
            <w:tcW w:w="2250" w:type="dxa"/>
          </w:tcPr>
          <w:p w14:paraId="56EF680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5850" w:type="dxa"/>
          </w:tcPr>
          <w:p w14:paraId="397696B5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overall design of sequence, class, and use case diagram</w:t>
            </w:r>
          </w:p>
        </w:tc>
      </w:tr>
      <w:tr w:rsidR="00BA507F" w14:paraId="4918421A" w14:textId="77777777" w:rsidTr="00BA507F">
        <w:tc>
          <w:tcPr>
            <w:tcW w:w="2250" w:type="dxa"/>
          </w:tcPr>
          <w:p w14:paraId="78F51C5E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Glossary</w:t>
            </w:r>
          </w:p>
        </w:tc>
        <w:tc>
          <w:tcPr>
            <w:tcW w:w="5850" w:type="dxa"/>
          </w:tcPr>
          <w:p w14:paraId="6E4E3370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definition and terminology</w:t>
            </w:r>
          </w:p>
        </w:tc>
      </w:tr>
      <w:tr w:rsidR="006A19F2" w14:paraId="5A69AFA2" w14:textId="77777777" w:rsidTr="00BA507F">
        <w:tc>
          <w:tcPr>
            <w:tcW w:w="2250" w:type="dxa"/>
          </w:tcPr>
          <w:p w14:paraId="42ACC75F" w14:textId="77777777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5850" w:type="dxa"/>
          </w:tcPr>
          <w:p w14:paraId="79695EE0" w14:textId="77777777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 of the material used in 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 xml:space="preserve">producing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this document</w:t>
            </w:r>
          </w:p>
        </w:tc>
      </w:tr>
    </w:tbl>
    <w:p w14:paraId="2383C839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1A4FB8A" w14:textId="77777777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1.4 Audience</w:t>
      </w:r>
    </w:p>
    <w:p w14:paraId="0152A5E4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AB2DD9D" w14:textId="77777777" w:rsidR="009E0F20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intended audience </w:t>
      </w:r>
      <w:r w:rsidR="00BA507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this document is th</w:t>
      </w:r>
      <w:r w:rsidR="005513EC">
        <w:rPr>
          <w:rFonts w:ascii="Times New Roman" w:hAnsi="Times New Roman" w:cs="Times New Roman"/>
          <w:sz w:val="28"/>
          <w:szCs w:val="28"/>
        </w:rPr>
        <w:t>e development team</w:t>
      </w:r>
      <w:r w:rsidR="00BA507F">
        <w:rPr>
          <w:rFonts w:ascii="Times New Roman" w:hAnsi="Times New Roman" w:cs="Times New Roman"/>
          <w:sz w:val="28"/>
          <w:szCs w:val="28"/>
        </w:rPr>
        <w:t xml:space="preserve"> and testers.</w:t>
      </w:r>
    </w:p>
    <w:p w14:paraId="1AECBC4F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700F3B3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A91DB11" w14:textId="77777777" w:rsidR="00C0008C" w:rsidRDefault="00C0008C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88DE820" w14:textId="77777777" w:rsidR="003C46D8" w:rsidRDefault="003C46D8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="009E0F20">
        <w:rPr>
          <w:rFonts w:ascii="Times New Roman" w:hAnsi="Times New Roman" w:cs="Times New Roman"/>
          <w:b/>
          <w:sz w:val="32"/>
          <w:szCs w:val="32"/>
        </w:rPr>
        <w:t>Design Overview</w:t>
      </w:r>
    </w:p>
    <w:p w14:paraId="570F025E" w14:textId="77777777"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5DABBD1" w14:textId="77777777" w:rsidR="003169A6" w:rsidRP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design o</w:t>
      </w:r>
      <w:r w:rsidR="00160F2D">
        <w:rPr>
          <w:rFonts w:ascii="Times New Roman" w:hAnsi="Times New Roman" w:cs="Times New Roman"/>
          <w:sz w:val="28"/>
          <w:szCs w:val="28"/>
        </w:rPr>
        <w:t>verview describes the process of</w:t>
      </w:r>
      <w:r>
        <w:rPr>
          <w:rFonts w:ascii="Times New Roman" w:hAnsi="Times New Roman" w:cs="Times New Roman"/>
          <w:sz w:val="28"/>
          <w:szCs w:val="28"/>
        </w:rPr>
        <w:t xml:space="preserve"> the design phase.</w:t>
      </w:r>
    </w:p>
    <w:p w14:paraId="636441CD" w14:textId="77777777" w:rsidR="003169A6" w:rsidRDefault="003169A6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183D3F80" w14:textId="77777777" w:rsidR="003C46D8" w:rsidRPr="00660A3C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2.1 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>Approach</w:t>
      </w:r>
    </w:p>
    <w:p w14:paraId="00B9C5CE" w14:textId="77777777"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1E61B11" w14:textId="77777777" w:rsidR="00DC463A" w:rsidRPr="00F53A20" w:rsidRDefault="005513EC" w:rsidP="00F53A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="00675D80">
        <w:rPr>
          <w:rFonts w:ascii="Times New Roman" w:hAnsi="Times New Roman" w:cs="Times New Roman"/>
          <w:sz w:val="28"/>
          <w:szCs w:val="28"/>
        </w:rPr>
        <w:t xml:space="preserve"> the initial design of the u</w:t>
      </w:r>
      <w:r w:rsidR="00F53A20">
        <w:rPr>
          <w:rFonts w:ascii="Times New Roman" w:hAnsi="Times New Roman" w:cs="Times New Roman"/>
          <w:sz w:val="28"/>
          <w:szCs w:val="28"/>
        </w:rPr>
        <w:t xml:space="preserve">ser </w:t>
      </w:r>
      <w:r w:rsidR="00675D80">
        <w:rPr>
          <w:rFonts w:ascii="Times New Roman" w:hAnsi="Times New Roman" w:cs="Times New Roman"/>
          <w:sz w:val="28"/>
          <w:szCs w:val="28"/>
        </w:rPr>
        <w:t>i</w:t>
      </w:r>
      <w:r w:rsidR="00F53A20">
        <w:rPr>
          <w:rFonts w:ascii="Times New Roman" w:hAnsi="Times New Roman" w:cs="Times New Roman"/>
          <w:sz w:val="28"/>
          <w:szCs w:val="28"/>
        </w:rPr>
        <w:t>nterfa</w:t>
      </w:r>
      <w:r>
        <w:rPr>
          <w:rFonts w:ascii="Times New Roman" w:hAnsi="Times New Roman" w:cs="Times New Roman"/>
          <w:sz w:val="28"/>
          <w:szCs w:val="28"/>
        </w:rPr>
        <w:t>ce, UML diagrams were created. All aspects of design were then organized within this document.</w:t>
      </w:r>
      <w:r w:rsidR="00BA50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953F7" w14:textId="77777777"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3206E241" w14:textId="77777777" w:rsidR="00CD325B" w:rsidRPr="00660A3C" w:rsidRDefault="00CD325B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2.2 </w:t>
      </w:r>
      <w:r w:rsidR="00F53A20">
        <w:rPr>
          <w:rFonts w:ascii="Times New Roman" w:hAnsi="Times New Roman" w:cs="Times New Roman"/>
          <w:sz w:val="28"/>
          <w:szCs w:val="28"/>
          <w:u w:val="single"/>
        </w:rPr>
        <w:t>Optimization Goals</w:t>
      </w:r>
    </w:p>
    <w:p w14:paraId="4D22A1F1" w14:textId="77777777"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4AB7B95" w14:textId="77777777" w:rsidR="00F53A20" w:rsidRPr="00F53A20" w:rsidRDefault="00675D80" w:rsidP="003F127D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low processing times are a necessity,</w:t>
      </w:r>
      <w:r w:rsidR="00F53A20">
        <w:rPr>
          <w:rFonts w:ascii="Times New Roman" w:hAnsi="Times New Roman" w:cs="Times New Roman"/>
          <w:sz w:val="28"/>
          <w:szCs w:val="28"/>
        </w:rPr>
        <w:t xml:space="preserve"> multi-threading</w:t>
      </w:r>
      <w:r>
        <w:rPr>
          <w:rFonts w:ascii="Times New Roman" w:hAnsi="Times New Roman" w:cs="Times New Roman"/>
          <w:sz w:val="28"/>
          <w:szCs w:val="28"/>
        </w:rPr>
        <w:t xml:space="preserve"> will be utilized</w:t>
      </w:r>
      <w:r w:rsidR="00F53A20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optimize the speed of the tool. The previous version of the Image Processing tool achieved </w:t>
      </w:r>
      <w:r w:rsidR="003F127D">
        <w:rPr>
          <w:rFonts w:ascii="Times New Roman" w:hAnsi="Times New Roman" w:cs="Times New Roman"/>
          <w:sz w:val="28"/>
          <w:szCs w:val="28"/>
        </w:rPr>
        <w:t>low processing times on a single thread. Our goal is to improve on these times while maintaining a responsive interface at all times.</w:t>
      </w:r>
    </w:p>
    <w:p w14:paraId="01B0E597" w14:textId="77777777" w:rsidR="009E0F20" w:rsidRPr="00660A3C" w:rsidRDefault="009E0F20" w:rsidP="00BB2BC9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A6478E4" w14:textId="77777777" w:rsidR="003C46D8" w:rsidRPr="00660A3C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2.3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 xml:space="preserve"> Design Patterns</w:t>
      </w:r>
    </w:p>
    <w:p w14:paraId="7B7EB505" w14:textId="77777777" w:rsidR="00BB2BC9" w:rsidRDefault="00BB2BC9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6F36AD7" w14:textId="77777777" w:rsidR="00D25687" w:rsidRPr="00660A3C" w:rsidRDefault="005513E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design will accommodate three major classes: </w:t>
      </w:r>
      <w:r w:rsidR="00D25687">
        <w:rPr>
          <w:rFonts w:ascii="Times New Roman" w:hAnsi="Times New Roman" w:cs="Times New Roman"/>
          <w:sz w:val="28"/>
          <w:szCs w:val="28"/>
        </w:rPr>
        <w:t>Image Processing Form</w:t>
      </w:r>
      <w:r>
        <w:rPr>
          <w:rFonts w:ascii="Times New Roman" w:hAnsi="Times New Roman" w:cs="Times New Roman"/>
          <w:sz w:val="28"/>
          <w:szCs w:val="28"/>
        </w:rPr>
        <w:t xml:space="preserve">, which consists of </w:t>
      </w:r>
      <w:r w:rsidR="00160F2D">
        <w:rPr>
          <w:rFonts w:ascii="Times New Roman" w:hAnsi="Times New Roman" w:cs="Times New Roman"/>
          <w:sz w:val="28"/>
          <w:szCs w:val="28"/>
        </w:rPr>
        <w:t xml:space="preserve">the user </w:t>
      </w:r>
      <w:r>
        <w:rPr>
          <w:rFonts w:ascii="Times New Roman" w:hAnsi="Times New Roman" w:cs="Times New Roman"/>
          <w:sz w:val="28"/>
          <w:szCs w:val="28"/>
        </w:rPr>
        <w:t xml:space="preserve">interface and its controls, </w:t>
      </w:r>
      <w:r w:rsidR="00D25687">
        <w:rPr>
          <w:rFonts w:ascii="Times New Roman" w:hAnsi="Times New Roman" w:cs="Times New Roman"/>
          <w:sz w:val="28"/>
          <w:szCs w:val="28"/>
        </w:rPr>
        <w:t>Droplet Image</w:t>
      </w:r>
      <w:r>
        <w:rPr>
          <w:rFonts w:ascii="Times New Roman" w:hAnsi="Times New Roman" w:cs="Times New Roman"/>
          <w:sz w:val="28"/>
          <w:szCs w:val="28"/>
        </w:rPr>
        <w:t>, which holds the object of the image and includes the algorithms and fine-tuning capability, and Output, which will export the data into E</w:t>
      </w:r>
      <w:r w:rsidR="00160F2D">
        <w:rPr>
          <w:rFonts w:ascii="Times New Roman" w:hAnsi="Times New Roman" w:cs="Times New Roman"/>
          <w:sz w:val="28"/>
          <w:szCs w:val="28"/>
        </w:rPr>
        <w:t>xcel files.</w:t>
      </w:r>
    </w:p>
    <w:p w14:paraId="035694D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B98FB0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User Interface Diagram</w:t>
      </w:r>
    </w:p>
    <w:p w14:paraId="26E35692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A7CF1C2" w14:textId="3589C5D7" w:rsidR="006A19F2" w:rsidRDefault="00CA700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interface was designed to be user-</w:t>
      </w:r>
      <w:r w:rsidR="003F127D">
        <w:rPr>
          <w:rFonts w:ascii="Times New Roman" w:hAnsi="Times New Roman" w:cs="Times New Roman"/>
          <w:sz w:val="28"/>
          <w:szCs w:val="28"/>
        </w:rPr>
        <w:t>friendly,</w:t>
      </w:r>
      <w:r w:rsidR="006A19F2">
        <w:rPr>
          <w:rFonts w:ascii="Times New Roman" w:hAnsi="Times New Roman" w:cs="Times New Roman"/>
          <w:sz w:val="28"/>
          <w:szCs w:val="28"/>
        </w:rPr>
        <w:t xml:space="preserve"> simple</w:t>
      </w:r>
      <w:r w:rsidR="003F127D">
        <w:rPr>
          <w:rFonts w:ascii="Times New Roman" w:hAnsi="Times New Roman" w:cs="Times New Roman"/>
          <w:sz w:val="28"/>
          <w:szCs w:val="28"/>
        </w:rPr>
        <w:t>,</w:t>
      </w:r>
      <w:r w:rsidR="006A19F2">
        <w:rPr>
          <w:rFonts w:ascii="Times New Roman" w:hAnsi="Times New Roman" w:cs="Times New Roman"/>
          <w:sz w:val="28"/>
          <w:szCs w:val="28"/>
        </w:rPr>
        <w:t xml:space="preserve"> </w:t>
      </w:r>
      <w:r w:rsidR="003F127D">
        <w:rPr>
          <w:rFonts w:ascii="Times New Roman" w:hAnsi="Times New Roman" w:cs="Times New Roman"/>
          <w:sz w:val="28"/>
          <w:szCs w:val="28"/>
        </w:rPr>
        <w:t>and intuitive via tool tips</w:t>
      </w:r>
      <w:r w:rsidR="006A19F2">
        <w:rPr>
          <w:rFonts w:ascii="Times New Roman" w:hAnsi="Times New Roman" w:cs="Times New Roman"/>
          <w:sz w:val="28"/>
          <w:szCs w:val="28"/>
        </w:rPr>
        <w:t>.</w:t>
      </w:r>
      <w:r w:rsidR="009A66E1">
        <w:rPr>
          <w:rFonts w:ascii="Times New Roman" w:hAnsi="Times New Roman" w:cs="Times New Roman"/>
          <w:sz w:val="28"/>
          <w:szCs w:val="28"/>
        </w:rPr>
        <w:t xml:space="preserve"> The purpose of the user interface is to aid the user</w:t>
      </w:r>
      <w:r>
        <w:rPr>
          <w:rFonts w:ascii="Times New Roman" w:hAnsi="Times New Roman" w:cs="Times New Roman"/>
          <w:sz w:val="28"/>
          <w:szCs w:val="28"/>
        </w:rPr>
        <w:t xml:space="preserve"> as much as possible for </w:t>
      </w:r>
      <w:r w:rsidR="003F127D">
        <w:rPr>
          <w:rFonts w:ascii="Times New Roman" w:hAnsi="Times New Roman" w:cs="Times New Roman"/>
          <w:sz w:val="28"/>
          <w:szCs w:val="28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application use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674735">
        <w:rPr>
          <w:rFonts w:ascii="Times New Roman" w:hAnsi="Times New Roman" w:cs="Times New Roman"/>
          <w:sz w:val="28"/>
          <w:szCs w:val="28"/>
        </w:rPr>
        <w:t xml:space="preserve"> </w:t>
      </w:r>
      <w:r w:rsidR="00D0325D">
        <w:rPr>
          <w:rFonts w:ascii="Times New Roman" w:hAnsi="Times New Roman" w:cs="Times New Roman"/>
          <w:sz w:val="28"/>
          <w:szCs w:val="28"/>
        </w:rPr>
        <w:t xml:space="preserve">The user will click on the Load button and upload a folder of images. Then the user will enter Frame Rate, Base/Needle Height, and Black/White Calibration. Finally, the user will click the Run button and the system will generate an Excel file. </w:t>
      </w:r>
      <w:r w:rsidR="00674735">
        <w:rPr>
          <w:rFonts w:ascii="Times New Roman" w:hAnsi="Times New Roman" w:cs="Times New Roman"/>
          <w:sz w:val="28"/>
          <w:szCs w:val="28"/>
        </w:rPr>
        <w:t xml:space="preserve">The Excel file will consist of volume, acceleration, and velocity. </w:t>
      </w:r>
      <w:r w:rsidR="00D0325D">
        <w:rPr>
          <w:rFonts w:ascii="Times New Roman" w:hAnsi="Times New Roman" w:cs="Times New Roman"/>
          <w:sz w:val="28"/>
          <w:szCs w:val="28"/>
        </w:rPr>
        <w:t>If the data seem</w:t>
      </w:r>
      <w:r w:rsidR="00A3231F">
        <w:rPr>
          <w:rFonts w:ascii="Times New Roman" w:hAnsi="Times New Roman" w:cs="Times New Roman"/>
          <w:sz w:val="28"/>
          <w:szCs w:val="28"/>
        </w:rPr>
        <w:t>s</w:t>
      </w:r>
      <w:r w:rsidR="00D0325D">
        <w:rPr>
          <w:rFonts w:ascii="Times New Roman" w:hAnsi="Times New Roman" w:cs="Times New Roman"/>
          <w:sz w:val="28"/>
          <w:szCs w:val="28"/>
        </w:rPr>
        <w:t xml:space="preserve"> incorrect</w:t>
      </w:r>
      <w:r w:rsidR="00A3231F">
        <w:rPr>
          <w:rFonts w:ascii="Times New Roman" w:hAnsi="Times New Roman" w:cs="Times New Roman"/>
          <w:sz w:val="28"/>
          <w:szCs w:val="28"/>
        </w:rPr>
        <w:t>,</w:t>
      </w:r>
      <w:r w:rsidR="00674735">
        <w:rPr>
          <w:rFonts w:ascii="Times New Roman" w:hAnsi="Times New Roman" w:cs="Times New Roman"/>
          <w:sz w:val="28"/>
          <w:szCs w:val="28"/>
        </w:rPr>
        <w:t xml:space="preserve"> the s</w:t>
      </w:r>
      <w:r w:rsidR="009D7D05">
        <w:rPr>
          <w:rFonts w:ascii="Times New Roman" w:hAnsi="Times New Roman" w:cs="Times New Roman"/>
          <w:sz w:val="28"/>
          <w:szCs w:val="28"/>
        </w:rPr>
        <w:t>ystem will alert the user and allow them to re-calibrate</w:t>
      </w:r>
      <w:r w:rsidR="00CF0173">
        <w:rPr>
          <w:rFonts w:ascii="Times New Roman" w:hAnsi="Times New Roman" w:cs="Times New Roman"/>
          <w:sz w:val="28"/>
          <w:szCs w:val="28"/>
        </w:rPr>
        <w:t xml:space="preserve">. Then the user will click the Run button again and it will generate a new Excel file. </w:t>
      </w:r>
      <w:r w:rsidR="006A19F2">
        <w:rPr>
          <w:rFonts w:ascii="Times New Roman" w:hAnsi="Times New Roman" w:cs="Times New Roman"/>
          <w:sz w:val="28"/>
          <w:szCs w:val="28"/>
        </w:rPr>
        <w:t>See Appendix A.</w:t>
      </w:r>
    </w:p>
    <w:p w14:paraId="26538DB3" w14:textId="77777777" w:rsidR="00CD3F57" w:rsidRDefault="00CD3F57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FC6FE" w14:textId="77777777" w:rsidR="00CD4A49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513EC">
        <w:rPr>
          <w:rFonts w:ascii="Times New Roman" w:hAnsi="Times New Roman" w:cs="Times New Roman"/>
          <w:b/>
          <w:sz w:val="32"/>
          <w:szCs w:val="32"/>
        </w:rPr>
        <w:t>System Architecture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131FC9A" w14:textId="77777777" w:rsidR="00BA507F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B48361" w14:textId="77777777" w:rsidR="00CD4A49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</w:t>
      </w:r>
      <w:r w:rsidR="00005F56">
        <w:rPr>
          <w:rFonts w:ascii="Times New Roman" w:hAnsi="Times New Roman" w:cs="Times New Roman"/>
          <w:sz w:val="28"/>
          <w:szCs w:val="28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is to show the integration</w:t>
      </w:r>
      <w:r w:rsidR="00005F56">
        <w:rPr>
          <w:rFonts w:ascii="Times New Roman" w:hAnsi="Times New Roman" w:cs="Times New Roman"/>
          <w:sz w:val="28"/>
          <w:szCs w:val="28"/>
        </w:rPr>
        <w:t xml:space="preserve"> required</w:t>
      </w:r>
      <w:r>
        <w:rPr>
          <w:rFonts w:ascii="Times New Roman" w:hAnsi="Times New Roman" w:cs="Times New Roman"/>
          <w:sz w:val="28"/>
          <w:szCs w:val="28"/>
        </w:rPr>
        <w:t xml:space="preserve"> between various </w:t>
      </w:r>
      <w:r w:rsidR="00BA507F">
        <w:rPr>
          <w:rFonts w:ascii="Times New Roman" w:hAnsi="Times New Roman" w:cs="Times New Roman"/>
          <w:sz w:val="28"/>
          <w:szCs w:val="28"/>
        </w:rPr>
        <w:t>components to use this Image Processing tool.</w:t>
      </w:r>
      <w:r w:rsidR="00005F56">
        <w:rPr>
          <w:rFonts w:ascii="Times New Roman" w:hAnsi="Times New Roman" w:cs="Times New Roman"/>
          <w:sz w:val="28"/>
          <w:szCs w:val="28"/>
        </w:rPr>
        <w:t xml:space="preserve"> In summary, a high speed camera captures images in sequence of a droplet released by an injection needle as it travels along a ratchet surface. The images are processed by the tool to calculate and then export data to a spreadsheet application.</w:t>
      </w:r>
    </w:p>
    <w:p w14:paraId="7920D522" w14:textId="77777777" w:rsidR="00BA507F" w:rsidRPr="00F53A20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B9D82B1" w14:textId="77777777" w:rsidR="00B031D4" w:rsidRDefault="006A19F2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8CF0D0" wp14:editId="44FF230B">
            <wp:extent cx="5943600" cy="2333625"/>
            <wp:effectExtent l="0" t="0" r="0" b="3175"/>
            <wp:docPr id="1" name="Picture 3" descr="C:\Users\Anne\Desktop\Software Engineering\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e\Desktop\Software Engineering\system archite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BBE8E" w14:textId="77777777" w:rsidR="00CD3F57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1. </w:t>
      </w:r>
      <w:proofErr w:type="gramStart"/>
      <w:r w:rsidR="00005F56">
        <w:rPr>
          <w:rFonts w:ascii="Times New Roman" w:hAnsi="Times New Roman" w:cs="Times New Roman"/>
          <w:sz w:val="28"/>
          <w:szCs w:val="28"/>
        </w:rPr>
        <w:t>System architecture for the Image Processing tool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A29F9" w14:textId="77777777" w:rsidR="00BA507F" w:rsidRPr="00660A3C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FE90DE0" w14:textId="77777777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25687">
        <w:rPr>
          <w:rFonts w:ascii="Times New Roman" w:hAnsi="Times New Roman" w:cs="Times New Roman"/>
          <w:b/>
          <w:sz w:val="32"/>
          <w:szCs w:val="32"/>
        </w:rPr>
        <w:t>UML Diagram</w:t>
      </w:r>
      <w:r w:rsidR="00005F56">
        <w:rPr>
          <w:rFonts w:ascii="Times New Roman" w:hAnsi="Times New Roman" w:cs="Times New Roman"/>
          <w:b/>
          <w:sz w:val="32"/>
          <w:szCs w:val="32"/>
        </w:rPr>
        <w:t>s</w:t>
      </w:r>
    </w:p>
    <w:p w14:paraId="4AC60ABD" w14:textId="77777777" w:rsidR="003C46D8" w:rsidRPr="00660A3C" w:rsidRDefault="003C46D8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A96CFA0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purpose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 w:rsidR="00005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UML diagram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to help the development team </w:t>
      </w:r>
      <w:r w:rsidR="00005F56">
        <w:rPr>
          <w:rFonts w:ascii="Times New Roman" w:hAnsi="Times New Roman" w:cs="Times New Roman"/>
          <w:sz w:val="28"/>
          <w:szCs w:val="28"/>
        </w:rPr>
        <w:t>organize</w:t>
      </w:r>
      <w:r>
        <w:rPr>
          <w:rFonts w:ascii="Times New Roman" w:hAnsi="Times New Roman" w:cs="Times New Roman"/>
          <w:sz w:val="28"/>
          <w:szCs w:val="28"/>
        </w:rPr>
        <w:t xml:space="preserve"> what</w:t>
      </w:r>
      <w:r w:rsidR="00005F56">
        <w:rPr>
          <w:rFonts w:ascii="Times New Roman" w:hAnsi="Times New Roman" w:cs="Times New Roman"/>
          <w:sz w:val="28"/>
          <w:szCs w:val="28"/>
        </w:rPr>
        <w:t xml:space="preserve"> processes </w:t>
      </w:r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="00005F56">
        <w:rPr>
          <w:rFonts w:ascii="Times New Roman" w:hAnsi="Times New Roman" w:cs="Times New Roman"/>
          <w:sz w:val="28"/>
          <w:szCs w:val="28"/>
        </w:rPr>
        <w:t>to be implemented and how</w:t>
      </w:r>
      <w:r w:rsidR="003F127D">
        <w:rPr>
          <w:rFonts w:ascii="Times New Roman" w:hAnsi="Times New Roman" w:cs="Times New Roman"/>
          <w:sz w:val="28"/>
          <w:szCs w:val="28"/>
        </w:rPr>
        <w:t xml:space="preserve"> implementation will occur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A7F43B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45163BC" w14:textId="77777777" w:rsidR="00EA604D" w:rsidRPr="00BA507F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.1 Sequence Diagram</w:t>
      </w:r>
    </w:p>
    <w:p w14:paraId="616BF724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5F503BD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</w:t>
      </w:r>
      <w:r w:rsidR="003F127D">
        <w:rPr>
          <w:rFonts w:ascii="Times New Roman" w:hAnsi="Times New Roman" w:cs="Times New Roman"/>
          <w:sz w:val="28"/>
          <w:szCs w:val="28"/>
        </w:rPr>
        <w:t>the sequence</w:t>
      </w:r>
      <w:r>
        <w:rPr>
          <w:rFonts w:ascii="Times New Roman" w:hAnsi="Times New Roman" w:cs="Times New Roman"/>
          <w:sz w:val="28"/>
          <w:szCs w:val="28"/>
        </w:rPr>
        <w:t xml:space="preserve"> diagram is to describe the sequence </w:t>
      </w:r>
      <w:r w:rsidR="00005F56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action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user</w:t>
      </w:r>
      <w:r w:rsidR="00005F56">
        <w:rPr>
          <w:rFonts w:ascii="Times New Roman" w:hAnsi="Times New Roman" w:cs="Times New Roman"/>
          <w:sz w:val="28"/>
          <w:szCs w:val="28"/>
        </w:rPr>
        <w:t xml:space="preserve"> may take in using the Image Processing tool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471C">
        <w:rPr>
          <w:rFonts w:ascii="Times New Roman" w:hAnsi="Times New Roman" w:cs="Times New Roman"/>
          <w:sz w:val="28"/>
          <w:szCs w:val="28"/>
        </w:rPr>
        <w:t>T</w:t>
      </w:r>
      <w:r w:rsidR="00005F56">
        <w:rPr>
          <w:rFonts w:ascii="Times New Roman" w:hAnsi="Times New Roman" w:cs="Times New Roman"/>
          <w:sz w:val="28"/>
          <w:szCs w:val="28"/>
        </w:rPr>
        <w:t>he s</w:t>
      </w:r>
      <w:r w:rsidR="009A66E1">
        <w:rPr>
          <w:rFonts w:ascii="Times New Roman" w:hAnsi="Times New Roman" w:cs="Times New Roman"/>
          <w:sz w:val="28"/>
          <w:szCs w:val="28"/>
        </w:rPr>
        <w:t>equence diagram</w:t>
      </w:r>
      <w:r w:rsidR="00B4471C">
        <w:rPr>
          <w:rFonts w:ascii="Times New Roman" w:hAnsi="Times New Roman" w:cs="Times New Roman"/>
          <w:sz w:val="28"/>
          <w:szCs w:val="28"/>
        </w:rPr>
        <w:t xml:space="preserve"> specifically</w:t>
      </w:r>
      <w:r w:rsidR="009A66E1">
        <w:rPr>
          <w:rFonts w:ascii="Times New Roman" w:hAnsi="Times New Roman" w:cs="Times New Roman"/>
          <w:sz w:val="28"/>
          <w:szCs w:val="28"/>
        </w:rPr>
        <w:t xml:space="preserve"> </w:t>
      </w:r>
      <w:r w:rsidR="003F127D">
        <w:rPr>
          <w:rFonts w:ascii="Times New Roman" w:hAnsi="Times New Roman" w:cs="Times New Roman"/>
          <w:sz w:val="28"/>
          <w:szCs w:val="28"/>
        </w:rPr>
        <w:t>outlines the</w:t>
      </w:r>
      <w:r w:rsidR="009A66E1">
        <w:rPr>
          <w:rFonts w:ascii="Times New Roman" w:hAnsi="Times New Roman" w:cs="Times New Roman"/>
          <w:sz w:val="28"/>
          <w:szCs w:val="28"/>
        </w:rPr>
        <w:t xml:space="preserve"> interaction between the user and the user interface</w:t>
      </w:r>
      <w:r w:rsidR="00005F56">
        <w:rPr>
          <w:rFonts w:ascii="Times New Roman" w:hAnsi="Times New Roman" w:cs="Times New Roman"/>
          <w:sz w:val="28"/>
          <w:szCs w:val="28"/>
        </w:rPr>
        <w:t xml:space="preserve"> in detail, accounting for </w:t>
      </w:r>
      <w:r w:rsidR="00B4471C">
        <w:rPr>
          <w:rFonts w:ascii="Times New Roman" w:hAnsi="Times New Roman" w:cs="Times New Roman"/>
          <w:sz w:val="28"/>
          <w:szCs w:val="28"/>
        </w:rPr>
        <w:t>individual class actions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CD3F57">
        <w:rPr>
          <w:rFonts w:ascii="Times New Roman" w:hAnsi="Times New Roman" w:cs="Times New Roman"/>
          <w:sz w:val="28"/>
          <w:szCs w:val="28"/>
        </w:rPr>
        <w:t xml:space="preserve"> See Appendix B.</w:t>
      </w:r>
    </w:p>
    <w:p w14:paraId="239D0D1A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5B0C7510" w14:textId="77777777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3C46D8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Class Diagram</w:t>
      </w:r>
    </w:p>
    <w:p w14:paraId="07F3BFC2" w14:textId="77777777" w:rsidR="0017213E" w:rsidRDefault="0017213E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D1019E5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class diagram lists the properties and methods for each of the major classes as we have decided so far</w:t>
      </w:r>
      <w:r w:rsidR="009A66E1">
        <w:rPr>
          <w:rFonts w:ascii="Times New Roman" w:hAnsi="Times New Roman" w:cs="Times New Roman"/>
          <w:sz w:val="28"/>
          <w:szCs w:val="28"/>
        </w:rPr>
        <w:t xml:space="preserve">. </w:t>
      </w:r>
      <w:r w:rsidR="00CD3F57">
        <w:rPr>
          <w:rFonts w:ascii="Times New Roman" w:hAnsi="Times New Roman" w:cs="Times New Roman"/>
          <w:sz w:val="28"/>
          <w:szCs w:val="28"/>
        </w:rPr>
        <w:t>See Appendix C.</w:t>
      </w:r>
    </w:p>
    <w:p w14:paraId="5DBE244E" w14:textId="77777777" w:rsidR="00BA507F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012564"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D25687" w:rsidRPr="00F53A20">
        <w:rPr>
          <w:rFonts w:ascii="Times New Roman" w:hAnsi="Times New Roman" w:cs="Times New Roman"/>
          <w:sz w:val="28"/>
          <w:szCs w:val="28"/>
          <w:u w:val="single"/>
        </w:rPr>
        <w:t>.3 Use Case Diagram</w:t>
      </w:r>
    </w:p>
    <w:p w14:paraId="6283B46D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1ADAF9B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 case diagram </w:t>
      </w:r>
      <w:r w:rsidR="00B4471C">
        <w:rPr>
          <w:rFonts w:ascii="Times New Roman" w:hAnsi="Times New Roman" w:cs="Times New Roman"/>
          <w:sz w:val="28"/>
          <w:szCs w:val="28"/>
        </w:rPr>
        <w:t xml:space="preserve">purpose </w:t>
      </w:r>
      <w:r>
        <w:rPr>
          <w:rFonts w:ascii="Times New Roman" w:hAnsi="Times New Roman" w:cs="Times New Roman"/>
          <w:sz w:val="28"/>
          <w:szCs w:val="28"/>
        </w:rPr>
        <w:t>is to tell a story between the user and the software interface.</w:t>
      </w:r>
      <w:r w:rsidR="000D5D25">
        <w:rPr>
          <w:rFonts w:ascii="Times New Roman" w:hAnsi="Times New Roman" w:cs="Times New Roman"/>
          <w:sz w:val="28"/>
          <w:szCs w:val="28"/>
        </w:rPr>
        <w:t xml:space="preserve"> The user will load the data, input the fram</w:t>
      </w:r>
      <w:r w:rsidR="003F127D">
        <w:rPr>
          <w:rFonts w:ascii="Times New Roman" w:hAnsi="Times New Roman" w:cs="Times New Roman"/>
          <w:sz w:val="28"/>
          <w:szCs w:val="28"/>
        </w:rPr>
        <w:t>e rate, input the width of the i</w:t>
      </w:r>
      <w:r w:rsidR="000D5D25">
        <w:rPr>
          <w:rFonts w:ascii="Times New Roman" w:hAnsi="Times New Roman" w:cs="Times New Roman"/>
          <w:sz w:val="28"/>
          <w:szCs w:val="28"/>
        </w:rPr>
        <w:t xml:space="preserve">mage, </w:t>
      </w:r>
      <w:r w:rsidR="003F127D">
        <w:rPr>
          <w:rFonts w:ascii="Times New Roman" w:hAnsi="Times New Roman" w:cs="Times New Roman"/>
          <w:sz w:val="28"/>
          <w:szCs w:val="28"/>
        </w:rPr>
        <w:t>r</w:t>
      </w:r>
      <w:r w:rsidR="000D5D25">
        <w:rPr>
          <w:rFonts w:ascii="Times New Roman" w:hAnsi="Times New Roman" w:cs="Times New Roman"/>
          <w:sz w:val="28"/>
          <w:szCs w:val="28"/>
        </w:rPr>
        <w:t xml:space="preserve">un the </w:t>
      </w:r>
      <w:r w:rsidR="003F127D">
        <w:rPr>
          <w:rFonts w:ascii="Times New Roman" w:hAnsi="Times New Roman" w:cs="Times New Roman"/>
          <w:sz w:val="28"/>
          <w:szCs w:val="28"/>
        </w:rPr>
        <w:t>process</w:t>
      </w:r>
      <w:r w:rsidR="000D5D25">
        <w:rPr>
          <w:rFonts w:ascii="Times New Roman" w:hAnsi="Times New Roman" w:cs="Times New Roman"/>
          <w:sz w:val="28"/>
          <w:szCs w:val="28"/>
        </w:rPr>
        <w:t xml:space="preserve">, and fine-tune the location of the needle if needed.  </w:t>
      </w:r>
      <w:r w:rsidR="003F127D">
        <w:rPr>
          <w:rFonts w:ascii="Times New Roman" w:hAnsi="Times New Roman" w:cs="Times New Roman"/>
          <w:sz w:val="28"/>
          <w:szCs w:val="28"/>
        </w:rPr>
        <w:t xml:space="preserve">The output will then </w:t>
      </w:r>
      <w:r w:rsidR="000D5D25">
        <w:rPr>
          <w:rFonts w:ascii="Times New Roman" w:hAnsi="Times New Roman" w:cs="Times New Roman"/>
          <w:sz w:val="28"/>
          <w:szCs w:val="28"/>
        </w:rPr>
        <w:t>show th</w:t>
      </w:r>
      <w:r w:rsidR="003F127D">
        <w:rPr>
          <w:rFonts w:ascii="Times New Roman" w:hAnsi="Times New Roman" w:cs="Times New Roman"/>
          <w:sz w:val="28"/>
          <w:szCs w:val="28"/>
        </w:rPr>
        <w:t>e real time measurements in an E</w:t>
      </w:r>
      <w:r w:rsidR="000D5D25">
        <w:rPr>
          <w:rFonts w:ascii="Times New Roman" w:hAnsi="Times New Roman" w:cs="Times New Roman"/>
          <w:sz w:val="28"/>
          <w:szCs w:val="28"/>
        </w:rPr>
        <w:t xml:space="preserve">xcel </w:t>
      </w:r>
      <w:r w:rsidR="003F127D">
        <w:rPr>
          <w:rFonts w:ascii="Times New Roman" w:hAnsi="Times New Roman" w:cs="Times New Roman"/>
          <w:sz w:val="28"/>
          <w:szCs w:val="28"/>
        </w:rPr>
        <w:t>output file</w:t>
      </w:r>
      <w:r w:rsidR="000D5D25">
        <w:rPr>
          <w:rFonts w:ascii="Times New Roman" w:hAnsi="Times New Roman" w:cs="Times New Roman"/>
          <w:sz w:val="28"/>
          <w:szCs w:val="28"/>
        </w:rPr>
        <w:t>.</w:t>
      </w:r>
    </w:p>
    <w:p w14:paraId="2F36D0BC" w14:textId="77777777" w:rsidR="00BA507F" w:rsidRDefault="00160F2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041C7" wp14:editId="3E182E88">
            <wp:extent cx="4826000" cy="5854700"/>
            <wp:effectExtent l="0" t="0" r="0" b="12700"/>
            <wp:docPr id="4" name="Picture 2" descr="Macintosh HD:Users:watdahieu:Desktop:Software:IP:A Team Documents:Diagram: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tdahieu:Desktop:Software:IP:A Team Documents:Diagram: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86D9" w14:textId="77777777" w:rsidR="00CD3F57" w:rsidRPr="00BA507F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2. Use Case Diagram of the Image Processing Project</w:t>
      </w:r>
    </w:p>
    <w:p w14:paraId="472C28C5" w14:textId="77777777" w:rsidR="00CD3F57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424E3AA" w14:textId="77777777" w:rsidR="00341DE2" w:rsidRPr="00660A3C" w:rsidRDefault="00012564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.  Glossary</w:t>
      </w:r>
    </w:p>
    <w:p w14:paraId="163E98EC" w14:textId="77777777" w:rsidR="00C10E33" w:rsidRPr="00660A3C" w:rsidRDefault="00C10E33" w:rsidP="006619FC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C46D8" w:rsidRPr="00660A3C" w14:paraId="7126024D" w14:textId="77777777" w:rsidTr="00CD4A49">
        <w:tc>
          <w:tcPr>
            <w:tcW w:w="2718" w:type="dxa"/>
            <w:shd w:val="clear" w:color="auto" w:fill="95B3D7" w:themeFill="accent1" w:themeFillTint="99"/>
          </w:tcPr>
          <w:p w14:paraId="7A7D56FE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6858" w:type="dxa"/>
            <w:shd w:val="clear" w:color="auto" w:fill="95B3D7" w:themeFill="accent1" w:themeFillTint="99"/>
          </w:tcPr>
          <w:p w14:paraId="357F567E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</w:tr>
      <w:tr w:rsidR="00EA228C" w:rsidRPr="00660A3C" w14:paraId="4DEEDAEE" w14:textId="77777777" w:rsidTr="00CD4A49">
        <w:tc>
          <w:tcPr>
            <w:tcW w:w="2718" w:type="dxa"/>
          </w:tcPr>
          <w:p w14:paraId="5A333EB4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sz w:val="26"/>
                <w:szCs w:val="26"/>
              </w:rPr>
              <w:t>Leidenfrost-Ratchet System</w:t>
            </w:r>
          </w:p>
        </w:tc>
        <w:tc>
          <w:tcPr>
            <w:tcW w:w="6858" w:type="dxa"/>
          </w:tcPr>
          <w:p w14:paraId="7AF96D9B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system involving a ratchet surface heated to a fluid's Leidenfrost point will allow a droplet of that fluid to spontaneous accelerate along that surface, even if it means traveling up slope.</w:t>
            </w:r>
          </w:p>
        </w:tc>
      </w:tr>
      <w:tr w:rsidR="000D5D25" w:rsidRPr="00660A3C" w14:paraId="0D1E8D04" w14:textId="77777777" w:rsidTr="00CD4A49">
        <w:tc>
          <w:tcPr>
            <w:tcW w:w="2718" w:type="dxa"/>
          </w:tcPr>
          <w:p w14:paraId="5F51AD9B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UML</w:t>
            </w:r>
          </w:p>
        </w:tc>
        <w:tc>
          <w:tcPr>
            <w:tcW w:w="6858" w:type="dxa"/>
          </w:tcPr>
          <w:p w14:paraId="5B7E08A5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Unified Model Language</w:t>
            </w:r>
          </w:p>
        </w:tc>
      </w:tr>
      <w:tr w:rsidR="000D5D25" w:rsidRPr="00660A3C" w14:paraId="44E1F525" w14:textId="77777777" w:rsidTr="00CD4A49">
        <w:tc>
          <w:tcPr>
            <w:tcW w:w="2718" w:type="dxa"/>
          </w:tcPr>
          <w:p w14:paraId="68149B95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Droplet</w:t>
            </w:r>
          </w:p>
        </w:tc>
        <w:tc>
          <w:tcPr>
            <w:tcW w:w="6858" w:type="dxa"/>
          </w:tcPr>
          <w:p w14:paraId="79A187C1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very small drop of a liquid.</w:t>
            </w:r>
          </w:p>
        </w:tc>
      </w:tr>
    </w:tbl>
    <w:p w14:paraId="2B865400" w14:textId="77777777" w:rsidR="00CC3B45" w:rsidRPr="00660A3C" w:rsidRDefault="00CC3B45" w:rsidP="00341DE2">
      <w:pPr>
        <w:ind w:left="0" w:firstLine="0"/>
        <w:rPr>
          <w:rFonts w:ascii="Times New Roman" w:hAnsi="Times New Roman" w:cs="Times New Roman"/>
        </w:rPr>
      </w:pPr>
    </w:p>
    <w:p w14:paraId="5B514962" w14:textId="77777777" w:rsidR="00426077" w:rsidRDefault="00012564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426077" w:rsidRPr="00660A3C">
        <w:rPr>
          <w:rFonts w:ascii="Times New Roman" w:hAnsi="Times New Roman" w:cs="Times New Roman"/>
          <w:b/>
          <w:sz w:val="32"/>
          <w:szCs w:val="32"/>
        </w:rPr>
        <w:t>. References</w:t>
      </w:r>
    </w:p>
    <w:p w14:paraId="58791615" w14:textId="77777777" w:rsidR="00D25687" w:rsidRPr="00660A3C" w:rsidRDefault="00D25687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38510988" w14:textId="77777777" w:rsidR="00CD3F57" w:rsidRDefault="0042607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This document was compl</w:t>
      </w:r>
      <w:r w:rsidR="00CD3F57">
        <w:rPr>
          <w:rFonts w:ascii="Times New Roman" w:hAnsi="Times New Roman" w:cs="Times New Roman"/>
          <w:sz w:val="28"/>
          <w:szCs w:val="28"/>
        </w:rPr>
        <w:t>eted with the guidance from the Online Screening Tool Tech Design Document, Design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Powerpoints</w:t>
      </w:r>
      <w:proofErr w:type="spellEnd"/>
      <w:r w:rsidRPr="00660A3C">
        <w:rPr>
          <w:rFonts w:ascii="Times New Roman" w:hAnsi="Times New Roman" w:cs="Times New Roman"/>
          <w:sz w:val="28"/>
          <w:szCs w:val="28"/>
        </w:rPr>
        <w:t xml:space="preserve"> written by Catherine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Stringfellow</w:t>
      </w:r>
      <w:proofErr w:type="spellEnd"/>
      <w:r w:rsidR="00B4471C">
        <w:rPr>
          <w:rFonts w:ascii="Times New Roman" w:hAnsi="Times New Roman" w:cs="Times New Roman"/>
          <w:sz w:val="28"/>
          <w:szCs w:val="28"/>
        </w:rPr>
        <w:t>,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>a professor at Midwestern State University, and the presentation of</w:t>
      </w:r>
      <w:r w:rsidR="00B4471C">
        <w:rPr>
          <w:rFonts w:ascii="Times New Roman" w:hAnsi="Times New Roman" w:cs="Times New Roman"/>
          <w:sz w:val="28"/>
          <w:szCs w:val="28"/>
        </w:rPr>
        <w:t xml:space="preserve"> Julia John and James Miller on </w:t>
      </w:r>
      <w:r w:rsidR="00CD3F57">
        <w:rPr>
          <w:rFonts w:ascii="Times New Roman" w:hAnsi="Times New Roman" w:cs="Times New Roman"/>
          <w:sz w:val="28"/>
          <w:szCs w:val="28"/>
        </w:rPr>
        <w:t xml:space="preserve">UML Diagrams for the Software Engineering class at Midwestern State University. </w:t>
      </w:r>
      <w:r w:rsidR="00CD3F57">
        <w:rPr>
          <w:rFonts w:ascii="Times New Roman" w:hAnsi="Times New Roman" w:cs="Times New Roman"/>
          <w:sz w:val="28"/>
          <w:szCs w:val="28"/>
        </w:rPr>
        <w:br w:type="page"/>
      </w:r>
    </w:p>
    <w:p w14:paraId="17E78172" w14:textId="77777777" w:rsidR="006619FC" w:rsidRDefault="00CD3F5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A</w:t>
      </w:r>
      <w:r w:rsidR="00005F56">
        <w:rPr>
          <w:rFonts w:ascii="Times New Roman" w:hAnsi="Times New Roman" w:cs="Times New Roman"/>
          <w:sz w:val="28"/>
          <w:szCs w:val="28"/>
        </w:rPr>
        <w:t xml:space="preserve"> - User Interface Prototype</w:t>
      </w:r>
      <w:r w:rsidR="000125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DFCEF" wp14:editId="539D3B62">
            <wp:extent cx="5943600" cy="5473700"/>
            <wp:effectExtent l="0" t="0" r="0" b="12700"/>
            <wp:docPr id="2" name="Picture 1" descr="Macintosh HD:Users:watdahieu:Desktop:Software:IP:A Team Documents:Diagram:UI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tdahieu:Desktop:Software:IP:A Team Documents:Diagram:UIscreen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275DC07E" w14:textId="705CBC02" w:rsidR="006619FC" w:rsidRDefault="006619FC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B</w:t>
      </w:r>
      <w:r w:rsidR="00005F56">
        <w:rPr>
          <w:rFonts w:ascii="Times New Roman" w:hAnsi="Times New Roman" w:cs="Times New Roman"/>
          <w:sz w:val="28"/>
          <w:szCs w:val="28"/>
        </w:rPr>
        <w:t xml:space="preserve"> - UML Sequence Diagram</w:t>
      </w:r>
    </w:p>
    <w:p w14:paraId="52AE5F97" w14:textId="30A57E55" w:rsidR="006619FC" w:rsidRDefault="000706CD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FC0148" wp14:editId="661FE0A7">
            <wp:simplePos x="0" y="0"/>
            <wp:positionH relativeFrom="margin">
              <wp:posOffset>-843915</wp:posOffset>
            </wp:positionH>
            <wp:positionV relativeFrom="margin">
              <wp:posOffset>1896110</wp:posOffset>
            </wp:positionV>
            <wp:extent cx="7419975" cy="4818380"/>
            <wp:effectExtent l="5398" t="0" r="2222" b="2223"/>
            <wp:wrapSquare wrapText="bothSides"/>
            <wp:docPr id="6" name="Picture 8" descr="Macintosh HD:Users:watdahieu:Desktop:Software:IP:A Team Documents:Diagram: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Macintosh HD:Users:watdahieu:Desktop:Software:IP:A Team Documents:Diagram: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997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F56" w:rsidRPr="00005F56">
        <w:rPr>
          <w:rFonts w:ascii="Times New Roman" w:hAnsi="Times New Roman" w:cs="Times New Roman"/>
          <w:sz w:val="28"/>
          <w:szCs w:val="28"/>
        </w:rPr>
        <w:t xml:space="preserve"> </w:t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0695F814" w14:textId="77777777" w:rsidR="006619FC" w:rsidRDefault="0068370A" w:rsidP="00341DE2">
      <w:pPr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Appendix C</w:t>
      </w:r>
      <w:r w:rsidR="00005F56">
        <w:rPr>
          <w:rFonts w:ascii="Times New Roman" w:hAnsi="Times New Roman" w:cs="Times New Roman"/>
          <w:noProof/>
          <w:sz w:val="28"/>
          <w:szCs w:val="28"/>
        </w:rPr>
        <w:t xml:space="preserve"> - UML Class Diagram</w:t>
      </w:r>
    </w:p>
    <w:p w14:paraId="425AD109" w14:textId="77777777" w:rsidR="0068370A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11221D5" w14:textId="77777777" w:rsidR="0068370A" w:rsidRPr="00660A3C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D9D9B2" wp14:editId="608155B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52640" cy="5577840"/>
            <wp:effectExtent l="0" t="0" r="10160" b="10160"/>
            <wp:wrapSquare wrapText="bothSides"/>
            <wp:docPr id="15" name="Picture 9" descr="Macintosh HD:Users:watdahieu:Desktop:Software:IP:A Team Documents:Diagram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Macintosh HD:Users:watdahieu:Desktop:Software:IP:A Team Documents:Diagram: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2640" cy="55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8370A" w:rsidRPr="00660A3C" w:rsidSect="00CD4A4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C47A2" w14:textId="77777777" w:rsidR="00886E6C" w:rsidRDefault="00886E6C" w:rsidP="006E1977">
      <w:r>
        <w:separator/>
      </w:r>
    </w:p>
  </w:endnote>
  <w:endnote w:type="continuationSeparator" w:id="0">
    <w:p w14:paraId="05927AEA" w14:textId="77777777" w:rsidR="00886E6C" w:rsidRDefault="00886E6C" w:rsidP="006E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0167"/>
      <w:docPartObj>
        <w:docPartGallery w:val="Page Numbers (Bottom of Page)"/>
        <w:docPartUnique/>
      </w:docPartObj>
    </w:sdtPr>
    <w:sdtEndPr/>
    <w:sdtContent>
      <w:p w14:paraId="69B32301" w14:textId="77777777" w:rsidR="00005F56" w:rsidRDefault="00886E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7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52D194" w14:textId="77777777" w:rsidR="00005F56" w:rsidRDefault="00005F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2DF7E" w14:textId="77777777" w:rsidR="00886E6C" w:rsidRDefault="00886E6C" w:rsidP="006E1977">
      <w:r>
        <w:separator/>
      </w:r>
    </w:p>
  </w:footnote>
  <w:footnote w:type="continuationSeparator" w:id="0">
    <w:p w14:paraId="418FAD82" w14:textId="77777777" w:rsidR="00886E6C" w:rsidRDefault="00886E6C" w:rsidP="006E1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005F56" w14:paraId="6BAF961B" w14:textId="77777777" w:rsidTr="00CD4A49">
      <w:tc>
        <w:tcPr>
          <w:tcW w:w="0" w:type="auto"/>
          <w:tcBorders>
            <w:right w:val="single" w:sz="6" w:space="0" w:color="000000" w:themeColor="text1"/>
          </w:tcBorders>
        </w:tcPr>
        <w:p w14:paraId="1ACB1A0F" w14:textId="790EE313" w:rsidR="00005F56" w:rsidRPr="00603101" w:rsidRDefault="00005F56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14:paraId="7CB38045" w14:textId="4C5EC62C" w:rsidR="00005F56" w:rsidRPr="00D0325D" w:rsidRDefault="002C01DB" w:rsidP="00F772D8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Design</w:t>
          </w:r>
          <w:r w:rsidR="00005F56">
            <w:rPr>
              <w:rFonts w:ascii="Calibri" w:hAnsi="Calibri"/>
              <w:b/>
              <w:bCs/>
              <w:sz w:val="22"/>
              <w:szCs w:val="22"/>
            </w:rPr>
            <w:t xml:space="preserve"> </w:t>
          </w:r>
          <w:r w:rsidR="00005F56"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 w:rsidR="000F6723">
            <w:rPr>
              <w:rFonts w:ascii="Calibri" w:hAnsi="Calibri"/>
              <w:b/>
              <w:bCs/>
              <w:sz w:val="22"/>
              <w:szCs w:val="22"/>
            </w:rPr>
            <w:t>-Final</w:t>
          </w:r>
          <w:r w:rsidR="00005F56">
            <w:rPr>
              <w:rFonts w:ascii="Calibri" w:hAnsi="Calibri"/>
              <w:b/>
              <w:bCs/>
              <w:sz w:val="22"/>
              <w:szCs w:val="22"/>
            </w:rPr>
            <w:t xml:space="preserve">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0D4CDA92" w14:textId="77777777" w:rsidR="00005F56" w:rsidRDefault="00005F56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0F6723" w:rsidRPr="000F6723">
            <w:rPr>
              <w:rFonts w:ascii="Calibri" w:hAnsi="Calibri"/>
              <w:noProof/>
            </w:rPr>
            <w:t>1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14:paraId="5869BE1F" w14:textId="77777777" w:rsidR="00005F56" w:rsidRPr="00603101" w:rsidRDefault="00005F56">
          <w:pPr>
            <w:pStyle w:val="Header"/>
            <w:rPr>
              <w:rFonts w:ascii="Calibri" w:hAnsi="Calibri"/>
              <w:b/>
            </w:rPr>
          </w:pPr>
        </w:p>
      </w:tc>
    </w:tr>
  </w:tbl>
  <w:p w14:paraId="4A1E8AC3" w14:textId="77777777" w:rsidR="00005F56" w:rsidRDefault="00005F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9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0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D8"/>
    <w:rsid w:val="00005F56"/>
    <w:rsid w:val="000105A3"/>
    <w:rsid w:val="00012564"/>
    <w:rsid w:val="000157DF"/>
    <w:rsid w:val="00047F45"/>
    <w:rsid w:val="000706CD"/>
    <w:rsid w:val="000B3796"/>
    <w:rsid w:val="000D5D25"/>
    <w:rsid w:val="000F6723"/>
    <w:rsid w:val="000F72C9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20"/>
    <w:rsid w:val="001B4556"/>
    <w:rsid w:val="001B7C4E"/>
    <w:rsid w:val="001C165C"/>
    <w:rsid w:val="001D57D1"/>
    <w:rsid w:val="001E461F"/>
    <w:rsid w:val="00222D6B"/>
    <w:rsid w:val="00260C13"/>
    <w:rsid w:val="002717FC"/>
    <w:rsid w:val="002748A5"/>
    <w:rsid w:val="002B7598"/>
    <w:rsid w:val="002C01DB"/>
    <w:rsid w:val="002F1E74"/>
    <w:rsid w:val="003169A6"/>
    <w:rsid w:val="00316EB1"/>
    <w:rsid w:val="00322AA9"/>
    <w:rsid w:val="00341DE2"/>
    <w:rsid w:val="00346B8C"/>
    <w:rsid w:val="00364707"/>
    <w:rsid w:val="003665D2"/>
    <w:rsid w:val="003C46D8"/>
    <w:rsid w:val="003F127D"/>
    <w:rsid w:val="00426077"/>
    <w:rsid w:val="00466793"/>
    <w:rsid w:val="004C0718"/>
    <w:rsid w:val="004C5EC5"/>
    <w:rsid w:val="004E5DAB"/>
    <w:rsid w:val="00523B78"/>
    <w:rsid w:val="005513EC"/>
    <w:rsid w:val="00593DF8"/>
    <w:rsid w:val="005B1105"/>
    <w:rsid w:val="005C1681"/>
    <w:rsid w:val="005C4532"/>
    <w:rsid w:val="005D45B2"/>
    <w:rsid w:val="005D6107"/>
    <w:rsid w:val="005F447D"/>
    <w:rsid w:val="0060038B"/>
    <w:rsid w:val="006351EE"/>
    <w:rsid w:val="006379CC"/>
    <w:rsid w:val="00660A3C"/>
    <w:rsid w:val="006619FC"/>
    <w:rsid w:val="00674735"/>
    <w:rsid w:val="00674A48"/>
    <w:rsid w:val="00675D80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24441"/>
    <w:rsid w:val="007279E2"/>
    <w:rsid w:val="00762FEA"/>
    <w:rsid w:val="00776A72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463F4"/>
    <w:rsid w:val="00853F77"/>
    <w:rsid w:val="0085613B"/>
    <w:rsid w:val="008769F4"/>
    <w:rsid w:val="00886E6C"/>
    <w:rsid w:val="00897DAA"/>
    <w:rsid w:val="008C62A3"/>
    <w:rsid w:val="008E2EBE"/>
    <w:rsid w:val="008E75A5"/>
    <w:rsid w:val="0091238B"/>
    <w:rsid w:val="0095276D"/>
    <w:rsid w:val="009600EC"/>
    <w:rsid w:val="00972ADA"/>
    <w:rsid w:val="009A66E1"/>
    <w:rsid w:val="009C32E9"/>
    <w:rsid w:val="009C6E9F"/>
    <w:rsid w:val="009D29AA"/>
    <w:rsid w:val="009D7D05"/>
    <w:rsid w:val="009E0F20"/>
    <w:rsid w:val="00A01806"/>
    <w:rsid w:val="00A1021F"/>
    <w:rsid w:val="00A10E9C"/>
    <w:rsid w:val="00A3231F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C143B"/>
    <w:rsid w:val="00AE15D7"/>
    <w:rsid w:val="00AE5A8D"/>
    <w:rsid w:val="00AE68B6"/>
    <w:rsid w:val="00AF50E6"/>
    <w:rsid w:val="00B031D4"/>
    <w:rsid w:val="00B4471C"/>
    <w:rsid w:val="00B97DAB"/>
    <w:rsid w:val="00BA507F"/>
    <w:rsid w:val="00BB01F9"/>
    <w:rsid w:val="00BB0736"/>
    <w:rsid w:val="00BB2BC9"/>
    <w:rsid w:val="00C0008C"/>
    <w:rsid w:val="00C06E8D"/>
    <w:rsid w:val="00C10E33"/>
    <w:rsid w:val="00C1441F"/>
    <w:rsid w:val="00C17118"/>
    <w:rsid w:val="00C17DA7"/>
    <w:rsid w:val="00C23B41"/>
    <w:rsid w:val="00C25E34"/>
    <w:rsid w:val="00C75297"/>
    <w:rsid w:val="00C81587"/>
    <w:rsid w:val="00C97739"/>
    <w:rsid w:val="00CA7001"/>
    <w:rsid w:val="00CC3B45"/>
    <w:rsid w:val="00CC6F79"/>
    <w:rsid w:val="00CD325B"/>
    <w:rsid w:val="00CD3F57"/>
    <w:rsid w:val="00CD4A49"/>
    <w:rsid w:val="00CF0173"/>
    <w:rsid w:val="00D019F7"/>
    <w:rsid w:val="00D0325D"/>
    <w:rsid w:val="00D25687"/>
    <w:rsid w:val="00D36CE9"/>
    <w:rsid w:val="00D52560"/>
    <w:rsid w:val="00D61B91"/>
    <w:rsid w:val="00D807D6"/>
    <w:rsid w:val="00DC463A"/>
    <w:rsid w:val="00DD3905"/>
    <w:rsid w:val="00DE3A6D"/>
    <w:rsid w:val="00DF5B1F"/>
    <w:rsid w:val="00E20BAD"/>
    <w:rsid w:val="00E51BC2"/>
    <w:rsid w:val="00E922A3"/>
    <w:rsid w:val="00E9619E"/>
    <w:rsid w:val="00EA228C"/>
    <w:rsid w:val="00EA604D"/>
    <w:rsid w:val="00EB26DA"/>
    <w:rsid w:val="00ED423A"/>
    <w:rsid w:val="00ED73AE"/>
    <w:rsid w:val="00F53A20"/>
    <w:rsid w:val="00F772D8"/>
    <w:rsid w:val="00FC004E"/>
    <w:rsid w:val="00FC0565"/>
    <w:rsid w:val="00FD2D2C"/>
    <w:rsid w:val="00FE262A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9E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02797A-2950-B74A-980A-BF23F2F0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857</Words>
  <Characters>4885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SpaceMan</cp:lastModifiedBy>
  <cp:revision>12</cp:revision>
  <cp:lastPrinted>2015-03-06T20:05:00Z</cp:lastPrinted>
  <dcterms:created xsi:type="dcterms:W3CDTF">2015-03-30T16:22:00Z</dcterms:created>
  <dcterms:modified xsi:type="dcterms:W3CDTF">2015-04-08T07:58:00Z</dcterms:modified>
</cp:coreProperties>
</file>