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000000"/>
          <w:sz w:val="32"/>
        </w:rPr>
        <w:t>TỔNG QUAN DỰ ÁN ĐỒ ÁN TỐT NGHIỆP</w:t>
      </w:r>
    </w:p>
    <w:p>
      <w:pPr>
        <w:jc w:val="center"/>
      </w:pPr>
      <w:r>
        <w:rPr>
          <w:rFonts w:ascii="Times New Roman" w:hAnsi="Times New Roman" w:eastAsia="Times New Roman"/>
          <w:b/>
          <w:i w:val="0"/>
          <w:color w:val="000000"/>
          <w:sz w:val="30"/>
        </w:rPr>
        <w:t>HỆ THỐNG AI HỖ TRỢ TƯ VẤN QUY TRÌNH TUYỂN DỤNG</w:t>
        <w:br/>
        <w:t>XUẤT KHẨU LAO ĐỘNG ĐIỀU DƯỠNG NHẬT BẢN</w:t>
      </w:r>
    </w:p>
    <w:p>
      <w:pPr>
        <w:spacing w:after="200" w:line="276" w:lineRule="auto"/>
        <w:jc w:val="center"/>
      </w:pPr>
      <w:r>
        <w:rPr>
          <w:rFonts w:ascii="Times New Roman" w:hAnsi="Times New Roman" w:eastAsia="Times New Roman"/>
          <w:b w:val="0"/>
          <w:i w:val="0"/>
          <w:color w:val="000000"/>
          <w:sz w:val="26"/>
        </w:rPr>
        <w:t>Tài liệu tổng hợp dùng để chuyển giao bối cảnh cho một cuộc trò chuyện/nhóm phát triển khác</w:t>
      </w:r>
    </w:p>
    <w:p>
      <w:pPr>
        <w:pStyle w:val="Heading1"/>
        <w:spacing w:before="120" w:after="80"/>
      </w:pPr>
      <w:r>
        <w:rPr>
          <w:rFonts w:ascii="Times New Roman" w:hAnsi="Times New Roman" w:eastAsia="Times New Roman"/>
          <w:b/>
          <w:i w:val="0"/>
          <w:color w:val="000000"/>
          <w:sz w:val="26"/>
        </w:rPr>
        <w:t>1. Tên và định hướng đề tài</w:t>
      </w:r>
    </w:p>
    <w:p>
      <w:pPr>
        <w:spacing w:after="80" w:line="276" w:lineRule="auto"/>
        <w:ind w:firstLine="567"/>
        <w:jc w:val="both"/>
      </w:pPr>
      <w:r>
        <w:rPr>
          <w:rFonts w:ascii="Times New Roman" w:hAnsi="Times New Roman" w:eastAsia="Times New Roman"/>
          <w:b w:val="0"/>
          <w:i w:val="0"/>
          <w:color w:val="000000"/>
          <w:sz w:val="26"/>
        </w:rPr>
        <w:t>Tên đề tài dự kiến: “Xây dựng ứng dụng tích hợp trí tuệ nhân tạo hỗ trợ tư vấn quy trình tuyển dụng xuất khẩu lao động điều dưỡng Nhật Bản”. Đề tài không đặt mục tiêu tự xây dựng hoặc huấn luyện một mô hình ngôn ngữ lớn (LLM) từ đầu. Trọng tâm là thiết kế và phát triển một hệ thống phần mềm hoàn chỉnh, trong đó AI là một phân hệ phục vụ tư vấn dựa trên dữ liệu doanh nghiệp.</w:t>
      </w:r>
    </w:p>
    <w:p>
      <w:pPr>
        <w:spacing w:after="80" w:line="276" w:lineRule="auto"/>
        <w:ind w:firstLine="567"/>
        <w:jc w:val="both"/>
      </w:pPr>
      <w:r>
        <w:rPr>
          <w:rFonts w:ascii="Times New Roman" w:hAnsi="Times New Roman" w:eastAsia="Times New Roman"/>
          <w:b w:val="0"/>
          <w:i w:val="0"/>
          <w:color w:val="000000"/>
          <w:sz w:val="26"/>
        </w:rPr>
        <w:t>Tên tiếng Anh có thể sử dụng: “Development of an AI-Based Consultation System for Japanese Nursing Overseas Employment Recruitment”.</w:t>
      </w:r>
    </w:p>
    <w:p>
      <w:pPr>
        <w:pStyle w:val="Heading1"/>
        <w:spacing w:before="120" w:after="80"/>
      </w:pPr>
      <w:r>
        <w:rPr>
          <w:rFonts w:ascii="Times New Roman" w:hAnsi="Times New Roman" w:eastAsia="Times New Roman"/>
          <w:b/>
          <w:i w:val="0"/>
          <w:color w:val="000000"/>
          <w:sz w:val="26"/>
        </w:rPr>
        <w:t>2. Bối cảnh và bài toán thực tế</w:t>
      </w:r>
    </w:p>
    <w:p>
      <w:pPr>
        <w:spacing w:after="80" w:line="276" w:lineRule="auto"/>
        <w:ind w:firstLine="567"/>
        <w:jc w:val="both"/>
      </w:pPr>
      <w:r>
        <w:rPr>
          <w:rFonts w:ascii="Times New Roman" w:hAnsi="Times New Roman" w:eastAsia="Times New Roman"/>
          <w:b w:val="0"/>
          <w:i w:val="0"/>
          <w:color w:val="000000"/>
          <w:sz w:val="26"/>
        </w:rPr>
        <w:t>Doanh nghiệp xuất khẩu lao động điều dưỡng Nhật Bản phải xử lý số lượng lớn câu hỏi lặp lại liên quan đến điều kiện tham gia, quy trình, chi phí, hồ sơ, tiếng Nhật, đơn hàng, địa điểm làm việc và các vấn đề tuyển dụng khác. Việc tư vấn thủ công làm tăng thời gian phản hồi, phụ thuộc vào nhân viên và có nguy cơ trả lời không đồng nhất khi thông tin nằm rải rác ở nhiều tài liệu hoặc trên website.</w:t>
      </w:r>
    </w:p>
    <w:p>
      <w:pPr>
        <w:spacing w:after="80" w:line="276" w:lineRule="auto"/>
        <w:ind w:firstLine="567"/>
        <w:jc w:val="both"/>
      </w:pPr>
      <w:r>
        <w:rPr>
          <w:rFonts w:ascii="Times New Roman" w:hAnsi="Times New Roman" w:eastAsia="Times New Roman"/>
          <w:b w:val="0"/>
          <w:i w:val="0"/>
          <w:color w:val="000000"/>
          <w:sz w:val="26"/>
        </w:rPr>
        <w:t>Dự án hướng tới xây dựng một nền tảng tư vấn thông minh giúp khách hàng tìm kiếm thông tin bằng ngôn ngữ tự nhiên, đồng thời hỗ trợ doanh nghiệp quản lý cơ sở tri thức, khách hàng tiềm năng, lịch sử hội thoại và số liệu hoạt động. Chatbot chỉ là một module của hệ thống, không phải toàn bộ sản phẩm.</w:t>
      </w:r>
    </w:p>
    <w:p>
      <w:pPr>
        <w:pStyle w:val="Heading1"/>
        <w:spacing w:before="120" w:after="80"/>
      </w:pPr>
      <w:r>
        <w:rPr>
          <w:rFonts w:ascii="Times New Roman" w:hAnsi="Times New Roman" w:eastAsia="Times New Roman"/>
          <w:b/>
          <w:i w:val="0"/>
          <w:color w:val="000000"/>
          <w:sz w:val="26"/>
        </w:rPr>
        <w:t>3. Mục tiêu tổng quát</w:t>
      </w:r>
    </w:p>
    <w:p>
      <w:pPr>
        <w:spacing w:after="80" w:line="276" w:lineRule="auto"/>
        <w:ind w:firstLine="567"/>
        <w:jc w:val="both"/>
      </w:pPr>
      <w:r>
        <w:rPr>
          <w:rFonts w:ascii="Times New Roman" w:hAnsi="Times New Roman" w:eastAsia="Times New Roman"/>
          <w:b w:val="0"/>
          <w:i w:val="0"/>
          <w:color w:val="000000"/>
          <w:sz w:val="26"/>
        </w:rPr>
        <w:t>Xây dựng một hệ thống web tích hợp AI có khả năng tư vấn tự động dựa trên dữ liệu doanh nghiệp, duy trì ngữ cảnh hội thoại, thu thập khách hàng tiềm năng, hỗ trợ xử lý các trường hợp cần nhân viên can thiệp và cung cấp Dashboard quản trị. Hệ thống phải đủ rõ về khối lượng công việc để đáp ứng yêu cầu của một đồ án tốt nghiệp kỹ sư trong khoảng thời gian thực hiện từ 10/08/2026 đến 25/10/2026.</w:t>
      </w:r>
    </w:p>
    <w:p>
      <w:pPr>
        <w:pStyle w:val="Heading1"/>
        <w:spacing w:before="120" w:after="80"/>
      </w:pPr>
      <w:r>
        <w:rPr>
          <w:rFonts w:ascii="Times New Roman" w:hAnsi="Times New Roman" w:eastAsia="Times New Roman"/>
          <w:b/>
          <w:i w:val="0"/>
          <w:color w:val="000000"/>
          <w:sz w:val="26"/>
        </w:rPr>
        <w:t>4. Phạm vi sản phẩm chính</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E7E6E6"/>
          </w:tcPr>
          <w:p>
            <w:pPr>
              <w:spacing w:after="0" w:line="240" w:lineRule="auto"/>
              <w:jc w:val="center"/>
            </w:pPr>
            <w:r/>
            <w:r>
              <w:rPr>
                <w:rFonts w:ascii="Times New Roman" w:hAnsi="Times New Roman" w:eastAsia="Times New Roman"/>
                <w:b/>
                <w:i w:val="0"/>
                <w:color w:val="000000"/>
                <w:sz w:val="22"/>
              </w:rPr>
              <w:t>Khối chức năng</w:t>
            </w:r>
          </w:p>
        </w:tc>
        <w:tc>
          <w:tcPr>
            <w:tcW w:type="dxa" w:w="4844"/>
            <w:vAlign w:val="center"/>
            <w:shd w:fill="E7E6E6"/>
          </w:tcPr>
          <w:p>
            <w:pPr>
              <w:spacing w:after="0" w:line="240" w:lineRule="auto"/>
              <w:jc w:val="center"/>
            </w:pPr>
            <w:r/>
            <w:r>
              <w:rPr>
                <w:rFonts w:ascii="Times New Roman" w:hAnsi="Times New Roman" w:eastAsia="Times New Roman"/>
                <w:b/>
                <w:i w:val="0"/>
                <w:color w:val="000000"/>
                <w:sz w:val="22"/>
              </w:rPr>
              <w:t>Mô tả</w:t>
            </w:r>
          </w:p>
        </w:tc>
      </w:tr>
      <w:tr>
        <w:tc>
          <w:tcPr>
            <w:tcW w:type="dxa" w:w="4844"/>
            <w:vAlign w:val="center"/>
          </w:tcPr>
          <w:p>
            <w:pPr>
              <w:spacing w:after="0" w:line="240" w:lineRule="auto"/>
              <w:jc w:val="left"/>
            </w:pPr>
            <w:r/>
            <w:r>
              <w:rPr>
                <w:rFonts w:ascii="Times New Roman" w:hAnsi="Times New Roman" w:eastAsia="Times New Roman"/>
                <w:b/>
                <w:i w:val="0"/>
                <w:color w:val="000000"/>
                <w:sz w:val="22"/>
              </w:rPr>
              <w:t>Website Portal</w:t>
            </w:r>
          </w:p>
        </w:tc>
        <w:tc>
          <w:tcPr>
            <w:tcW w:type="dxa" w:w="4844"/>
            <w:vAlign w:val="center"/>
          </w:tcPr>
          <w:p>
            <w:pPr>
              <w:spacing w:after="0" w:line="240" w:lineRule="auto"/>
              <w:jc w:val="left"/>
            </w:pPr>
            <w:r/>
            <w:r>
              <w:rPr>
                <w:rFonts w:ascii="Times New Roman" w:hAnsi="Times New Roman" w:eastAsia="Times New Roman"/>
                <w:b w:val="0"/>
                <w:i w:val="0"/>
                <w:color w:val="000000"/>
                <w:sz w:val="22"/>
              </w:rPr>
              <w:t>Website giới thiệu chương trình điều dưỡng Nhật Bản, điều kiện, quy trình, chi phí, FAQ, form đăng ký và Chat Widget.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AI Chatbot</w:t>
            </w:r>
          </w:p>
        </w:tc>
        <w:tc>
          <w:tcPr>
            <w:tcW w:type="dxa" w:w="4844"/>
            <w:vAlign w:val="center"/>
          </w:tcPr>
          <w:p>
            <w:pPr>
              <w:spacing w:after="0" w:line="240" w:lineRule="auto"/>
              <w:jc w:val="left"/>
            </w:pPr>
            <w:r/>
            <w:r>
              <w:rPr>
                <w:rFonts w:ascii="Times New Roman" w:hAnsi="Times New Roman" w:eastAsia="Times New Roman"/>
                <w:b w:val="0"/>
                <w:i w:val="0"/>
                <w:color w:val="000000"/>
                <w:sz w:val="22"/>
              </w:rPr>
              <w:t>Tiếp nhận câu hỏi, xử lý intent/entity, duy trì session, truy xuất RAG, sinh phản hồi và kiểm tra đầu ra.</w:t>
            </w:r>
          </w:p>
        </w:tc>
      </w:tr>
      <w:tr>
        <w:tc>
          <w:tcPr>
            <w:tcW w:type="dxa" w:w="4844"/>
            <w:vAlign w:val="center"/>
          </w:tcPr>
          <w:p>
            <w:pPr>
              <w:spacing w:after="0" w:line="240" w:lineRule="auto"/>
              <w:jc w:val="left"/>
            </w:pPr>
            <w:r/>
            <w:r>
              <w:rPr>
                <w:rFonts w:ascii="Times New Roman" w:hAnsi="Times New Roman" w:eastAsia="Times New Roman"/>
                <w:b/>
                <w:i w:val="0"/>
                <w:color w:val="000000"/>
                <w:sz w:val="22"/>
              </w:rPr>
              <w:t>Knowledge Base</w:t>
            </w:r>
          </w:p>
        </w:tc>
        <w:tc>
          <w:tcPr>
            <w:tcW w:type="dxa" w:w="4844"/>
            <w:vAlign w:val="center"/>
          </w:tcPr>
          <w:p>
            <w:pPr>
              <w:spacing w:after="0" w:line="240" w:lineRule="auto"/>
              <w:jc w:val="left"/>
            </w:pPr>
            <w:r/>
            <w:r>
              <w:rPr>
                <w:rFonts w:ascii="Times New Roman" w:hAnsi="Times New Roman" w:eastAsia="Times New Roman"/>
                <w:b w:val="0"/>
                <w:i w:val="0"/>
                <w:color w:val="000000"/>
                <w:sz w:val="22"/>
              </w:rPr>
              <w:t>Thu thập/cập nhật dữ liệu, làm sạch, chunking, embedding và lưu vector vào Qdrant.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Lead Management</w:t>
            </w:r>
          </w:p>
        </w:tc>
        <w:tc>
          <w:tcPr>
            <w:tcW w:type="dxa" w:w="4844"/>
            <w:vAlign w:val="center"/>
          </w:tcPr>
          <w:p>
            <w:pPr>
              <w:spacing w:after="0" w:line="240" w:lineRule="auto"/>
              <w:jc w:val="left"/>
            </w:pPr>
            <w:r/>
            <w:r>
              <w:rPr>
                <w:rFonts w:ascii="Times New Roman" w:hAnsi="Times New Roman" w:eastAsia="Times New Roman"/>
                <w:b w:val="0"/>
                <w:i w:val="0"/>
                <w:color w:val="000000"/>
                <w:sz w:val="22"/>
              </w:rPr>
              <w:t>Ghi nhận khách hàng tiềm năng từ hội thoại hoặc form, theo dõi trạng thái và ưu tiên liên hệ.</w:t>
            </w:r>
          </w:p>
        </w:tc>
      </w:tr>
      <w:tr>
        <w:tc>
          <w:tcPr>
            <w:tcW w:type="dxa" w:w="4844"/>
            <w:vAlign w:val="center"/>
          </w:tcPr>
          <w:p>
            <w:pPr>
              <w:spacing w:after="0" w:line="240" w:lineRule="auto"/>
              <w:jc w:val="left"/>
            </w:pPr>
            <w:r/>
            <w:r>
              <w:rPr>
                <w:rFonts w:ascii="Times New Roman" w:hAnsi="Times New Roman" w:eastAsia="Times New Roman"/>
                <w:b/>
                <w:i w:val="0"/>
                <w:color w:val="000000"/>
                <w:sz w:val="22"/>
              </w:rPr>
              <w:t>Conversation Management</w:t>
            </w:r>
          </w:p>
        </w:tc>
        <w:tc>
          <w:tcPr>
            <w:tcW w:type="dxa" w:w="4844"/>
            <w:vAlign w:val="center"/>
          </w:tcPr>
          <w:p>
            <w:pPr>
              <w:spacing w:after="0" w:line="240" w:lineRule="auto"/>
              <w:jc w:val="left"/>
            </w:pPr>
            <w:r/>
            <w:r>
              <w:rPr>
                <w:rFonts w:ascii="Times New Roman" w:hAnsi="Times New Roman" w:eastAsia="Times New Roman"/>
                <w:b w:val="0"/>
                <w:i w:val="0"/>
                <w:color w:val="000000"/>
                <w:sz w:val="22"/>
              </w:rPr>
              <w:t>Lưu lịch sử hội thoại, session, tra cứu cuộc trò chuyện và phục vụ đối soát.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Admin Dashboard</w:t>
            </w:r>
          </w:p>
        </w:tc>
        <w:tc>
          <w:tcPr>
            <w:tcW w:type="dxa" w:w="4844"/>
            <w:vAlign w:val="center"/>
          </w:tcPr>
          <w:p>
            <w:pPr>
              <w:spacing w:after="0" w:line="240" w:lineRule="auto"/>
              <w:jc w:val="left"/>
            </w:pPr>
            <w:r/>
            <w:r>
              <w:rPr>
                <w:rFonts w:ascii="Times New Roman" w:hAnsi="Times New Roman" w:eastAsia="Times New Roman"/>
                <w:b w:val="0"/>
                <w:i w:val="0"/>
                <w:color w:val="000000"/>
                <w:sz w:val="22"/>
              </w:rPr>
              <w:t>Quản lý lead, hội thoại, dữ liệu tri thức, FAQ, analytics và các chỉ số hoạt động.</w:t>
            </w:r>
          </w:p>
        </w:tc>
      </w:tr>
      <w:tr>
        <w:tc>
          <w:tcPr>
            <w:tcW w:type="dxa" w:w="4844"/>
            <w:vAlign w:val="center"/>
          </w:tcPr>
          <w:p>
            <w:pPr>
              <w:spacing w:after="0" w:line="240" w:lineRule="auto"/>
              <w:jc w:val="left"/>
            </w:pPr>
            <w:r/>
            <w:r>
              <w:rPr>
                <w:rFonts w:ascii="Times New Roman" w:hAnsi="Times New Roman" w:eastAsia="Times New Roman"/>
                <w:b/>
                <w:i w:val="0"/>
                <w:color w:val="000000"/>
                <w:sz w:val="22"/>
              </w:rPr>
              <w:t>System &amp; Deployment</w:t>
            </w:r>
          </w:p>
        </w:tc>
        <w:tc>
          <w:tcPr>
            <w:tcW w:type="dxa" w:w="4844"/>
            <w:vAlign w:val="center"/>
          </w:tcPr>
          <w:p>
            <w:pPr>
              <w:spacing w:after="0" w:line="240" w:lineRule="auto"/>
              <w:jc w:val="left"/>
            </w:pPr>
            <w:r/>
            <w:r>
              <w:rPr>
                <w:rFonts w:ascii="Times New Roman" w:hAnsi="Times New Roman" w:eastAsia="Times New Roman"/>
                <w:b w:val="0"/>
                <w:i w:val="0"/>
                <w:color w:val="000000"/>
                <w:sz w:val="22"/>
              </w:rPr>
              <w:t>Backend API, database, Docker, reverse proxy và nghiên cứu Cloudflare cho triển khai thực tế.</w:t>
            </w:r>
          </w:p>
        </w:tc>
      </w:tr>
    </w:tbl>
    <w:p>
      <w:pPr>
        <w:pStyle w:val="Heading1"/>
        <w:spacing w:before="120" w:after="80"/>
      </w:pPr>
      <w:r>
        <w:rPr>
          <w:rFonts w:ascii="Times New Roman" w:hAnsi="Times New Roman" w:eastAsia="Times New Roman"/>
          <w:b/>
          <w:i w:val="0"/>
          <w:color w:val="000000"/>
          <w:sz w:val="26"/>
        </w:rPr>
        <w:t>5. Đối tượng sử dụng</w:t>
      </w:r>
    </w:p>
    <w:p>
      <w:pPr>
        <w:pStyle w:val="Heading2"/>
        <w:spacing w:before="80" w:after="60"/>
      </w:pPr>
      <w:r>
        <w:rPr>
          <w:rFonts w:ascii="Times New Roman" w:hAnsi="Times New Roman" w:eastAsia="Times New Roman"/>
          <w:b/>
          <w:i w:val="0"/>
          <w:color w:val="000000"/>
          <w:sz w:val="26"/>
        </w:rPr>
        <w:t>5.1. Khách hàng/ứng viên</w:t>
      </w:r>
    </w:p>
    <w:p>
      <w:pPr>
        <w:spacing w:after="80" w:line="276" w:lineRule="auto"/>
        <w:ind w:firstLine="567"/>
        <w:jc w:val="both"/>
      </w:pPr>
      <w:r>
        <w:rPr>
          <w:rFonts w:ascii="Times New Roman" w:hAnsi="Times New Roman" w:eastAsia="Times New Roman"/>
          <w:b w:val="0"/>
          <w:i w:val="0"/>
          <w:color w:val="000000"/>
          <w:sz w:val="26"/>
        </w:rPr>
        <w:t>Truy cập website, tìm hiểu thông tin chương trình, hỏi chatbot, đăng ký tư vấn và cung cấp các thông tin cần thiết cho nhân viên. Khách hàng không cần một cổng quản trị riêng trong phạm vi đồ án.</w:t>
      </w:r>
    </w:p>
    <w:p>
      <w:pPr>
        <w:pStyle w:val="Heading2"/>
        <w:spacing w:before="80" w:after="60"/>
      </w:pPr>
      <w:r>
        <w:rPr>
          <w:rFonts w:ascii="Times New Roman" w:hAnsi="Times New Roman" w:eastAsia="Times New Roman"/>
          <w:b/>
          <w:i w:val="0"/>
          <w:color w:val="000000"/>
          <w:sz w:val="26"/>
        </w:rPr>
        <w:t>5.2. Nhân viên tư vấn</w:t>
      </w:r>
    </w:p>
    <w:p>
      <w:pPr>
        <w:spacing w:after="80" w:line="276" w:lineRule="auto"/>
        <w:ind w:firstLine="567"/>
        <w:jc w:val="both"/>
      </w:pPr>
      <w:r>
        <w:rPr>
          <w:rFonts w:ascii="Times New Roman" w:hAnsi="Times New Roman" w:eastAsia="Times New Roman"/>
          <w:b w:val="0"/>
          <w:i w:val="0"/>
          <w:color w:val="000000"/>
          <w:sz w:val="26"/>
        </w:rPr>
        <w:t>Theo dõi Lead, xem lịch sử hội thoại và tiếp nhận các trường hợp được đánh dấu cần liên hệ. Live Chat tiếp quản thời gian thực không phải yêu cầu bắt buộc của phiên bản đồ án.</w:t>
      </w:r>
    </w:p>
    <w:p>
      <w:pPr>
        <w:pStyle w:val="Heading2"/>
        <w:spacing w:before="80" w:after="60"/>
      </w:pPr>
      <w:r>
        <w:rPr>
          <w:rFonts w:ascii="Times New Roman" w:hAnsi="Times New Roman" w:eastAsia="Times New Roman"/>
          <w:b/>
          <w:i w:val="0"/>
          <w:color w:val="000000"/>
          <w:sz w:val="26"/>
        </w:rPr>
        <w:t>5.3. Quản trị viên</w:t>
      </w:r>
    </w:p>
    <w:p>
      <w:pPr>
        <w:spacing w:after="80" w:line="276" w:lineRule="auto"/>
        <w:ind w:firstLine="567"/>
        <w:jc w:val="both"/>
      </w:pPr>
      <w:r>
        <w:rPr>
          <w:rFonts w:ascii="Times New Roman" w:hAnsi="Times New Roman" w:eastAsia="Times New Roman"/>
          <w:b w:val="0"/>
          <w:i w:val="0"/>
          <w:color w:val="000000"/>
          <w:sz w:val="26"/>
        </w:rPr>
        <w:t>Quản lý dữ liệu tri thức, khách hàng, hội thoại, FAQ và Dashboard; theo dõi hiệu suất hệ thống và các trường hợp fallback/handoff.</w:t>
      </w:r>
    </w:p>
    <w:p>
      <w:pPr>
        <w:pStyle w:val="Heading1"/>
        <w:spacing w:before="120" w:after="80"/>
      </w:pPr>
      <w:r>
        <w:rPr>
          <w:rFonts w:ascii="Times New Roman" w:hAnsi="Times New Roman" w:eastAsia="Times New Roman"/>
          <w:b/>
          <w:i w:val="0"/>
          <w:color w:val="000000"/>
          <w:sz w:val="26"/>
        </w:rPr>
        <w:t>6. Workflow nghiệp vụ tổng thể</w:t>
      </w:r>
    </w:p>
    <w:p>
      <w:pPr>
        <w:spacing w:after="80" w:line="276" w:lineRule="auto"/>
        <w:ind w:firstLine="567"/>
        <w:jc w:val="both"/>
      </w:pPr>
      <w:r>
        <w:rPr>
          <w:rFonts w:ascii="Times New Roman" w:hAnsi="Times New Roman" w:eastAsia="Times New Roman"/>
          <w:b w:val="0"/>
          <w:i w:val="0"/>
          <w:color w:val="000000"/>
          <w:sz w:val="26"/>
        </w:rPr>
        <w:t>Luồng chính: Khách truy cập Website → mở Chat Widget → gửi câu hỏi → hệ thống phân loại ý định và trích xuất thực thể → truy xuất tri thức bằng RAG/Qdrant → xây dựng prompt → gọi Gemini → Response Validator kiểm tra → trả lời khách. Song song, hệ thống lưu session/hội thoại và cập nhật Analytics.</w:t>
      </w:r>
    </w:p>
    <w:p>
      <w:pPr>
        <w:spacing w:after="80" w:line="276" w:lineRule="auto"/>
        <w:ind w:firstLine="567"/>
        <w:jc w:val="both"/>
      </w:pPr>
      <w:r>
        <w:rPr>
          <w:rFonts w:ascii="Times New Roman" w:hAnsi="Times New Roman" w:eastAsia="Times New Roman"/>
          <w:b w:val="0"/>
          <w:i w:val="0"/>
          <w:color w:val="000000"/>
          <w:sz w:val="26"/>
        </w:rPr>
        <w:t>Nếu người dùng có ý định đăng ký tư vấn, hệ thống thực hiện Lead Capture. Nếu AI không đủ dữ liệu, confidence thấp hoặc khách yêu cầu gặp người thật, hệ thống thực hiện Human Handoff ở mức cơ bản: tạo/cập nhật Lead với cờ cần liên hệ và hiển thị trên Admin Dashboard để nhân viên xử lý sau.</w:t>
      </w:r>
    </w:p>
    <w:p>
      <w:pPr>
        <w:pStyle w:val="Heading1"/>
        <w:spacing w:before="120" w:after="80"/>
      </w:pPr>
      <w:r>
        <w:rPr>
          <w:rFonts w:ascii="Times New Roman" w:hAnsi="Times New Roman" w:eastAsia="Times New Roman"/>
          <w:b/>
          <w:i w:val="0"/>
          <w:color w:val="000000"/>
          <w:sz w:val="26"/>
        </w:rPr>
        <w:t>7. AI Pipeline cần xây dựng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E7E6E6"/>
          </w:tcPr>
          <w:p>
            <w:pPr>
              <w:spacing w:after="0" w:line="240" w:lineRule="auto"/>
              <w:jc w:val="center"/>
            </w:pPr>
            <w:r/>
            <w:r>
              <w:rPr>
                <w:rFonts w:ascii="Times New Roman" w:hAnsi="Times New Roman" w:eastAsia="Times New Roman"/>
                <w:b/>
                <w:i w:val="0"/>
                <w:color w:val="000000"/>
                <w:sz w:val="22"/>
              </w:rPr>
              <w:t>Thành phần</w:t>
            </w:r>
          </w:p>
        </w:tc>
        <w:tc>
          <w:tcPr>
            <w:tcW w:type="dxa" w:w="4844"/>
            <w:vAlign w:val="center"/>
            <w:shd w:fill="E7E6E6"/>
          </w:tcPr>
          <w:p>
            <w:pPr>
              <w:spacing w:after="0" w:line="240" w:lineRule="auto"/>
              <w:jc w:val="center"/>
            </w:pPr>
            <w:r/>
            <w:r>
              <w:rPr>
                <w:rFonts w:ascii="Times New Roman" w:hAnsi="Times New Roman" w:eastAsia="Times New Roman"/>
                <w:b/>
                <w:i w:val="0"/>
                <w:color w:val="000000"/>
                <w:sz w:val="22"/>
              </w:rPr>
              <w:t>Trách nhiệm</w:t>
            </w:r>
          </w:p>
        </w:tc>
      </w:tr>
      <w:tr>
        <w:tc>
          <w:tcPr>
            <w:tcW w:type="dxa" w:w="4844"/>
            <w:vAlign w:val="center"/>
          </w:tcPr>
          <w:p>
            <w:pPr>
              <w:spacing w:after="0" w:line="240" w:lineRule="auto"/>
              <w:jc w:val="left"/>
            </w:pPr>
            <w:r/>
            <w:r>
              <w:rPr>
                <w:rFonts w:ascii="Times New Roman" w:hAnsi="Times New Roman" w:eastAsia="Times New Roman"/>
                <w:b/>
                <w:i w:val="0"/>
                <w:color w:val="000000"/>
                <w:sz w:val="22"/>
              </w:rPr>
              <w:t>Intent Classifier</w:t>
            </w:r>
          </w:p>
        </w:tc>
        <w:tc>
          <w:tcPr>
            <w:tcW w:type="dxa" w:w="4844"/>
            <w:vAlign w:val="center"/>
          </w:tcPr>
          <w:p>
            <w:pPr>
              <w:spacing w:after="0" w:line="240" w:lineRule="auto"/>
              <w:jc w:val="left"/>
            </w:pPr>
            <w:r/>
            <w:r>
              <w:rPr>
                <w:rFonts w:ascii="Times New Roman" w:hAnsi="Times New Roman" w:eastAsia="Times New Roman"/>
                <w:b w:val="0"/>
                <w:i w:val="0"/>
                <w:color w:val="000000"/>
                <w:sz w:val="22"/>
              </w:rPr>
              <w:t>Phân loại nhóm nhu cầu: chi phí, điều kiện, quy trình, đơn hàng, hồ sơ, lương, địa điểm, học tiếng, đăng ký tư vấn...</w:t>
            </w:r>
          </w:p>
        </w:tc>
      </w:tr>
      <w:tr>
        <w:tc>
          <w:tcPr>
            <w:tcW w:type="dxa" w:w="4844"/>
            <w:vAlign w:val="center"/>
          </w:tcPr>
          <w:p>
            <w:pPr>
              <w:spacing w:after="0" w:line="240" w:lineRule="auto"/>
              <w:jc w:val="left"/>
            </w:pPr>
            <w:r/>
            <w:r>
              <w:rPr>
                <w:rFonts w:ascii="Times New Roman" w:hAnsi="Times New Roman" w:eastAsia="Times New Roman"/>
                <w:b/>
                <w:i w:val="0"/>
                <w:color w:val="000000"/>
                <w:sz w:val="22"/>
              </w:rPr>
              <w:t>Entity Extractor</w:t>
            </w:r>
          </w:p>
        </w:tc>
        <w:tc>
          <w:tcPr>
            <w:tcW w:type="dxa" w:w="4844"/>
            <w:vAlign w:val="center"/>
          </w:tcPr>
          <w:p>
            <w:pPr>
              <w:spacing w:after="0" w:line="240" w:lineRule="auto"/>
              <w:jc w:val="left"/>
            </w:pPr>
            <w:r/>
            <w:r>
              <w:rPr>
                <w:rFonts w:ascii="Times New Roman" w:hAnsi="Times New Roman" w:eastAsia="Times New Roman"/>
                <w:b w:val="0"/>
                <w:i w:val="0"/>
                <w:color w:val="000000"/>
                <w:sz w:val="22"/>
              </w:rPr>
              <w:t>Trích xuất tên, số điện thoại, trình độ tiếng Nhật, địa điểm mong muốn và các thông tin nghiệp vụ cần thiết.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Session Manager</w:t>
            </w:r>
          </w:p>
        </w:tc>
        <w:tc>
          <w:tcPr>
            <w:tcW w:type="dxa" w:w="4844"/>
            <w:vAlign w:val="center"/>
          </w:tcPr>
          <w:p>
            <w:pPr>
              <w:spacing w:after="0" w:line="240" w:lineRule="auto"/>
              <w:jc w:val="left"/>
            </w:pPr>
            <w:r/>
            <w:r>
              <w:rPr>
                <w:rFonts w:ascii="Times New Roman" w:hAnsi="Times New Roman" w:eastAsia="Times New Roman"/>
                <w:b w:val="0"/>
                <w:i w:val="0"/>
                <w:color w:val="000000"/>
                <w:sz w:val="22"/>
              </w:rPr>
              <w:t>Duy trì ngữ cảnh nhiều lượt, TTL phiên và lịch sử gần nhất.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Reference Resolver</w:t>
            </w:r>
          </w:p>
        </w:tc>
        <w:tc>
          <w:tcPr>
            <w:tcW w:type="dxa" w:w="4844"/>
            <w:vAlign w:val="center"/>
          </w:tcPr>
          <w:p>
            <w:pPr>
              <w:spacing w:after="0" w:line="240" w:lineRule="auto"/>
              <w:jc w:val="left"/>
            </w:pPr>
            <w:r/>
            <w:r>
              <w:rPr>
                <w:rFonts w:ascii="Times New Roman" w:hAnsi="Times New Roman" w:eastAsia="Times New Roman"/>
                <w:b w:val="0"/>
                <w:i w:val="0"/>
                <w:color w:val="000000"/>
                <w:sz w:val="22"/>
              </w:rPr>
              <w:t>Giải quyết các cụm từ tham chiếu như “cái này”, “đơn đó”, “tỉnh kia” dựa trên lịch sử.</w:t>
            </w:r>
          </w:p>
        </w:tc>
      </w:tr>
      <w:tr>
        <w:tc>
          <w:tcPr>
            <w:tcW w:type="dxa" w:w="4844"/>
            <w:vAlign w:val="center"/>
          </w:tcPr>
          <w:p>
            <w:pPr>
              <w:spacing w:after="0" w:line="240" w:lineRule="auto"/>
              <w:jc w:val="left"/>
            </w:pPr>
            <w:r/>
            <w:r>
              <w:rPr>
                <w:rFonts w:ascii="Times New Roman" w:hAnsi="Times New Roman" w:eastAsia="Times New Roman"/>
                <w:b/>
                <w:i w:val="0"/>
                <w:color w:val="000000"/>
                <w:sz w:val="22"/>
              </w:rPr>
              <w:t>Retriever</w:t>
            </w:r>
          </w:p>
        </w:tc>
        <w:tc>
          <w:tcPr>
            <w:tcW w:type="dxa" w:w="4844"/>
            <w:vAlign w:val="center"/>
          </w:tcPr>
          <w:p>
            <w:pPr>
              <w:spacing w:after="0" w:line="240" w:lineRule="auto"/>
              <w:jc w:val="left"/>
            </w:pPr>
            <w:r/>
            <w:r>
              <w:rPr>
                <w:rFonts w:ascii="Times New Roman" w:hAnsi="Times New Roman" w:eastAsia="Times New Roman"/>
                <w:b w:val="0"/>
                <w:i w:val="0"/>
                <w:color w:val="000000"/>
                <w:sz w:val="22"/>
              </w:rPr>
              <w:t>Tìm kiếm dữ liệu phù hợp từ Qdrant; có thể lọc theo section/intent.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Prompt Builder</w:t>
            </w:r>
          </w:p>
        </w:tc>
        <w:tc>
          <w:tcPr>
            <w:tcW w:type="dxa" w:w="4844"/>
            <w:vAlign w:val="center"/>
          </w:tcPr>
          <w:p>
            <w:pPr>
              <w:spacing w:after="0" w:line="240" w:lineRule="auto"/>
              <w:jc w:val="left"/>
            </w:pPr>
            <w:r/>
            <w:r>
              <w:rPr>
                <w:rFonts w:ascii="Times New Roman" w:hAnsi="Times New Roman" w:eastAsia="Times New Roman"/>
                <w:b w:val="0"/>
                <w:i w:val="0"/>
                <w:color w:val="000000"/>
                <w:sz w:val="22"/>
              </w:rPr>
              <w:t>Ghép câu hỏi, lịch sử, entity, intent và context thành prompt có cấu trúc.</w:t>
            </w:r>
          </w:p>
        </w:tc>
      </w:tr>
      <w:tr>
        <w:tc>
          <w:tcPr>
            <w:tcW w:type="dxa" w:w="4844"/>
            <w:vAlign w:val="center"/>
          </w:tcPr>
          <w:p>
            <w:pPr>
              <w:spacing w:after="0" w:line="240" w:lineRule="auto"/>
              <w:jc w:val="left"/>
            </w:pPr>
            <w:r/>
            <w:r>
              <w:rPr>
                <w:rFonts w:ascii="Times New Roman" w:hAnsi="Times New Roman" w:eastAsia="Times New Roman"/>
                <w:b/>
                <w:i w:val="0"/>
                <w:color w:val="000000"/>
                <w:sz w:val="22"/>
              </w:rPr>
              <w:t>Gemini Service</w:t>
            </w:r>
          </w:p>
        </w:tc>
        <w:tc>
          <w:tcPr>
            <w:tcW w:type="dxa" w:w="4844"/>
            <w:vAlign w:val="center"/>
          </w:tcPr>
          <w:p>
            <w:pPr>
              <w:spacing w:after="0" w:line="240" w:lineRule="auto"/>
              <w:jc w:val="left"/>
            </w:pPr>
            <w:r/>
            <w:r>
              <w:rPr>
                <w:rFonts w:ascii="Times New Roman" w:hAnsi="Times New Roman" w:eastAsia="Times New Roman"/>
                <w:b w:val="0"/>
                <w:i w:val="0"/>
                <w:color w:val="000000"/>
                <w:sz w:val="22"/>
              </w:rPr>
              <w:t>Sử dụng Gemini 2.5 Flash để sinh phản hồi; có retry khi 429/500/503 và timeout.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Response Validator</w:t>
            </w:r>
          </w:p>
        </w:tc>
        <w:tc>
          <w:tcPr>
            <w:tcW w:type="dxa" w:w="4844"/>
            <w:vAlign w:val="center"/>
          </w:tcPr>
          <w:p>
            <w:pPr>
              <w:spacing w:after="0" w:line="240" w:lineRule="auto"/>
              <w:jc w:val="left"/>
            </w:pPr>
            <w:r/>
            <w:r>
              <w:rPr>
                <w:rFonts w:ascii="Times New Roman" w:hAnsi="Times New Roman" w:eastAsia="Times New Roman"/>
                <w:b w:val="0"/>
                <w:i w:val="0"/>
                <w:color w:val="000000"/>
                <w:sz w:val="22"/>
              </w:rPr>
              <w:t>Kiểm tra điều kiện phản hồi, fallback khi retrieval yếu hoặc ngoài phạm vi.</w:t>
            </w:r>
          </w:p>
        </w:tc>
      </w:tr>
    </w:tbl>
    <w:p>
      <w:pPr>
        <w:pStyle w:val="Heading1"/>
        <w:spacing w:before="120" w:after="80"/>
      </w:pPr>
      <w:r>
        <w:rPr>
          <w:rFonts w:ascii="Times New Roman" w:hAnsi="Times New Roman" w:eastAsia="Times New Roman"/>
          <w:b/>
          <w:i w:val="0"/>
          <w:color w:val="000000"/>
          <w:sz w:val="26"/>
        </w:rPr>
        <w:t>8. Cơ chế Lead Capture được chốt</w:t>
      </w:r>
    </w:p>
    <w:p>
      <w:pPr>
        <w:spacing w:after="80" w:line="276" w:lineRule="auto"/>
        <w:ind w:firstLine="567"/>
        <w:jc w:val="both"/>
      </w:pPr>
      <w:r>
        <w:rPr>
          <w:rFonts w:ascii="Times New Roman" w:hAnsi="Times New Roman" w:eastAsia="Times New Roman"/>
          <w:b w:val="0"/>
          <w:i w:val="0"/>
          <w:color w:val="000000"/>
          <w:sz w:val="26"/>
        </w:rPr>
        <w:t>Khuyến nghị sử dụng cơ chế kết hợp giữa trích xuất tự nhiên và form/card. AI cố gắng nhận diện thông tin trong hội thoại trước. Các trường cốt lõi gồm Tên, Số điện thoại, Trình độ tiếng Nhật và Địa điểm/nhu cầu mong muốn. Nếu thiếu trường bắt buộc, chatbot hỏi bổ sung hoặc hiển thị nút/form đăng ký nhanh.</w:t>
      </w:r>
    </w:p>
    <w:p>
      <w:pPr>
        <w:spacing w:after="80" w:line="276" w:lineRule="auto"/>
        <w:ind w:firstLine="567"/>
        <w:jc w:val="both"/>
      </w:pPr>
      <w:r>
        <w:rPr>
          <w:rFonts w:ascii="Times New Roman" w:hAnsi="Times New Roman" w:eastAsia="Times New Roman"/>
          <w:b w:val="0"/>
          <w:i w:val="0"/>
          <w:color w:val="000000"/>
          <w:sz w:val="26"/>
        </w:rPr>
        <w:t>Lead chỉ được lưu khi có đủ thông tin tối thiểu hoặc người dùng xác nhận đăng ký. Trường hợp Human Handoff, Lead được gắn trạng thái như NEED_CONTACT hoặc URGENT để nhân viên ưu tiên xử lý.</w:t>
      </w:r>
    </w:p>
    <w:p>
      <w:pPr>
        <w:pStyle w:val="Heading1"/>
        <w:spacing w:before="120" w:after="80"/>
      </w:pPr>
      <w:r>
        <w:rPr>
          <w:rFonts w:ascii="Times New Roman" w:hAnsi="Times New Roman" w:eastAsia="Times New Roman"/>
          <w:b/>
          <w:i w:val="0"/>
          <w:color w:val="000000"/>
          <w:sz w:val="26"/>
        </w:rPr>
        <w:t>9. Human Handoff trong phạm vi đồ án</w:t>
      </w:r>
    </w:p>
    <w:p>
      <w:pPr>
        <w:spacing w:after="80" w:line="276" w:lineRule="auto"/>
        <w:ind w:firstLine="567"/>
        <w:jc w:val="both"/>
      </w:pPr>
      <w:r>
        <w:rPr>
          <w:rFonts w:ascii="Times New Roman" w:hAnsi="Times New Roman" w:eastAsia="Times New Roman"/>
          <w:b w:val="0"/>
          <w:i w:val="0"/>
          <w:color w:val="000000"/>
          <w:sz w:val="26"/>
        </w:rPr>
        <w:t>Phiên bản đồ án không bắt buộc xây dựng hệ thống live chat realtime để nhân viên chiếm quyền cuộc trò chuyện. Phương án phù hợp trong 11 tuần là cơ chế handoff bất đồng bộ: AI thông báo sẽ có nhân viên liên hệ, lưu Lead cùng ngữ cảnh hội thoại và đẩy trạng thái lên Admin Dashboard. Live Chat realtime được đưa vào hướng phát triển.</w:t>
      </w:r>
    </w:p>
    <w:p>
      <w:pPr>
        <w:pStyle w:val="Heading1"/>
        <w:spacing w:before="120" w:after="80"/>
      </w:pPr>
      <w:r>
        <w:rPr>
          <w:rFonts w:ascii="Times New Roman" w:hAnsi="Times New Roman" w:eastAsia="Times New Roman"/>
          <w:b/>
          <w:i w:val="0"/>
          <w:color w:val="000000"/>
          <w:sz w:val="26"/>
        </w:rPr>
        <w:t>10. Kênh tích hợp và phạm vi bảo vệ</w:t>
      </w:r>
    </w:p>
    <w:p>
      <w:pPr>
        <w:spacing w:after="80" w:line="276" w:lineRule="auto"/>
        <w:ind w:firstLine="567"/>
        <w:jc w:val="both"/>
      </w:pPr>
      <w:r>
        <w:rPr>
          <w:rFonts w:ascii="Times New Roman" w:hAnsi="Times New Roman" w:eastAsia="Times New Roman"/>
          <w:b w:val="0"/>
          <w:i w:val="0"/>
          <w:color w:val="000000"/>
          <w:sz w:val="26"/>
        </w:rPr>
        <w:t>Scope chính: Website Portal + Chat Widget + Admin Dashboard. Đây là ba giao diện cần hoàn thiện tốt để demo. Facebook Messenger và Zalo OA không bắt buộc tích hợp thực tế trong đợt bảo vệ; kiến trúc chỉ cần chuẩn bị theo hướng webhook/API-ready và trình bày trong phần mở rộng.</w:t>
      </w:r>
    </w:p>
    <w:p>
      <w:pPr>
        <w:pStyle w:val="Heading1"/>
        <w:spacing w:before="120" w:after="80"/>
      </w:pPr>
      <w:r>
        <w:rPr>
          <w:rFonts w:ascii="Times New Roman" w:hAnsi="Times New Roman" w:eastAsia="Times New Roman"/>
          <w:b/>
          <w:i w:val="0"/>
          <w:color w:val="000000"/>
          <w:sz w:val="26"/>
        </w:rPr>
        <w:t>11. Công nghệ dự kiến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E7E6E6"/>
          </w:tcPr>
          <w:p>
            <w:pPr>
              <w:spacing w:after="0" w:line="240" w:lineRule="auto"/>
              <w:jc w:val="center"/>
            </w:pPr>
            <w:r/>
            <w:r>
              <w:rPr>
                <w:rFonts w:ascii="Times New Roman" w:hAnsi="Times New Roman" w:eastAsia="Times New Roman"/>
                <w:b/>
                <w:i w:val="0"/>
                <w:color w:val="000000"/>
                <w:sz w:val="22"/>
              </w:rPr>
              <w:t>Tầng</w:t>
            </w:r>
          </w:p>
        </w:tc>
        <w:tc>
          <w:tcPr>
            <w:tcW w:type="dxa" w:w="4844"/>
            <w:vAlign w:val="center"/>
            <w:shd w:fill="E7E6E6"/>
          </w:tcPr>
          <w:p>
            <w:pPr>
              <w:spacing w:after="0" w:line="240" w:lineRule="auto"/>
              <w:jc w:val="center"/>
            </w:pPr>
            <w:r/>
            <w:r>
              <w:rPr>
                <w:rFonts w:ascii="Times New Roman" w:hAnsi="Times New Roman" w:eastAsia="Times New Roman"/>
                <w:b/>
                <w:i w:val="0"/>
                <w:color w:val="000000"/>
                <w:sz w:val="22"/>
              </w:rPr>
              <w:t>Công nghệ</w:t>
            </w:r>
          </w:p>
        </w:tc>
      </w:tr>
      <w:tr>
        <w:tc>
          <w:tcPr>
            <w:tcW w:type="dxa" w:w="4844"/>
            <w:vAlign w:val="center"/>
          </w:tcPr>
          <w:p>
            <w:pPr>
              <w:spacing w:after="0" w:line="240" w:lineRule="auto"/>
              <w:jc w:val="left"/>
            </w:pPr>
            <w:r/>
            <w:r>
              <w:rPr>
                <w:rFonts w:ascii="Times New Roman" w:hAnsi="Times New Roman" w:eastAsia="Times New Roman"/>
                <w:b/>
                <w:i w:val="0"/>
                <w:color w:val="000000"/>
                <w:sz w:val="22"/>
              </w:rPr>
              <w:t>Frontend</w:t>
            </w:r>
          </w:p>
        </w:tc>
        <w:tc>
          <w:tcPr>
            <w:tcW w:type="dxa" w:w="4844"/>
            <w:vAlign w:val="center"/>
          </w:tcPr>
          <w:p>
            <w:pPr>
              <w:spacing w:after="0" w:line="240" w:lineRule="auto"/>
              <w:jc w:val="left"/>
            </w:pPr>
            <w:r/>
            <w:r>
              <w:rPr>
                <w:rFonts w:ascii="Times New Roman" w:hAnsi="Times New Roman" w:eastAsia="Times New Roman"/>
                <w:b w:val="0"/>
                <w:i w:val="0"/>
                <w:color w:val="000000"/>
                <w:sz w:val="22"/>
              </w:rPr>
              <w:t>React / Next.js, JavaScript hoặc TypeScript, Tailwind CSS; có thể dùng shadcn/ui.</w:t>
            </w:r>
          </w:p>
        </w:tc>
      </w:tr>
      <w:tr>
        <w:tc>
          <w:tcPr>
            <w:tcW w:type="dxa" w:w="4844"/>
            <w:vAlign w:val="center"/>
          </w:tcPr>
          <w:p>
            <w:pPr>
              <w:spacing w:after="0" w:line="240" w:lineRule="auto"/>
              <w:jc w:val="left"/>
            </w:pPr>
            <w:r/>
            <w:r>
              <w:rPr>
                <w:rFonts w:ascii="Times New Roman" w:hAnsi="Times New Roman" w:eastAsia="Times New Roman"/>
                <w:b/>
                <w:i w:val="0"/>
                <w:color w:val="000000"/>
                <w:sz w:val="22"/>
              </w:rPr>
              <w:t>Backend</w:t>
            </w:r>
          </w:p>
        </w:tc>
        <w:tc>
          <w:tcPr>
            <w:tcW w:type="dxa" w:w="4844"/>
            <w:vAlign w:val="center"/>
          </w:tcPr>
          <w:p>
            <w:pPr>
              <w:spacing w:after="0" w:line="240" w:lineRule="auto"/>
              <w:jc w:val="left"/>
            </w:pPr>
            <w:r/>
            <w:r>
              <w:rPr>
                <w:rFonts w:ascii="Times New Roman" w:hAnsi="Times New Roman" w:eastAsia="Times New Roman"/>
                <w:b w:val="0"/>
                <w:i w:val="0"/>
                <w:color w:val="000000"/>
                <w:sz w:val="22"/>
              </w:rPr>
              <w:t>Python 3.14, FastAPI, Pydantic.</w:t>
            </w:r>
          </w:p>
        </w:tc>
      </w:tr>
      <w:tr>
        <w:tc>
          <w:tcPr>
            <w:tcW w:type="dxa" w:w="4844"/>
            <w:vAlign w:val="center"/>
          </w:tcPr>
          <w:p>
            <w:pPr>
              <w:spacing w:after="0" w:line="240" w:lineRule="auto"/>
              <w:jc w:val="left"/>
            </w:pPr>
            <w:r/>
            <w:r>
              <w:rPr>
                <w:rFonts w:ascii="Times New Roman" w:hAnsi="Times New Roman" w:eastAsia="Times New Roman"/>
                <w:b/>
                <w:i w:val="0"/>
                <w:color w:val="000000"/>
                <w:sz w:val="22"/>
              </w:rPr>
              <w:t>LLM dùng ngoài</w:t>
            </w:r>
          </w:p>
        </w:tc>
        <w:tc>
          <w:tcPr>
            <w:tcW w:type="dxa" w:w="4844"/>
            <w:vAlign w:val="center"/>
          </w:tcPr>
          <w:p>
            <w:pPr>
              <w:spacing w:after="0" w:line="240" w:lineRule="auto"/>
              <w:jc w:val="left"/>
            </w:pPr>
            <w:r/>
            <w:r>
              <w:rPr>
                <w:rFonts w:ascii="Times New Roman" w:hAnsi="Times New Roman" w:eastAsia="Times New Roman"/>
                <w:b w:val="0"/>
                <w:i w:val="0"/>
                <w:color w:val="000000"/>
                <w:sz w:val="22"/>
              </w:rPr>
              <w:t>Gemini 2.5 Flash qua API; không tự huấn luyện LLM.</w:t>
            </w:r>
          </w:p>
        </w:tc>
      </w:tr>
      <w:tr>
        <w:tc>
          <w:tcPr>
            <w:tcW w:type="dxa" w:w="4844"/>
            <w:vAlign w:val="center"/>
          </w:tcPr>
          <w:p>
            <w:pPr>
              <w:spacing w:after="0" w:line="240" w:lineRule="auto"/>
              <w:jc w:val="left"/>
            </w:pPr>
            <w:r/>
            <w:r>
              <w:rPr>
                <w:rFonts w:ascii="Times New Roman" w:hAnsi="Times New Roman" w:eastAsia="Times New Roman"/>
                <w:b/>
                <w:i w:val="0"/>
                <w:color w:val="000000"/>
                <w:sz w:val="22"/>
              </w:rPr>
              <w:t>RAG / Vector DB</w:t>
            </w:r>
          </w:p>
        </w:tc>
        <w:tc>
          <w:tcPr>
            <w:tcW w:type="dxa" w:w="4844"/>
            <w:vAlign w:val="center"/>
          </w:tcPr>
          <w:p>
            <w:pPr>
              <w:spacing w:after="0" w:line="240" w:lineRule="auto"/>
              <w:jc w:val="left"/>
            </w:pPr>
            <w:r/>
            <w:r>
              <w:rPr>
                <w:rFonts w:ascii="Times New Roman" w:hAnsi="Times New Roman" w:eastAsia="Times New Roman"/>
                <w:b w:val="0"/>
                <w:i w:val="0"/>
                <w:color w:val="000000"/>
                <w:sz w:val="22"/>
              </w:rPr>
              <w:t>Qdrant.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Database nghiệp vụ</w:t>
            </w:r>
          </w:p>
        </w:tc>
        <w:tc>
          <w:tcPr>
            <w:tcW w:type="dxa" w:w="4844"/>
            <w:vAlign w:val="center"/>
          </w:tcPr>
          <w:p>
            <w:pPr>
              <w:spacing w:after="0" w:line="240" w:lineRule="auto"/>
              <w:jc w:val="left"/>
            </w:pPr>
            <w:r/>
            <w:r>
              <w:rPr>
                <w:rFonts w:ascii="Times New Roman" w:hAnsi="Times New Roman" w:eastAsia="Times New Roman"/>
                <w:b w:val="0"/>
                <w:i w:val="0"/>
                <w:color w:val="000000"/>
                <w:sz w:val="22"/>
              </w:rPr>
              <w:t>MongoDB là lựa chọn hiện tại vì dự án chatbot trước đã sử dụng và phù hợp với conversation/lead/analytics.</w:t>
            </w:r>
          </w:p>
        </w:tc>
      </w:tr>
      <w:tr>
        <w:tc>
          <w:tcPr>
            <w:tcW w:type="dxa" w:w="4844"/>
            <w:vAlign w:val="center"/>
          </w:tcPr>
          <w:p>
            <w:pPr>
              <w:spacing w:after="0" w:line="240" w:lineRule="auto"/>
              <w:jc w:val="left"/>
            </w:pPr>
            <w:r/>
            <w:r>
              <w:rPr>
                <w:rFonts w:ascii="Times New Roman" w:hAnsi="Times New Roman" w:eastAsia="Times New Roman"/>
                <w:b/>
                <w:i w:val="0"/>
                <w:color w:val="000000"/>
                <w:sz w:val="22"/>
              </w:rPr>
              <w:t>Crawler / ingestion</w:t>
            </w:r>
          </w:p>
        </w:tc>
        <w:tc>
          <w:tcPr>
            <w:tcW w:type="dxa" w:w="4844"/>
            <w:vAlign w:val="center"/>
          </w:tcPr>
          <w:p>
            <w:pPr>
              <w:spacing w:after="0" w:line="240" w:lineRule="auto"/>
              <w:jc w:val="left"/>
            </w:pPr>
            <w:r/>
            <w:r>
              <w:rPr>
                <w:rFonts w:ascii="Times New Roman" w:hAnsi="Times New Roman" w:eastAsia="Times New Roman"/>
                <w:b w:val="0"/>
                <w:i w:val="0"/>
                <w:color w:val="000000"/>
                <w:sz w:val="22"/>
              </w:rPr>
              <w:t>BeautifulSoup4 và module ingestion riêng.</w:t>
            </w:r>
          </w:p>
        </w:tc>
      </w:tr>
      <w:tr>
        <w:tc>
          <w:tcPr>
            <w:tcW w:type="dxa" w:w="4844"/>
            <w:vAlign w:val="center"/>
          </w:tcPr>
          <w:p>
            <w:pPr>
              <w:spacing w:after="0" w:line="240" w:lineRule="auto"/>
              <w:jc w:val="left"/>
            </w:pPr>
            <w:r/>
            <w:r>
              <w:rPr>
                <w:rFonts w:ascii="Times New Roman" w:hAnsi="Times New Roman" w:eastAsia="Times New Roman"/>
                <w:b/>
                <w:i w:val="0"/>
                <w:color w:val="000000"/>
                <w:sz w:val="22"/>
              </w:rPr>
              <w:t>Container</w:t>
            </w:r>
          </w:p>
        </w:tc>
        <w:tc>
          <w:tcPr>
            <w:tcW w:type="dxa" w:w="4844"/>
            <w:vAlign w:val="center"/>
          </w:tcPr>
          <w:p>
            <w:pPr>
              <w:spacing w:after="0" w:line="240" w:lineRule="auto"/>
              <w:jc w:val="left"/>
            </w:pPr>
            <w:r/>
            <w:r>
              <w:rPr>
                <w:rFonts w:ascii="Times New Roman" w:hAnsi="Times New Roman" w:eastAsia="Times New Roman"/>
                <w:b w:val="0"/>
                <w:i w:val="0"/>
                <w:color w:val="000000"/>
                <w:sz w:val="22"/>
              </w:rPr>
              <w:t>Docker / Docker Compose.</w:t>
            </w:r>
          </w:p>
        </w:tc>
      </w:tr>
      <w:tr>
        <w:tc>
          <w:tcPr>
            <w:tcW w:type="dxa" w:w="4844"/>
            <w:vAlign w:val="center"/>
          </w:tcPr>
          <w:p>
            <w:pPr>
              <w:spacing w:after="0" w:line="240" w:lineRule="auto"/>
              <w:jc w:val="left"/>
            </w:pPr>
            <w:r/>
            <w:r>
              <w:rPr>
                <w:rFonts w:ascii="Times New Roman" w:hAnsi="Times New Roman" w:eastAsia="Times New Roman"/>
                <w:b/>
                <w:i w:val="0"/>
                <w:color w:val="000000"/>
                <w:sz w:val="22"/>
              </w:rPr>
              <w:t>Reverse Proxy</w:t>
            </w:r>
          </w:p>
        </w:tc>
        <w:tc>
          <w:tcPr>
            <w:tcW w:type="dxa" w:w="4844"/>
            <w:vAlign w:val="center"/>
          </w:tcPr>
          <w:p>
            <w:pPr>
              <w:spacing w:after="0" w:line="240" w:lineRule="auto"/>
              <w:jc w:val="left"/>
            </w:pPr>
            <w:r/>
            <w:r>
              <w:rPr>
                <w:rFonts w:ascii="Times New Roman" w:hAnsi="Times New Roman" w:eastAsia="Times New Roman"/>
                <w:b w:val="0"/>
                <w:i w:val="0"/>
                <w:color w:val="000000"/>
                <w:sz w:val="22"/>
              </w:rPr>
              <w:t>Nginx.</w:t>
            </w:r>
          </w:p>
        </w:tc>
      </w:tr>
      <w:tr>
        <w:tc>
          <w:tcPr>
            <w:tcW w:type="dxa" w:w="4844"/>
            <w:vAlign w:val="center"/>
          </w:tcPr>
          <w:p>
            <w:pPr>
              <w:spacing w:after="0" w:line="240" w:lineRule="auto"/>
              <w:jc w:val="left"/>
            </w:pPr>
            <w:r/>
            <w:r>
              <w:rPr>
                <w:rFonts w:ascii="Times New Roman" w:hAnsi="Times New Roman" w:eastAsia="Times New Roman"/>
                <w:b/>
                <w:i w:val="0"/>
                <w:color w:val="000000"/>
                <w:sz w:val="22"/>
              </w:rPr>
              <w:t>Cloud / Security</w:t>
            </w:r>
          </w:p>
        </w:tc>
        <w:tc>
          <w:tcPr>
            <w:tcW w:type="dxa" w:w="4844"/>
            <w:vAlign w:val="center"/>
          </w:tcPr>
          <w:p>
            <w:pPr>
              <w:spacing w:after="0" w:line="240" w:lineRule="auto"/>
              <w:jc w:val="left"/>
            </w:pPr>
            <w:r/>
            <w:r>
              <w:rPr>
                <w:rFonts w:ascii="Times New Roman" w:hAnsi="Times New Roman" w:eastAsia="Times New Roman"/>
                <w:b w:val="0"/>
                <w:i w:val="0"/>
                <w:color w:val="000000"/>
                <w:sz w:val="22"/>
              </w:rPr>
              <w:t>Có thể nghiên cứu Cloudflare: DNS, SSL, CDN, WAF, proxy; không bắt buộc dùng mọi dịch vụ.</w:t>
            </w:r>
          </w:p>
        </w:tc>
      </w:tr>
      <w:tr>
        <w:tc>
          <w:tcPr>
            <w:tcW w:type="dxa" w:w="4844"/>
            <w:vAlign w:val="center"/>
          </w:tcPr>
          <w:p>
            <w:pPr>
              <w:spacing w:after="0" w:line="240" w:lineRule="auto"/>
              <w:jc w:val="left"/>
            </w:pPr>
            <w:r/>
            <w:r>
              <w:rPr>
                <w:rFonts w:ascii="Times New Roman" w:hAnsi="Times New Roman" w:eastAsia="Times New Roman"/>
                <w:b/>
                <w:i w:val="0"/>
                <w:color w:val="000000"/>
                <w:sz w:val="22"/>
              </w:rPr>
              <w:t>Source control</w:t>
            </w:r>
          </w:p>
        </w:tc>
        <w:tc>
          <w:tcPr>
            <w:tcW w:type="dxa" w:w="4844"/>
            <w:vAlign w:val="center"/>
          </w:tcPr>
          <w:p>
            <w:pPr>
              <w:spacing w:after="0" w:line="240" w:lineRule="auto"/>
              <w:jc w:val="left"/>
            </w:pPr>
            <w:r/>
            <w:r>
              <w:rPr>
                <w:rFonts w:ascii="Times New Roman" w:hAnsi="Times New Roman" w:eastAsia="Times New Roman"/>
                <w:b w:val="0"/>
                <w:i w:val="0"/>
                <w:color w:val="000000"/>
                <w:sz w:val="22"/>
              </w:rPr>
              <w:t>Git/GitHub.</w:t>
            </w:r>
          </w:p>
        </w:tc>
      </w:tr>
    </w:tbl>
    <w:p>
      <w:pPr>
        <w:pStyle w:val="Heading1"/>
        <w:spacing w:before="120" w:after="80"/>
      </w:pPr>
      <w:r>
        <w:rPr>
          <w:rFonts w:ascii="Times New Roman" w:hAnsi="Times New Roman" w:eastAsia="Times New Roman"/>
          <w:b/>
          <w:i w:val="0"/>
          <w:color w:val="000000"/>
          <w:sz w:val="26"/>
        </w:rPr>
        <w:t>12. Kiến trúc logic dự kiến</w:t>
      </w:r>
    </w:p>
    <w:p>
      <w:pPr>
        <w:spacing w:after="80" w:line="276" w:lineRule="auto"/>
        <w:ind w:firstLine="567"/>
        <w:jc w:val="both"/>
      </w:pPr>
      <w:r>
        <w:rPr>
          <w:rFonts w:ascii="Times New Roman" w:hAnsi="Times New Roman" w:eastAsia="Times New Roman"/>
          <w:b w:val="0"/>
          <w:i w:val="0"/>
          <w:color w:val="000000"/>
          <w:sz w:val="26"/>
        </w:rPr>
        <w:t>Client Layer gồm Website Portal, Chat Widget và Admin Dashboard. Tất cả gọi FastAPI Backend. Chat Orchestrator điều phối Conversation Service, RAG Service, LLM Service, Lead Service, Analytics và Response Validator. Qdrant lưu knowledge embeddings; MongoDB lưu conversations, leads, sessions dài hạn và analytics. Gemini API là dịch vụ AI bên ngoài. Kiến trúc có thể mở rộng Redis cho cache/session và các connector Zalo/Messenger sau này.</w:t>
      </w:r>
    </w:p>
    <w:p>
      <w:pPr>
        <w:pStyle w:val="Heading1"/>
        <w:spacing w:before="120" w:after="80"/>
      </w:pPr>
      <w:r>
        <w:rPr>
          <w:rFonts w:ascii="Times New Roman" w:hAnsi="Times New Roman" w:eastAsia="Times New Roman"/>
          <w:b/>
          <w:i w:val="0"/>
          <w:color w:val="000000"/>
          <w:sz w:val="26"/>
        </w:rPr>
        <w:t>13. Tiến độ hiện tại của chatbot nền tảng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E7E6E6"/>
          </w:tcPr>
          <w:p>
            <w:pPr>
              <w:spacing w:after="0" w:line="240" w:lineRule="auto"/>
              <w:jc w:val="center"/>
            </w:pPr>
            <w:r/>
            <w:r>
              <w:rPr>
                <w:rFonts w:ascii="Times New Roman" w:hAnsi="Times New Roman" w:eastAsia="Times New Roman"/>
                <w:b/>
                <w:i w:val="0"/>
                <w:color w:val="000000"/>
                <w:sz w:val="22"/>
              </w:rPr>
              <w:t>Hạng mục</w:t>
            </w:r>
          </w:p>
        </w:tc>
        <w:tc>
          <w:tcPr>
            <w:tcW w:type="dxa" w:w="4844"/>
            <w:vAlign w:val="center"/>
            <w:shd w:fill="E7E6E6"/>
          </w:tcPr>
          <w:p>
            <w:pPr>
              <w:spacing w:after="0" w:line="240" w:lineRule="auto"/>
              <w:jc w:val="center"/>
            </w:pPr>
            <w:r/>
            <w:r>
              <w:rPr>
                <w:rFonts w:ascii="Times New Roman" w:hAnsi="Times New Roman" w:eastAsia="Times New Roman"/>
                <w:b/>
                <w:i w:val="0"/>
                <w:color w:val="000000"/>
                <w:sz w:val="22"/>
              </w:rPr>
              <w:t>Trạng thái</w:t>
            </w:r>
          </w:p>
        </w:tc>
      </w:tr>
      <w:tr>
        <w:tc>
          <w:tcPr>
            <w:tcW w:type="dxa" w:w="4844"/>
            <w:vAlign w:val="center"/>
          </w:tcPr>
          <w:p>
            <w:pPr>
              <w:spacing w:after="0" w:line="240" w:lineRule="auto"/>
              <w:jc w:val="left"/>
            </w:pPr>
            <w:r/>
            <w:r>
              <w:rPr>
                <w:rFonts w:ascii="Times New Roman" w:hAnsi="Times New Roman" w:eastAsia="Times New Roman"/>
                <w:b/>
                <w:i w:val="0"/>
                <w:color w:val="000000"/>
                <w:sz w:val="22"/>
              </w:rPr>
              <w:t>RAG + Qdrant</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hoàn thành lõi.</w:t>
            </w:r>
          </w:p>
        </w:tc>
      </w:tr>
      <w:tr>
        <w:tc>
          <w:tcPr>
            <w:tcW w:type="dxa" w:w="4844"/>
            <w:vAlign w:val="center"/>
          </w:tcPr>
          <w:p>
            <w:pPr>
              <w:spacing w:after="0" w:line="240" w:lineRule="auto"/>
              <w:jc w:val="left"/>
            </w:pPr>
            <w:r/>
            <w:r>
              <w:rPr>
                <w:rFonts w:ascii="Times New Roman" w:hAnsi="Times New Roman" w:eastAsia="Times New Roman"/>
                <w:b/>
                <w:i w:val="0"/>
                <w:color w:val="000000"/>
                <w:sz w:val="22"/>
              </w:rPr>
              <w:t>Chat endpoint FastAPI</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hoàn thành.</w:t>
            </w:r>
          </w:p>
        </w:tc>
      </w:tr>
      <w:tr>
        <w:tc>
          <w:tcPr>
            <w:tcW w:type="dxa" w:w="4844"/>
            <w:vAlign w:val="center"/>
          </w:tcPr>
          <w:p>
            <w:pPr>
              <w:spacing w:after="0" w:line="240" w:lineRule="auto"/>
              <w:jc w:val="left"/>
            </w:pPr>
            <w:r/>
            <w:r>
              <w:rPr>
                <w:rFonts w:ascii="Times New Roman" w:hAnsi="Times New Roman" w:eastAsia="Times New Roman"/>
                <w:b/>
                <w:i w:val="0"/>
                <w:color w:val="000000"/>
                <w:sz w:val="22"/>
              </w:rPr>
              <w:t>Gemini đọc ảnh</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có.</w:t>
            </w:r>
          </w:p>
        </w:tc>
      </w:tr>
      <w:tr>
        <w:tc>
          <w:tcPr>
            <w:tcW w:type="dxa" w:w="4844"/>
            <w:vAlign w:val="center"/>
          </w:tcPr>
          <w:p>
            <w:pPr>
              <w:spacing w:after="0" w:line="240" w:lineRule="auto"/>
              <w:jc w:val="left"/>
            </w:pPr>
            <w:r/>
            <w:r>
              <w:rPr>
                <w:rFonts w:ascii="Times New Roman" w:hAnsi="Times New Roman" w:eastAsia="Times New Roman"/>
                <w:b/>
                <w:i w:val="0"/>
                <w:color w:val="000000"/>
                <w:sz w:val="22"/>
              </w:rPr>
              <w:t>Crawler</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có.</w:t>
            </w:r>
          </w:p>
        </w:tc>
      </w:tr>
      <w:tr>
        <w:tc>
          <w:tcPr>
            <w:tcW w:type="dxa" w:w="4844"/>
            <w:vAlign w:val="center"/>
          </w:tcPr>
          <w:p>
            <w:pPr>
              <w:spacing w:after="0" w:line="240" w:lineRule="auto"/>
              <w:jc w:val="left"/>
            </w:pPr>
            <w:r/>
            <w:r>
              <w:rPr>
                <w:rFonts w:ascii="Times New Roman" w:hAnsi="Times New Roman" w:eastAsia="Times New Roman"/>
                <w:b/>
                <w:i w:val="0"/>
                <w:color w:val="000000"/>
                <w:sz w:val="22"/>
              </w:rPr>
              <w:t>Retry Gemini</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có: retry 3 lần, delay 2s → 5s → 10s, timeout 30s.</w:t>
            </w:r>
          </w:p>
        </w:tc>
      </w:tr>
      <w:tr>
        <w:tc>
          <w:tcPr>
            <w:tcW w:type="dxa" w:w="4844"/>
            <w:vAlign w:val="center"/>
          </w:tcPr>
          <w:p>
            <w:pPr>
              <w:spacing w:after="0" w:line="240" w:lineRule="auto"/>
              <w:jc w:val="left"/>
            </w:pPr>
            <w:r/>
            <w:r>
              <w:rPr>
                <w:rFonts w:ascii="Times New Roman" w:hAnsi="Times New Roman" w:eastAsia="Times New Roman"/>
                <w:b/>
                <w:i w:val="0"/>
                <w:color w:val="000000"/>
                <w:sz w:val="22"/>
              </w:rPr>
              <w:t>Session Manager</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có: TTL 30 phút, cleanup 5 phút, tối đa 10 message.</w:t>
            </w:r>
          </w:p>
        </w:tc>
      </w:tr>
      <w:tr>
        <w:tc>
          <w:tcPr>
            <w:tcW w:type="dxa" w:w="4844"/>
            <w:vAlign w:val="center"/>
          </w:tcPr>
          <w:p>
            <w:pPr>
              <w:spacing w:after="0" w:line="240" w:lineRule="auto"/>
              <w:jc w:val="left"/>
            </w:pPr>
            <w:r/>
            <w:r>
              <w:rPr>
                <w:rFonts w:ascii="Times New Roman" w:hAnsi="Times New Roman" w:eastAsia="Times New Roman"/>
                <w:b/>
                <w:i w:val="0"/>
                <w:color w:val="000000"/>
                <w:sz w:val="22"/>
              </w:rPr>
              <w:t>Intent Classifier</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triển khai và đang tối ưu.</w:t>
            </w:r>
          </w:p>
        </w:tc>
      </w:tr>
      <w:tr>
        <w:tc>
          <w:tcPr>
            <w:tcW w:type="dxa" w:w="4844"/>
            <w:vAlign w:val="center"/>
          </w:tcPr>
          <w:p>
            <w:pPr>
              <w:spacing w:after="0" w:line="240" w:lineRule="auto"/>
              <w:jc w:val="left"/>
            </w:pPr>
            <w:r/>
            <w:r>
              <w:rPr>
                <w:rFonts w:ascii="Times New Roman" w:hAnsi="Times New Roman" w:eastAsia="Times New Roman"/>
                <w:b/>
                <w:i w:val="0"/>
                <w:color w:val="000000"/>
                <w:sz w:val="22"/>
              </w:rPr>
              <w:t>Entity Extractor</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có, cần hoàn thiện nhận diện tên không dấu.</w:t>
            </w:r>
          </w:p>
        </w:tc>
      </w:tr>
      <w:tr>
        <w:tc>
          <w:tcPr>
            <w:tcW w:type="dxa" w:w="4844"/>
            <w:vAlign w:val="center"/>
          </w:tcPr>
          <w:p>
            <w:pPr>
              <w:spacing w:after="0" w:line="240" w:lineRule="auto"/>
              <w:jc w:val="left"/>
            </w:pPr>
            <w:r/>
            <w:r>
              <w:rPr>
                <w:rFonts w:ascii="Times New Roman" w:hAnsi="Times New Roman" w:eastAsia="Times New Roman"/>
                <w:b/>
                <w:i w:val="0"/>
                <w:color w:val="000000"/>
                <w:sz w:val="22"/>
              </w:rPr>
              <w:t>Reference Resolver</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có trong hướng thiết kế/triển khai.</w:t>
            </w:r>
          </w:p>
        </w:tc>
      </w:tr>
      <w:tr>
        <w:tc>
          <w:tcPr>
            <w:tcW w:type="dxa" w:w="4844"/>
            <w:vAlign w:val="center"/>
          </w:tcPr>
          <w:p>
            <w:pPr>
              <w:spacing w:after="0" w:line="240" w:lineRule="auto"/>
              <w:jc w:val="left"/>
            </w:pPr>
            <w:r/>
            <w:r>
              <w:rPr>
                <w:rFonts w:ascii="Times New Roman" w:hAnsi="Times New Roman" w:eastAsia="Times New Roman"/>
                <w:b/>
                <w:i w:val="0"/>
                <w:color w:val="000000"/>
                <w:sz w:val="22"/>
              </w:rPr>
              <w:t>Response Validator</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có, cần tiếp tục hoàn thiện rule chất lượng.</w:t>
            </w:r>
          </w:p>
        </w:tc>
      </w:tr>
      <w:tr>
        <w:tc>
          <w:tcPr>
            <w:tcW w:type="dxa" w:w="4844"/>
            <w:vAlign w:val="center"/>
          </w:tcPr>
          <w:p>
            <w:pPr>
              <w:spacing w:after="0" w:line="240" w:lineRule="auto"/>
              <w:jc w:val="left"/>
            </w:pPr>
            <w:r/>
            <w:r>
              <w:rPr>
                <w:rFonts w:ascii="Times New Roman" w:hAnsi="Times New Roman" w:eastAsia="Times New Roman"/>
                <w:b/>
                <w:i w:val="0"/>
                <w:color w:val="000000"/>
                <w:sz w:val="22"/>
              </w:rPr>
              <w:t>MongoDB / Lead Capture</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tích hợp ở dự án nền tảng.</w:t>
            </w:r>
          </w:p>
        </w:tc>
      </w:tr>
      <w:tr>
        <w:tc>
          <w:tcPr>
            <w:tcW w:type="dxa" w:w="4844"/>
            <w:vAlign w:val="center"/>
          </w:tcPr>
          <w:p>
            <w:pPr>
              <w:spacing w:after="0" w:line="240" w:lineRule="auto"/>
              <w:jc w:val="left"/>
            </w:pPr>
            <w:r/>
            <w:r>
              <w:rPr>
                <w:rFonts w:ascii="Times New Roman" w:hAnsi="Times New Roman" w:eastAsia="Times New Roman"/>
                <w:b/>
                <w:i w:val="0"/>
                <w:color w:val="000000"/>
                <w:sz w:val="22"/>
              </w:rPr>
              <w:t>Analytics</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có các endpoint overview/today/intents/fallbacks/leads.</w:t>
            </w:r>
          </w:p>
        </w:tc>
      </w:tr>
      <w:tr>
        <w:tc>
          <w:tcPr>
            <w:tcW w:type="dxa" w:w="4844"/>
            <w:vAlign w:val="center"/>
          </w:tcPr>
          <w:p>
            <w:pPr>
              <w:spacing w:after="0" w:line="240" w:lineRule="auto"/>
              <w:jc w:val="left"/>
            </w:pPr>
            <w:r/>
            <w:r>
              <w:rPr>
                <w:rFonts w:ascii="Times New Roman" w:hAnsi="Times New Roman" w:eastAsia="Times New Roman"/>
                <w:b/>
                <w:i w:val="0"/>
                <w:color w:val="000000"/>
                <w:sz w:val="22"/>
              </w:rPr>
              <w:t>Frontend chat</w:t>
            </w:r>
          </w:p>
        </w:tc>
        <w:tc>
          <w:tcPr>
            <w:tcW w:type="dxa" w:w="4844"/>
            <w:vAlign w:val="center"/>
          </w:tcPr>
          <w:p>
            <w:pPr>
              <w:spacing w:after="0" w:line="240" w:lineRule="auto"/>
              <w:jc w:val="left"/>
            </w:pPr>
            <w:r/>
            <w:r>
              <w:rPr>
                <w:rFonts w:ascii="Times New Roman" w:hAnsi="Times New Roman" w:eastAsia="Times New Roman"/>
                <w:b w:val="0"/>
                <w:i w:val="0"/>
                <w:color w:val="000000"/>
                <w:sz w:val="22"/>
              </w:rPr>
              <w:t>Đã có nền tảng Next.js trong dự án cũ; đồ án mở rộng thành Website Portal + Admin.</w:t>
            </w:r>
          </w:p>
        </w:tc>
      </w:tr>
    </w:tbl>
    <w:p>
      <w:pPr>
        <w:pStyle w:val="Heading1"/>
        <w:spacing w:before="120" w:after="80"/>
      </w:pPr>
      <w:r>
        <w:rPr>
          <w:rFonts w:ascii="Times New Roman" w:hAnsi="Times New Roman" w:eastAsia="Times New Roman"/>
          <w:b/>
          <w:i w:val="0"/>
          <w:color w:val="000000"/>
          <w:sz w:val="26"/>
        </w:rPr>
        <w:t>14. Các vấn đề kỹ thuật đã biết</w:t>
      </w:r>
    </w:p>
    <w:p>
      <w:pPr>
        <w:spacing w:after="40" w:line="276" w:lineRule="auto"/>
        <w:jc w:val="both"/>
      </w:pPr>
      <w:r>
        <w:rPr>
          <w:rFonts w:ascii="Times New Roman" w:hAnsi="Times New Roman" w:eastAsia="Times New Roman"/>
          <w:b w:val="0"/>
          <w:i w:val="0"/>
          <w:color w:val="000000"/>
          <w:sz w:val="26"/>
        </w:rPr>
        <w:t>1. Gemini Free Tier có thể gặp 429/503 và quota; cần có chiến lược retry, logging và cân nhắc paid tier khi demo/production.</w:t>
      </w:r>
    </w:p>
    <w:p>
      <w:pPr>
        <w:spacing w:after="40" w:line="276" w:lineRule="auto"/>
        <w:jc w:val="both"/>
      </w:pPr>
      <w:r>
        <w:rPr>
          <w:rFonts w:ascii="Times New Roman" w:hAnsi="Times New Roman" w:eastAsia="Times New Roman"/>
          <w:b w:val="0"/>
          <w:i w:val="0"/>
          <w:color w:val="000000"/>
          <w:sz w:val="26"/>
        </w:rPr>
        <w:t>2. Hình ảnh gợi ý đôi khi chưa khớp hoàn toàn với câu trả lời; cần mapping metadata tốt hơn.</w:t>
      </w:r>
    </w:p>
    <w:p>
      <w:pPr>
        <w:spacing w:after="40" w:line="276" w:lineRule="auto"/>
        <w:jc w:val="both"/>
      </w:pPr>
      <w:r>
        <w:rPr>
          <w:rFonts w:ascii="Times New Roman" w:hAnsi="Times New Roman" w:eastAsia="Times New Roman"/>
          <w:b w:val="0"/>
          <w:i w:val="0"/>
          <w:color w:val="000000"/>
          <w:sz w:val="26"/>
        </w:rPr>
        <w:t>3. Câu trả lời đôi khi dài; cần quy tắc độ dài trong prompt.</w:t>
      </w:r>
    </w:p>
    <w:p>
      <w:pPr>
        <w:spacing w:after="40" w:line="276" w:lineRule="auto"/>
        <w:jc w:val="both"/>
      </w:pPr>
      <w:r>
        <w:rPr>
          <w:rFonts w:ascii="Times New Roman" w:hAnsi="Times New Roman" w:eastAsia="Times New Roman"/>
          <w:b w:val="0"/>
          <w:i w:val="0"/>
          <w:color w:val="000000"/>
          <w:sz w:val="26"/>
        </w:rPr>
        <w:t>4. Entity Extractor cần xử lý tiếng Việt không dấu tốt hơn.</w:t>
      </w:r>
    </w:p>
    <w:p>
      <w:pPr>
        <w:spacing w:after="40" w:line="276" w:lineRule="auto"/>
        <w:jc w:val="both"/>
      </w:pPr>
      <w:r>
        <w:rPr>
          <w:rFonts w:ascii="Times New Roman" w:hAnsi="Times New Roman" w:eastAsia="Times New Roman"/>
          <w:b w:val="0"/>
          <w:i w:val="0"/>
          <w:color w:val="000000"/>
          <w:sz w:val="26"/>
        </w:rPr>
        <w:t>5. Session ngắn hạn trong RAM có thể mất khi restart; MongoDB đã lưu lịch sử dài hạn, Redis là hướng nâng cấp.</w:t>
      </w:r>
    </w:p>
    <w:p>
      <w:pPr>
        <w:spacing w:after="40" w:line="276" w:lineRule="auto"/>
        <w:jc w:val="both"/>
      </w:pPr>
      <w:r>
        <w:rPr>
          <w:rFonts w:ascii="Times New Roman" w:hAnsi="Times New Roman" w:eastAsia="Times New Roman"/>
          <w:b w:val="0"/>
          <w:i w:val="0"/>
          <w:color w:val="000000"/>
          <w:sz w:val="26"/>
        </w:rPr>
        <w:t>6. Retrieval đang có nguy cơ phụ thuộc Top-K cố định; cần score threshold và có thể nghiên cứu reranking.</w:t>
      </w:r>
    </w:p>
    <w:p>
      <w:pPr>
        <w:spacing w:after="40" w:line="276" w:lineRule="auto"/>
        <w:jc w:val="both"/>
      </w:pPr>
      <w:r>
        <w:rPr>
          <w:rFonts w:ascii="Times New Roman" w:hAnsi="Times New Roman" w:eastAsia="Times New Roman"/>
          <w:b w:val="0"/>
          <w:i w:val="0"/>
          <w:color w:val="000000"/>
          <w:sz w:val="26"/>
        </w:rPr>
        <w:t>7. Intent filtering phải có confidence/fallback để tránh phân loại sai làm lọc sai section.</w:t>
      </w:r>
    </w:p>
    <w:p>
      <w:pPr>
        <w:pStyle w:val="Heading1"/>
        <w:spacing w:before="120" w:after="80"/>
      </w:pPr>
      <w:r>
        <w:rPr>
          <w:rFonts w:ascii="Times New Roman" w:hAnsi="Times New Roman" w:eastAsia="Times New Roman"/>
          <w:b/>
          <w:i w:val="0"/>
          <w:color w:val="000000"/>
          <w:sz w:val="26"/>
        </w:rPr>
        <w:t>15. Phạm vi bắt buộc, nên có và mở rộng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E7E6E6"/>
          </w:tcPr>
          <w:p>
            <w:pPr>
              <w:spacing w:after="0" w:line="240" w:lineRule="auto"/>
              <w:jc w:val="center"/>
            </w:pPr>
            <w:r/>
            <w:r>
              <w:rPr>
                <w:rFonts w:ascii="Times New Roman" w:hAnsi="Times New Roman" w:eastAsia="Times New Roman"/>
                <w:b/>
                <w:i w:val="0"/>
                <w:color w:val="000000"/>
                <w:sz w:val="22"/>
              </w:rPr>
              <w:t>Mức ưu tiên</w:t>
            </w:r>
          </w:p>
        </w:tc>
        <w:tc>
          <w:tcPr>
            <w:tcW w:type="dxa" w:w="4844"/>
            <w:vAlign w:val="center"/>
            <w:shd w:fill="E7E6E6"/>
          </w:tcPr>
          <w:p>
            <w:pPr>
              <w:spacing w:after="0" w:line="240" w:lineRule="auto"/>
              <w:jc w:val="center"/>
            </w:pPr>
            <w:r/>
            <w:r>
              <w:rPr>
                <w:rFonts w:ascii="Times New Roman" w:hAnsi="Times New Roman" w:eastAsia="Times New Roman"/>
                <w:b/>
                <w:i w:val="0"/>
                <w:color w:val="000000"/>
                <w:sz w:val="22"/>
              </w:rPr>
              <w:t>Nội dung</w:t>
            </w:r>
          </w:p>
        </w:tc>
      </w:tr>
      <w:tr>
        <w:tc>
          <w:tcPr>
            <w:tcW w:type="dxa" w:w="4844"/>
            <w:vAlign w:val="center"/>
          </w:tcPr>
          <w:p>
            <w:pPr>
              <w:spacing w:after="0" w:line="240" w:lineRule="auto"/>
              <w:jc w:val="left"/>
            </w:pPr>
            <w:r/>
            <w:r>
              <w:rPr>
                <w:rFonts w:ascii="Times New Roman" w:hAnsi="Times New Roman" w:eastAsia="Times New Roman"/>
                <w:b/>
                <w:i w:val="0"/>
                <w:color w:val="000000"/>
                <w:sz w:val="22"/>
              </w:rPr>
              <w:t>MUST HAVE</w:t>
            </w:r>
          </w:p>
        </w:tc>
        <w:tc>
          <w:tcPr>
            <w:tcW w:type="dxa" w:w="4844"/>
            <w:vAlign w:val="center"/>
          </w:tcPr>
          <w:p>
            <w:pPr>
              <w:spacing w:after="0" w:line="240" w:lineRule="auto"/>
              <w:jc w:val="left"/>
            </w:pPr>
            <w:r/>
            <w:r>
              <w:rPr>
                <w:rFonts w:ascii="Times New Roman" w:hAnsi="Times New Roman" w:eastAsia="Times New Roman"/>
                <w:b w:val="0"/>
                <w:i w:val="0"/>
                <w:color w:val="000000"/>
                <w:sz w:val="22"/>
              </w:rPr>
              <w:t>Website Portal, Chat Widget, FastAPI, RAG, Qdrant, Gemini, Session, Lead, Conversation History, Admin Dashboard, Analytics, Authentication cơ bản.</w:t>
            </w:r>
          </w:p>
        </w:tc>
      </w:tr>
      <w:tr>
        <w:tc>
          <w:tcPr>
            <w:tcW w:type="dxa" w:w="4844"/>
            <w:vAlign w:val="center"/>
          </w:tcPr>
          <w:p>
            <w:pPr>
              <w:spacing w:after="0" w:line="240" w:lineRule="auto"/>
              <w:jc w:val="left"/>
            </w:pPr>
            <w:r/>
            <w:r>
              <w:rPr>
                <w:rFonts w:ascii="Times New Roman" w:hAnsi="Times New Roman" w:eastAsia="Times New Roman"/>
                <w:b/>
                <w:i w:val="0"/>
                <w:color w:val="000000"/>
                <w:sz w:val="22"/>
              </w:rPr>
              <w:t>SHOULD HAVE</w:t>
            </w:r>
          </w:p>
        </w:tc>
        <w:tc>
          <w:tcPr>
            <w:tcW w:type="dxa" w:w="4844"/>
            <w:vAlign w:val="center"/>
          </w:tcPr>
          <w:p>
            <w:pPr>
              <w:spacing w:after="0" w:line="240" w:lineRule="auto"/>
              <w:jc w:val="left"/>
            </w:pPr>
            <w:r/>
            <w:r>
              <w:rPr>
                <w:rFonts w:ascii="Times New Roman" w:hAnsi="Times New Roman" w:eastAsia="Times New Roman"/>
                <w:b w:val="0"/>
                <w:i w:val="0"/>
                <w:color w:val="000000"/>
                <w:sz w:val="22"/>
              </w:rPr>
              <w:t>Intent, Entity, Reference Resolver, Response Validator, Human Handoff bất đồng bộ, quản lý Knowledge Base.</w:t>
            </w:r>
          </w:p>
        </w:tc>
      </w:tr>
      <w:tr>
        <w:tc>
          <w:tcPr>
            <w:tcW w:type="dxa" w:w="4844"/>
            <w:vAlign w:val="center"/>
          </w:tcPr>
          <w:p>
            <w:pPr>
              <w:spacing w:after="0" w:line="240" w:lineRule="auto"/>
              <w:jc w:val="left"/>
            </w:pPr>
            <w:r/>
            <w:r>
              <w:rPr>
                <w:rFonts w:ascii="Times New Roman" w:hAnsi="Times New Roman" w:eastAsia="Times New Roman"/>
                <w:b/>
                <w:i w:val="0"/>
                <w:color w:val="000000"/>
                <w:sz w:val="22"/>
              </w:rPr>
              <w:t>NICE TO HAVE</w:t>
            </w:r>
          </w:p>
        </w:tc>
        <w:tc>
          <w:tcPr>
            <w:tcW w:type="dxa" w:w="4844"/>
            <w:vAlign w:val="center"/>
          </w:tcPr>
          <w:p>
            <w:pPr>
              <w:spacing w:after="0" w:line="240" w:lineRule="auto"/>
              <w:jc w:val="left"/>
            </w:pPr>
            <w:r/>
            <w:r>
              <w:rPr>
                <w:rFonts w:ascii="Times New Roman" w:hAnsi="Times New Roman" w:eastAsia="Times New Roman"/>
                <w:b w:val="0"/>
                <w:i w:val="0"/>
                <w:color w:val="000000"/>
                <w:sz w:val="22"/>
              </w:rPr>
              <w:t>Zalo OA, Messenger, Live Chat realtime, Notification, Redis, Scheduler cập nhật tự động, reranker nâng cao.</w:t>
            </w:r>
          </w:p>
        </w:tc>
      </w:tr>
    </w:tbl>
    <w:p>
      <w:pPr>
        <w:pStyle w:val="Heading1"/>
        <w:spacing w:before="120" w:after="80"/>
      </w:pPr>
      <w:r>
        <w:rPr>
          <w:rFonts w:ascii="Times New Roman" w:hAnsi="Times New Roman" w:eastAsia="Times New Roman"/>
          <w:b/>
          <w:i w:val="0"/>
          <w:color w:val="000000"/>
          <w:sz w:val="26"/>
        </w:rPr>
        <w:t>16. Kế hoạch 11 tuần đề xuất</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E7E6E6"/>
          </w:tcPr>
          <w:p>
            <w:pPr>
              <w:spacing w:after="0" w:line="240" w:lineRule="auto"/>
              <w:jc w:val="center"/>
            </w:pPr>
            <w:r/>
            <w:r>
              <w:rPr>
                <w:rFonts w:ascii="Times New Roman" w:hAnsi="Times New Roman" w:eastAsia="Times New Roman"/>
                <w:b/>
                <w:i w:val="0"/>
                <w:color w:val="000000"/>
                <w:sz w:val="22"/>
              </w:rPr>
              <w:t>Thời gian</w:t>
            </w:r>
          </w:p>
        </w:tc>
        <w:tc>
          <w:tcPr>
            <w:tcW w:type="dxa" w:w="4844"/>
            <w:vAlign w:val="center"/>
            <w:shd w:fill="E7E6E6"/>
          </w:tcPr>
          <w:p>
            <w:pPr>
              <w:spacing w:after="0" w:line="240" w:lineRule="auto"/>
              <w:jc w:val="center"/>
            </w:pPr>
            <w:r/>
            <w:r>
              <w:rPr>
                <w:rFonts w:ascii="Times New Roman" w:hAnsi="Times New Roman" w:eastAsia="Times New Roman"/>
                <w:b/>
                <w:i w:val="0"/>
                <w:color w:val="000000"/>
                <w:sz w:val="22"/>
              </w:rPr>
              <w:t>Công việc chính</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1</w:t>
            </w:r>
          </w:p>
        </w:tc>
        <w:tc>
          <w:tcPr>
            <w:tcW w:type="dxa" w:w="4844"/>
            <w:vAlign w:val="center"/>
          </w:tcPr>
          <w:p>
            <w:pPr>
              <w:spacing w:after="0" w:line="240" w:lineRule="auto"/>
              <w:jc w:val="left"/>
            </w:pPr>
            <w:r/>
            <w:r>
              <w:rPr>
                <w:rFonts w:ascii="Times New Roman" w:hAnsi="Times New Roman" w:eastAsia="Times New Roman"/>
                <w:b w:val="0"/>
                <w:i w:val="0"/>
                <w:color w:val="000000"/>
                <w:sz w:val="22"/>
              </w:rPr>
              <w:t>Chốt yêu cầu, use case, sitemap, workflow, wireframe.</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2</w:t>
            </w:r>
          </w:p>
        </w:tc>
        <w:tc>
          <w:tcPr>
            <w:tcW w:type="dxa" w:w="4844"/>
            <w:vAlign w:val="center"/>
          </w:tcPr>
          <w:p>
            <w:pPr>
              <w:spacing w:after="0" w:line="240" w:lineRule="auto"/>
              <w:jc w:val="left"/>
            </w:pPr>
            <w:r/>
            <w:r>
              <w:rPr>
                <w:rFonts w:ascii="Times New Roman" w:hAnsi="Times New Roman" w:eastAsia="Times New Roman"/>
                <w:b w:val="0"/>
                <w:i w:val="0"/>
                <w:color w:val="000000"/>
                <w:sz w:val="22"/>
              </w:rPr>
              <w:t>Thiết kế kiến trúc, database, API, UI system.</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3</w:t>
            </w:r>
          </w:p>
        </w:tc>
        <w:tc>
          <w:tcPr>
            <w:tcW w:type="dxa" w:w="4844"/>
            <w:vAlign w:val="center"/>
          </w:tcPr>
          <w:p>
            <w:pPr>
              <w:spacing w:after="0" w:line="240" w:lineRule="auto"/>
              <w:jc w:val="left"/>
            </w:pPr>
            <w:r/>
            <w:r>
              <w:rPr>
                <w:rFonts w:ascii="Times New Roman" w:hAnsi="Times New Roman" w:eastAsia="Times New Roman"/>
                <w:b w:val="0"/>
                <w:i w:val="0"/>
                <w:color w:val="000000"/>
                <w:sz w:val="22"/>
              </w:rPr>
              <w:t>Website Portal và Chat Widget.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4</w:t>
            </w:r>
          </w:p>
        </w:tc>
        <w:tc>
          <w:tcPr>
            <w:tcW w:type="dxa" w:w="4844"/>
            <w:vAlign w:val="center"/>
          </w:tcPr>
          <w:p>
            <w:pPr>
              <w:spacing w:after="0" w:line="240" w:lineRule="auto"/>
              <w:jc w:val="left"/>
            </w:pPr>
            <w:r/>
            <w:r>
              <w:rPr>
                <w:rFonts w:ascii="Times New Roman" w:hAnsi="Times New Roman" w:eastAsia="Times New Roman"/>
                <w:b w:val="0"/>
                <w:i w:val="0"/>
                <w:color w:val="000000"/>
                <w:sz w:val="22"/>
              </w:rPr>
              <w:t>Backend, auth, lead, conversation.</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5</w:t>
            </w:r>
          </w:p>
        </w:tc>
        <w:tc>
          <w:tcPr>
            <w:tcW w:type="dxa" w:w="4844"/>
            <w:vAlign w:val="center"/>
          </w:tcPr>
          <w:p>
            <w:pPr>
              <w:spacing w:after="0" w:line="240" w:lineRule="auto"/>
              <w:jc w:val="left"/>
            </w:pPr>
            <w:r/>
            <w:r>
              <w:rPr>
                <w:rFonts w:ascii="Times New Roman" w:hAnsi="Times New Roman" w:eastAsia="Times New Roman"/>
                <w:b w:val="0"/>
                <w:i w:val="0"/>
                <w:color w:val="000000"/>
                <w:sz w:val="22"/>
              </w:rPr>
              <w:t>Knowledge Base, ingestion, embedding, Qdrant.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6</w:t>
            </w:r>
          </w:p>
        </w:tc>
        <w:tc>
          <w:tcPr>
            <w:tcW w:type="dxa" w:w="4844"/>
            <w:vAlign w:val="center"/>
          </w:tcPr>
          <w:p>
            <w:pPr>
              <w:spacing w:after="0" w:line="240" w:lineRule="auto"/>
              <w:jc w:val="left"/>
            </w:pPr>
            <w:r/>
            <w:r>
              <w:rPr>
                <w:rFonts w:ascii="Times New Roman" w:hAnsi="Times New Roman" w:eastAsia="Times New Roman"/>
                <w:b w:val="0"/>
                <w:i w:val="0"/>
                <w:color w:val="000000"/>
                <w:sz w:val="22"/>
              </w:rPr>
              <w:t>Tối ưu RAG, intent, entity, session, resolver.</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7</w:t>
            </w:r>
          </w:p>
        </w:tc>
        <w:tc>
          <w:tcPr>
            <w:tcW w:type="dxa" w:w="4844"/>
            <w:vAlign w:val="center"/>
          </w:tcPr>
          <w:p>
            <w:pPr>
              <w:spacing w:after="0" w:line="240" w:lineRule="auto"/>
              <w:jc w:val="left"/>
            </w:pPr>
            <w:r/>
            <w:r>
              <w:rPr>
                <w:rFonts w:ascii="Times New Roman" w:hAnsi="Times New Roman" w:eastAsia="Times New Roman"/>
                <w:b w:val="0"/>
                <w:i w:val="0"/>
                <w:color w:val="000000"/>
                <w:sz w:val="22"/>
              </w:rPr>
              <w:t>Validator, fallback, handoff và prompt.</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8</w:t>
            </w:r>
          </w:p>
        </w:tc>
        <w:tc>
          <w:tcPr>
            <w:tcW w:type="dxa" w:w="4844"/>
            <w:vAlign w:val="center"/>
          </w:tcPr>
          <w:p>
            <w:pPr>
              <w:spacing w:after="0" w:line="240" w:lineRule="auto"/>
              <w:jc w:val="left"/>
            </w:pPr>
            <w:r/>
            <w:r>
              <w:rPr>
                <w:rFonts w:ascii="Times New Roman" w:hAnsi="Times New Roman" w:eastAsia="Times New Roman"/>
                <w:b w:val="0"/>
                <w:i w:val="0"/>
                <w:color w:val="000000"/>
                <w:sz w:val="22"/>
              </w:rPr>
              <w:t>Admin Dashboard và quản lý lead/conversation.</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9</w:t>
            </w:r>
          </w:p>
        </w:tc>
        <w:tc>
          <w:tcPr>
            <w:tcW w:type="dxa" w:w="4844"/>
            <w:vAlign w:val="center"/>
          </w:tcPr>
          <w:p>
            <w:pPr>
              <w:spacing w:after="0" w:line="240" w:lineRule="auto"/>
              <w:jc w:val="left"/>
            </w:pPr>
            <w:r/>
            <w:r>
              <w:rPr>
                <w:rFonts w:ascii="Times New Roman" w:hAnsi="Times New Roman" w:eastAsia="Times New Roman"/>
                <w:b w:val="0"/>
                <w:i w:val="0"/>
                <w:color w:val="000000"/>
                <w:sz w:val="22"/>
              </w:rPr>
              <w:t>Analytics, quản lý KB/FAQ và polish Frontend.</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10</w:t>
            </w:r>
          </w:p>
        </w:tc>
        <w:tc>
          <w:tcPr>
            <w:tcW w:type="dxa" w:w="4844"/>
            <w:vAlign w:val="center"/>
          </w:tcPr>
          <w:p>
            <w:pPr>
              <w:spacing w:after="0" w:line="240" w:lineRule="auto"/>
              <w:jc w:val="left"/>
            </w:pPr>
            <w:r/>
            <w:r>
              <w:rPr>
                <w:rFonts w:ascii="Times New Roman" w:hAnsi="Times New Roman" w:eastAsia="Times New Roman"/>
                <w:b w:val="0"/>
                <w:i w:val="0"/>
                <w:color w:val="000000"/>
                <w:sz w:val="22"/>
              </w:rPr>
              <w:t>Testing, đánh giá RAG, sửa lỗi, performance.</w:t>
            </w:r>
          </w:p>
        </w:tc>
      </w:tr>
      <w:tr>
        <w:tc>
          <w:tcPr>
            <w:tcW w:type="dxa" w:w="4844"/>
            <w:vAlign w:val="center"/>
          </w:tcPr>
          <w:p>
            <w:pPr>
              <w:spacing w:after="0" w:line="240" w:lineRule="auto"/>
              <w:jc w:val="left"/>
            </w:pPr>
            <w:r/>
            <w:r>
              <w:rPr>
                <w:rFonts w:ascii="Times New Roman" w:hAnsi="Times New Roman" w:eastAsia="Times New Roman"/>
                <w:b/>
                <w:i w:val="0"/>
                <w:color w:val="000000"/>
                <w:sz w:val="22"/>
              </w:rPr>
              <w:t>Tuần 11</w:t>
            </w:r>
          </w:p>
        </w:tc>
        <w:tc>
          <w:tcPr>
            <w:tcW w:type="dxa" w:w="4844"/>
            <w:vAlign w:val="center"/>
          </w:tcPr>
          <w:p>
            <w:pPr>
              <w:spacing w:after="0" w:line="240" w:lineRule="auto"/>
              <w:jc w:val="left"/>
            </w:pPr>
            <w:r/>
            <w:r>
              <w:rPr>
                <w:rFonts w:ascii="Times New Roman" w:hAnsi="Times New Roman" w:eastAsia="Times New Roman"/>
                <w:b w:val="0"/>
                <w:i w:val="0"/>
                <w:color w:val="000000"/>
                <w:sz w:val="22"/>
              </w:rPr>
              <w:t>Docker, Nginx/Cloudflare nếu phù hợp, demo, báo cáo và tài liệu bảo vệ.</w:t>
            </w:r>
          </w:p>
        </w:tc>
      </w:tr>
    </w:tbl>
    <w:p>
      <w:pPr>
        <w:pStyle w:val="Heading1"/>
        <w:spacing w:before="120" w:after="80"/>
      </w:pPr>
      <w:r>
        <w:rPr>
          <w:rFonts w:ascii="Times New Roman" w:hAnsi="Times New Roman" w:eastAsia="Times New Roman"/>
          <w:b/>
          <w:i w:val="0"/>
          <w:color w:val="000000"/>
          <w:sz w:val="26"/>
        </w:rPr>
        <w:t>17. Kết quả dự kiến</w:t>
      </w:r>
    </w:p>
    <w:p>
      <w:pPr>
        <w:spacing w:after="80" w:line="276" w:lineRule="auto"/>
        <w:ind w:firstLine="567"/>
        <w:jc w:val="both"/>
      </w:pPr>
      <w:r>
        <w:rPr>
          <w:rFonts w:ascii="Times New Roman" w:hAnsi="Times New Roman" w:eastAsia="Times New Roman"/>
          <w:b w:val="0"/>
          <w:i w:val="0"/>
          <w:color w:val="000000"/>
          <w:sz w:val="26"/>
        </w:rPr>
        <w:t>Hoàn thành một hệ thống web tích hợp AI hỗ trợ tư vấn xuất khẩu lao động điều dưỡng Nhật Bản, có Website Portal, Chat Widget, Admin Dashboard và Backend API. Chatbot sử dụng RAG kết hợp Qdrant và Gemini để trả lời dựa trên cơ sở tri thức doanh nghiệp, có khả năng duy trì ngữ cảnh, nhận diện nhu cầu, thu thập Lead và thực hiện fallback/handoff khi cần. Hệ thống quản trị cho phép theo dõi khách hàng, hội thoại, dữ liệu tri thức và Analytics. Sản phẩm được kiểm thử, có tài liệu thiết kế và có thể triển khai thử nghiệm.</w:t>
      </w:r>
    </w:p>
    <w:p>
      <w:pPr>
        <w:pStyle w:val="Heading1"/>
        <w:spacing w:before="120" w:after="80"/>
      </w:pPr>
      <w:r>
        <w:rPr>
          <w:rFonts w:ascii="Times New Roman" w:hAnsi="Times New Roman" w:eastAsia="Times New Roman"/>
          <w:b/>
          <w:i w:val="0"/>
          <w:color w:val="000000"/>
          <w:sz w:val="26"/>
        </w:rPr>
        <w:t>18. Những điều không nên hiểu sai khi tiếp tục dự án</w:t>
      </w:r>
    </w:p>
    <w:p>
      <w:pPr>
        <w:spacing w:after="80" w:line="276" w:lineRule="auto"/>
        <w:ind w:firstLine="567"/>
        <w:jc w:val="both"/>
      </w:pPr>
      <w:r>
        <w:rPr>
          <w:rFonts w:ascii="Times New Roman" w:hAnsi="Times New Roman" w:eastAsia="Times New Roman"/>
          <w:b w:val="0"/>
          <w:i w:val="0"/>
          <w:color w:val="000000"/>
          <w:sz w:val="26"/>
        </w:rPr>
        <w:t>Đây không phải đề tài tự xây LLM. Không nên dành thời gian hai tháng để train một LLM từ đầu. Không nên mở rộng đồng thời Zalo, Messenger, Mobile App và Live Chat nếu phần Website/AI/Admin chưa hoàn thiện. Không nên thêm PostgreSQL, MongoDB, Redis hoặc Cloudflare chỉ để tăng số lượng công nghệ; mỗi thành phần chỉ nên được đưa vào nếu có vai trò cụ thể trong kiến trúc.</w:t>
      </w:r>
    </w:p>
    <w:p>
      <w:pPr>
        <w:pStyle w:val="Heading1"/>
        <w:spacing w:before="120" w:after="80"/>
      </w:pPr>
      <w:r>
        <w:rPr>
          <w:rFonts w:ascii="Times New Roman" w:hAnsi="Times New Roman" w:eastAsia="Times New Roman"/>
          <w:b/>
          <w:i w:val="0"/>
          <w:color w:val="000000"/>
          <w:sz w:val="26"/>
        </w:rPr>
        <w:t>19. Câu hỏi cần người tiếp nhận dự án tiếp tục làm rõ</w:t>
      </w:r>
    </w:p>
    <w:p>
      <w:pPr>
        <w:spacing w:after="40" w:line="276" w:lineRule="auto"/>
        <w:jc w:val="both"/>
      </w:pPr>
      <w:r>
        <w:rPr>
          <w:rFonts w:ascii="Times New Roman" w:hAnsi="Times New Roman" w:eastAsia="Times New Roman"/>
          <w:b w:val="0"/>
          <w:i w:val="0"/>
          <w:color w:val="000000"/>
          <w:sz w:val="26"/>
        </w:rPr>
        <w:t>1. Cơ sở tri thức chính thức sẽ lấy từ những nguồn nào và ai chịu trách nhiệm duyệt nội dung?</w:t>
      </w:r>
    </w:p>
    <w:p>
      <w:pPr>
        <w:spacing w:after="40" w:line="276" w:lineRule="auto"/>
        <w:jc w:val="both"/>
      </w:pPr>
      <w:r>
        <w:rPr>
          <w:rFonts w:ascii="Times New Roman" w:hAnsi="Times New Roman" w:eastAsia="Times New Roman"/>
          <w:b w:val="0"/>
          <w:i w:val="0"/>
          <w:color w:val="000000"/>
          <w:sz w:val="26"/>
        </w:rPr>
        <w:t>2. Lead tối thiểu bắt buộc phải có những trường nào trước khi lưu?</w:t>
      </w:r>
    </w:p>
    <w:p>
      <w:pPr>
        <w:spacing w:after="40" w:line="276" w:lineRule="auto"/>
        <w:jc w:val="both"/>
      </w:pPr>
      <w:r>
        <w:rPr>
          <w:rFonts w:ascii="Times New Roman" w:hAnsi="Times New Roman" w:eastAsia="Times New Roman"/>
          <w:b w:val="0"/>
          <w:i w:val="0"/>
          <w:color w:val="000000"/>
          <w:sz w:val="26"/>
        </w:rPr>
        <w:t>3. Nhân viên tư vấn có tài khoản riêng hay Admin dùng chung chức năng xử lý Lead?</w:t>
      </w:r>
    </w:p>
    <w:p>
      <w:pPr>
        <w:spacing w:after="40" w:line="276" w:lineRule="auto"/>
        <w:jc w:val="both"/>
      </w:pPr>
      <w:r>
        <w:rPr>
          <w:rFonts w:ascii="Times New Roman" w:hAnsi="Times New Roman" w:eastAsia="Times New Roman"/>
          <w:b w:val="0"/>
          <w:i w:val="0"/>
          <w:color w:val="000000"/>
          <w:sz w:val="26"/>
        </w:rPr>
        <w:t>4. Có cần CRUD Knowledge Base trực tiếp từ Dashboard trong phiên bản bảo vệ hay chỉ upload/re-index?</w:t>
      </w:r>
    </w:p>
    <w:p>
      <w:pPr>
        <w:spacing w:after="40" w:line="276" w:lineRule="auto"/>
        <w:jc w:val="both"/>
      </w:pPr>
      <w:r>
        <w:rPr>
          <w:rFonts w:ascii="Times New Roman" w:hAnsi="Times New Roman" w:eastAsia="Times New Roman"/>
          <w:b w:val="0"/>
          <w:i w:val="0"/>
          <w:color w:val="000000"/>
          <w:sz w:val="26"/>
        </w:rPr>
        <w:t>5. Tiêu chí đo chất lượng chatbot khi bảo vệ là gì: relevance, faithfulness, latency, fallback rate hay tập test thủ công?</w:t>
      </w:r>
    </w:p>
    <w:p>
      <w:pPr>
        <w:spacing w:after="40" w:line="276" w:lineRule="auto"/>
        <w:jc w:val="both"/>
      </w:pPr>
      <w:r>
        <w:rPr>
          <w:rFonts w:ascii="Times New Roman" w:hAnsi="Times New Roman" w:eastAsia="Times New Roman"/>
          <w:b w:val="0"/>
          <w:i w:val="0"/>
          <w:color w:val="000000"/>
          <w:sz w:val="26"/>
        </w:rPr>
        <w:t>6. Cloudflare sẽ dùng ở mức DNS/SSL/CDN hay có thêm R2/WAF?</w:t>
      </w:r>
    </w:p>
    <w:p>
      <w:pPr>
        <w:spacing w:after="40" w:line="276" w:lineRule="auto"/>
        <w:jc w:val="both"/>
      </w:pPr>
      <w:r>
        <w:rPr>
          <w:rFonts w:ascii="Times New Roman" w:hAnsi="Times New Roman" w:eastAsia="Times New Roman"/>
          <w:b w:val="0"/>
          <w:i w:val="0"/>
          <w:color w:val="000000"/>
          <w:sz w:val="26"/>
        </w:rPr>
        <w:t>7. Domain và VPS đã có chưa, và môi trường demo sẽ chạy local hay public?</w:t>
      </w:r>
    </w:p>
    <w:p>
      <w:pPr>
        <w:pStyle w:val="Heading1"/>
        <w:spacing w:before="120" w:after="80"/>
      </w:pPr>
      <w:r>
        <w:rPr>
          <w:rFonts w:ascii="Times New Roman" w:hAnsi="Times New Roman" w:eastAsia="Times New Roman"/>
          <w:b/>
          <w:i w:val="0"/>
          <w:color w:val="000000"/>
          <w:sz w:val="26"/>
        </w:rPr>
        <w:t>20. Đoạn tóm tắt có thể copy sang một chat mới</w:t>
      </w:r>
    </w:p>
    <w:p>
      <w:pPr>
        <w:spacing w:after="80" w:line="276" w:lineRule="auto"/>
        <w:jc w:val="both"/>
      </w:pPr>
      <w:r>
        <w:rPr>
          <w:rFonts w:ascii="Times New Roman" w:hAnsi="Times New Roman" w:eastAsia="Times New Roman"/>
          <w:b w:val="0"/>
          <w:i w:val="0"/>
          <w:color w:val="000000"/>
          <w:sz w:val="26"/>
        </w:rPr>
        <w:t>Tôi đang thực hiện đồ án “Xây dựng ứng dụng tích hợp trí tuệ nhân tạo hỗ trợ tư vấn quy trình tuyển dụng xuất khẩu lao động điều dưỡng Nhật Bản”, thời gian 10/08/2026–25/10/2026. Sản phẩm không chỉ là chatbot mà gồm Website Portal + Chat Widget + Admin Dashboard + Backend FastAPI. AI pipeline gồm Intent Classifier, Entity Extractor, Session/Reference Resolver, RAG Retriever dùng Qdrant, Prompt Builder, Gemini 2.5 Flash và Response Validator. Hệ thống có Lead Capture kết hợp trích xuất tự nhiên và form; Human Handoff trong scope đồ án là tạo/cập nhật Lead với cờ cần nhân viên liên hệ, chưa bắt buộc live chat realtime. Database nghiệp vụ hiện định hướng MongoDB; Qdrant lưu vector. Triển khai có Docker/Nginx và có thể nghiên cứu Cloudflare. Zalo OA/Messenger chỉ là hướng mở rộng, không phải scope bắt buộc. Mục tiêu là hoàn thiện tốt Website + AI + Admin + Analytics trong 11 tuần và có tài liệu kiến trúc, API, ERD, workflow, test và deployment.</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Tổng quan dự án AI tư vấn XKLĐ điều dưỡng Nhật Bản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quan dự án AI tư vấn XKLĐ điều dưỡng Nhật Bản</dc:title>
  <dc:subject>Tài liệu chuyển giao bối cảnh dự án đồ án tốt nghiệp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