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eastAsia="Times New Roman"/>
          <w:b w:val="0"/>
          <w:i w:val="0"/>
          <w:color w:val="000000"/>
          <w:sz w:val="32"/>
        </w:rPr>
        <w:t>BỘ CÔNG THƯƠNG</w:t>
      </w:r>
    </w:p>
    <w:p>
      <w:pPr>
        <w:spacing w:before="0" w:after="1120" w:line="360" w:lineRule="auto"/>
        <w:jc w:val="center"/>
      </w:pPr>
      <w:r>
        <w:rPr>
          <w:rFonts w:ascii="Times New Roman" w:hAnsi="Times New Roman" w:eastAsia="Times New Roman"/>
          <w:b/>
          <w:i w:val="0"/>
          <w:color w:val="000000"/>
          <w:sz w:val="32"/>
        </w:rPr>
        <w:t>TRƯỜNG ĐẠI HỌC CÔNG NGHIỆP VIỆT – HUNG</w:t>
      </w:r>
    </w:p>
    <w:p>
      <w:pPr>
        <w:spacing w:before="0" w:after="560" w:line="360" w:lineRule="auto"/>
        <w:jc w:val="center"/>
      </w:pPr>
      <w:r>
        <w:rPr>
          <w:rFonts w:ascii="Times New Roman" w:hAnsi="Times New Roman" w:eastAsia="Times New Roman"/>
          <w:b/>
          <w:i w:val="0"/>
          <w:color w:val="000000"/>
          <w:sz w:val="40"/>
        </w:rPr>
        <w:t>BÁO CÁO TỔNG QUAN HỆ THỐNG</w:t>
      </w:r>
    </w:p>
    <w:p>
      <w:pPr>
        <w:spacing w:before="0" w:after="40" w:line="360" w:lineRule="auto"/>
        <w:jc w:val="center"/>
      </w:pPr>
      <w:r>
        <w:rPr>
          <w:rFonts w:ascii="Times New Roman" w:hAnsi="Times New Roman" w:eastAsia="Times New Roman"/>
          <w:b/>
          <w:i w:val="0"/>
          <w:color w:val="000000"/>
          <w:sz w:val="32"/>
        </w:rPr>
        <w:t>NGÀNH: CÔNG NGHỆ THÔNG TIN</w:t>
      </w:r>
    </w:p>
    <w:p>
      <w:pPr>
        <w:spacing w:before="0" w:after="800" w:line="360" w:lineRule="auto"/>
        <w:jc w:val="center"/>
      </w:pPr>
      <w:r>
        <w:rPr>
          <w:rFonts w:ascii="Times New Roman" w:hAnsi="Times New Roman" w:eastAsia="Times New Roman"/>
          <w:b/>
          <w:i w:val="0"/>
          <w:color w:val="000000"/>
          <w:sz w:val="32"/>
        </w:rPr>
        <w:t>CHUYÊN NGÀNH: CÔNG NGHỆ THÔNG TIN</w:t>
      </w:r>
    </w:p>
    <w:p>
      <w:pPr>
        <w:spacing w:before="0" w:after="40" w:line="360" w:lineRule="auto"/>
        <w:jc w:val="center"/>
      </w:pPr>
      <w:r>
        <w:rPr>
          <w:rFonts w:ascii="Times New Roman" w:hAnsi="Times New Roman" w:eastAsia="Times New Roman"/>
          <w:b/>
          <w:i w:val="0"/>
          <w:color w:val="000000"/>
          <w:sz w:val="32"/>
        </w:rPr>
        <w:t>TÊN ĐỀ TÀI: XÂY DỰNG HỆ THỐNG AI HỖ TRỢ TƯ VẤN,</w:t>
      </w:r>
    </w:p>
    <w:p>
      <w:pPr>
        <w:spacing w:before="0" w:after="40" w:line="360" w:lineRule="auto"/>
        <w:jc w:val="center"/>
      </w:pPr>
      <w:r>
        <w:rPr>
          <w:rFonts w:ascii="Times New Roman" w:hAnsi="Times New Roman" w:eastAsia="Times New Roman"/>
          <w:b/>
          <w:i w:val="0"/>
          <w:color w:val="000000"/>
          <w:sz w:val="32"/>
        </w:rPr>
        <w:t>ĐỊNH HƯỚNG HỒ SƠ VÀ QUẢN TRỊ TUYỂN DỤNG</w:t>
      </w:r>
    </w:p>
    <w:p>
      <w:pPr>
        <w:spacing w:before="0" w:after="1120" w:line="360" w:lineRule="auto"/>
        <w:jc w:val="center"/>
      </w:pPr>
      <w:r>
        <w:rPr>
          <w:rFonts w:ascii="Times New Roman" w:hAnsi="Times New Roman" w:eastAsia="Times New Roman"/>
          <w:b/>
          <w:i w:val="0"/>
          <w:color w:val="000000"/>
          <w:sz w:val="32"/>
        </w:rPr>
        <w:t>ĐIỀU DƯỠNG NHẬT BẢN</w:t>
      </w:r>
    </w:p>
    <w:p>
      <w:pPr>
        <w:spacing w:before="0" w:after="80" w:line="360" w:lineRule="auto"/>
        <w:jc w:val="center"/>
      </w:pPr>
      <w:r>
        <w:rPr>
          <w:rFonts w:ascii="Times New Roman" w:hAnsi="Times New Roman" w:eastAsia="Times New Roman"/>
          <w:b w:val="0"/>
          <w:i w:val="0"/>
          <w:color w:val="000000"/>
          <w:sz w:val="28"/>
        </w:rPr>
        <w:t>Người hướng dẫn</w:t>
        <w:tab/>
        <w:t>: TS. Nguyễn Hồng Quân</w:t>
      </w:r>
    </w:p>
    <w:p>
      <w:pPr>
        <w:spacing w:before="0" w:after="80" w:line="360" w:lineRule="auto"/>
        <w:jc w:val="center"/>
      </w:pPr>
      <w:r>
        <w:rPr>
          <w:rFonts w:ascii="Times New Roman" w:hAnsi="Times New Roman" w:eastAsia="Times New Roman"/>
          <w:b w:val="0"/>
          <w:i w:val="0"/>
          <w:color w:val="000000"/>
          <w:sz w:val="28"/>
        </w:rPr>
        <w:t>Họ tên sinh viên</w:t>
        <w:tab/>
        <w:t>: Hoàng Minh Đức</w:t>
      </w:r>
    </w:p>
    <w:p>
      <w:pPr>
        <w:spacing w:before="0" w:after="80" w:line="360" w:lineRule="auto"/>
        <w:jc w:val="center"/>
      </w:pPr>
      <w:r>
        <w:rPr>
          <w:rFonts w:ascii="Times New Roman" w:hAnsi="Times New Roman" w:eastAsia="Times New Roman"/>
          <w:b w:val="0"/>
          <w:i w:val="0"/>
          <w:color w:val="000000"/>
          <w:sz w:val="28"/>
        </w:rPr>
        <w:t>Mã sinh viên</w:t>
        <w:tab/>
        <w:t>: 2200583</w:t>
      </w:r>
    </w:p>
    <w:p>
      <w:pPr>
        <w:spacing w:before="0" w:after="880" w:line="360" w:lineRule="auto"/>
        <w:jc w:val="center"/>
      </w:pPr>
      <w:r>
        <w:rPr>
          <w:rFonts w:ascii="Times New Roman" w:hAnsi="Times New Roman" w:eastAsia="Times New Roman"/>
          <w:b w:val="0"/>
          <w:i w:val="0"/>
          <w:color w:val="000000"/>
          <w:sz w:val="28"/>
        </w:rPr>
        <w:t>Lớp</w:t>
        <w:tab/>
        <w:t>: K4658 - CNTT</w:t>
      </w:r>
    </w:p>
    <w:p>
      <w:pPr>
        <w:spacing w:before="0" w:after="0" w:line="360" w:lineRule="auto"/>
        <w:jc w:val="center"/>
      </w:pPr>
      <w:r>
        <w:rPr>
          <w:rFonts w:ascii="Times New Roman" w:hAnsi="Times New Roman" w:eastAsia="Times New Roman"/>
          <w:b w:val="0"/>
          <w:i w:val="0"/>
          <w:color w:val="000000"/>
          <w:sz w:val="28"/>
        </w:rPr>
        <w:t>Hà Nội – Năm 2026</w:t>
      </w:r>
    </w:p>
    <w:p>
      <w:r>
        <w:br w:type="page"/>
      </w:r>
    </w:p>
    <w:p>
      <w:pPr>
        <w:pStyle w:val="Heading1"/>
        <w:spacing w:before="320" w:after="160" w:line="360" w:lineRule="auto"/>
      </w:pPr>
      <w:r>
        <w:rPr>
          <w:rFonts w:ascii="Times New Roman" w:hAnsi="Times New Roman" w:eastAsia="Times New Roman"/>
          <w:b/>
          <w:i w:val="0"/>
          <w:color w:val="000000"/>
          <w:sz w:val="32"/>
        </w:rPr>
        <w:t>1. GIỚI THIỆU VÀ PHẠM VI</w:t>
      </w:r>
    </w:p>
    <w:p>
      <w:pPr>
        <w:spacing w:before="0" w:after="120" w:line="360" w:lineRule="auto"/>
        <w:jc w:val="both"/>
      </w:pPr>
      <w:r>
        <w:rPr>
          <w:rFonts w:ascii="Times New Roman" w:hAnsi="Times New Roman" w:eastAsia="Times New Roman"/>
          <w:b w:val="0"/>
          <w:i w:val="0"/>
          <w:color w:val="000000"/>
          <w:sz w:val="26"/>
        </w:rPr>
        <w:t>Đề tài xây dựng một hệ thống hỗ trợ doanh nghiệp tuyển dụng lao động đi làm việc tại Nhật Bản trong ngành điều dưỡng và hộ lý. Hệ thống làm hai việc đi liền nhau: trả lời câu hỏi của người quan tâm dựa trên tài liệu chính thức của doanh nghiệp, và biến những gì họ cung cấp — hồ sơ CV, câu trả lời trong biểu mẫu, lời nói trong hội thoại — thành hồ sơ có cấu trúc để nhân viên tư vấn dùng được ngay.</w:t>
      </w:r>
    </w:p>
    <w:p>
      <w:pPr>
        <w:spacing w:before="0" w:after="120" w:line="360" w:lineRule="auto"/>
        <w:jc w:val="both"/>
      </w:pPr>
      <w:r>
        <w:rPr>
          <w:rFonts w:ascii="Times New Roman" w:hAnsi="Times New Roman" w:eastAsia="Times New Roman"/>
          <w:b w:val="0"/>
          <w:i w:val="0"/>
          <w:color w:val="000000"/>
          <w:sz w:val="26"/>
        </w:rPr>
        <w:t xml:space="preserve">Phạm vi giới hạn ở </w:t>
      </w:r>
      <w:r>
        <w:rPr>
          <w:rFonts w:ascii="Times New Roman" w:hAnsi="Times New Roman" w:eastAsia="Times New Roman"/>
          <w:b/>
          <w:i w:val="0"/>
          <w:color w:val="000000"/>
          <w:sz w:val="26"/>
        </w:rPr>
        <w:t>ngành điều dưỡng và hộ lý Nhật Bản</w:t>
      </w:r>
      <w:r>
        <w:rPr>
          <w:rFonts w:ascii="Times New Roman" w:hAnsi="Times New Roman" w:eastAsia="Times New Roman"/>
          <w:b w:val="0"/>
          <w:i w:val="0"/>
          <w:color w:val="000000"/>
          <w:sz w:val="26"/>
        </w:rPr>
        <w:t>. Các ngành nghề khác, các thị trường khác, và việc nhân viên trực tiếp tiếp quản hội thoại theo thời gian thực không thuộc phạm vi này.</w:t>
      </w:r>
    </w:p>
    <w:p>
      <w:pPr>
        <w:spacing w:before="0" w:after="120" w:line="360" w:lineRule="auto"/>
        <w:jc w:val="both"/>
      </w:pPr>
      <w:r>
        <w:rPr>
          <w:rFonts w:ascii="Times New Roman" w:hAnsi="Times New Roman" w:eastAsia="Times New Roman"/>
          <w:b w:val="0"/>
          <w:i w:val="0"/>
          <w:color w:val="000000"/>
          <w:sz w:val="26"/>
        </w:rPr>
        <w:t>Báo cáo này mô tả bài toán, bản đồ chức năng và các luồng nghiệp vụ. Phần thiết kế chi tiết cơ sở dữ liệu, đặc tả giao diện lập trình và khảo sát công nghệ nằm ở báo cáo tốt nghiệp và bộ tài liệu thiết kế trong thư mục `docs/design`.</w:t>
      </w:r>
    </w:p>
    <w:p>
      <w:pPr>
        <w:pStyle w:val="Heading1"/>
        <w:spacing w:before="320" w:after="160" w:line="360" w:lineRule="auto"/>
      </w:pPr>
      <w:r>
        <w:rPr>
          <w:rFonts w:ascii="Times New Roman" w:hAnsi="Times New Roman" w:eastAsia="Times New Roman"/>
          <w:b/>
          <w:i w:val="0"/>
          <w:color w:val="000000"/>
          <w:sz w:val="32"/>
        </w:rPr>
        <w:t>2. BÀI TOÁN</w:t>
      </w:r>
    </w:p>
    <w:p>
      <w:pPr>
        <w:spacing w:before="0" w:after="120" w:line="360" w:lineRule="auto"/>
        <w:jc w:val="both"/>
      </w:pPr>
      <w:r>
        <w:rPr>
          <w:rFonts w:ascii="Times New Roman" w:hAnsi="Times New Roman" w:eastAsia="Times New Roman"/>
          <w:b w:val="0"/>
          <w:i w:val="0"/>
          <w:color w:val="000000"/>
          <w:sz w:val="26"/>
        </w:rPr>
        <w:t>Doanh nghiệp tuyển dụng lao động Nhật Bản đứng trước một nghịch lý về thời gian. Người lao động quan tâm tới chương trình phần lớn đang đi làm hoặc đi học, nên họ tìm hiểu vào buổi tối và ngày nghỉ. Nhân viên tư vấn thì làm giờ hành chính. Khoảng lệch đó khiến một câu hỏi đơn giản phải chờ tới hôm sau mới có lời đáp, và người hỏi có thể đã liên hệ đơn vị khác trong lúc chờ.</w:t>
      </w:r>
    </w:p>
    <w:p>
      <w:pPr>
        <w:pStyle w:val="Heading2"/>
        <w:spacing w:before="240" w:after="120" w:line="360" w:lineRule="auto"/>
      </w:pPr>
      <w:r>
        <w:rPr>
          <w:rFonts w:ascii="Times New Roman" w:hAnsi="Times New Roman" w:eastAsia="Times New Roman"/>
          <w:b/>
          <w:i w:val="0"/>
          <w:color w:val="000000"/>
          <w:sz w:val="28"/>
        </w:rPr>
        <w:t>2.1. Bốn điểm nghẽn quan sát được</w:t>
      </w:r>
    </w:p>
    <w:tbl>
      <w:tblPr>
        <w:tblStyle w:val="TableGrid"/>
        <w:tblW w:type="auto" w:w="0"/>
        <w:tblLayout w:type="fixed"/>
        <w:tblLook w:firstColumn="1" w:firstRow="1" w:lastColumn="0" w:lastRow="0" w:noHBand="0" w:noVBand="1" w:val="04A0"/>
      </w:tblPr>
      <w:tblGrid>
        <w:gridCol w:w="3024"/>
        <w:gridCol w:w="3024"/>
        <w:gridCol w:w="3024"/>
      </w:tblGrid>
      <w:tr>
        <w:tc>
          <w:tcPr>
            <w:tcW w:type="dxa" w:w="1996"/>
            <w:shd w:val="clear" w:fill="E8E8E8"/>
          </w:tcPr>
          <w:p>
            <w:pPr>
              <w:spacing w:line="240" w:lineRule="auto" w:after="40"/>
            </w:pPr>
            <w:r/>
            <w:r>
              <w:rPr>
                <w:rFonts w:ascii="Times New Roman" w:hAnsi="Times New Roman" w:eastAsia="Times New Roman"/>
                <w:b/>
                <w:i w:val="0"/>
                <w:color w:val="000000"/>
                <w:sz w:val="24"/>
              </w:rPr>
              <w:t>Điểm nghẽn</w:t>
            </w:r>
          </w:p>
        </w:tc>
        <w:tc>
          <w:tcPr>
            <w:tcW w:type="dxa" w:w="3538"/>
            <w:shd w:val="clear" w:fill="E8E8E8"/>
          </w:tcPr>
          <w:p>
            <w:pPr>
              <w:spacing w:line="240" w:lineRule="auto" w:after="40"/>
            </w:pPr>
            <w:r/>
            <w:r>
              <w:rPr>
                <w:rFonts w:ascii="Times New Roman" w:hAnsi="Times New Roman" w:eastAsia="Times New Roman"/>
                <w:b/>
                <w:i w:val="0"/>
                <w:color w:val="000000"/>
                <w:sz w:val="24"/>
              </w:rPr>
              <w:t>Biểu hiện</w:t>
            </w:r>
          </w:p>
        </w:tc>
        <w:tc>
          <w:tcPr>
            <w:tcW w:type="dxa" w:w="3538"/>
            <w:shd w:val="clear" w:fill="E8E8E8"/>
          </w:tcPr>
          <w:p>
            <w:pPr>
              <w:spacing w:line="240" w:lineRule="auto" w:after="40"/>
            </w:pPr>
            <w:r/>
            <w:r>
              <w:rPr>
                <w:rFonts w:ascii="Times New Roman" w:hAnsi="Times New Roman" w:eastAsia="Times New Roman"/>
                <w:b/>
                <w:i w:val="0"/>
                <w:color w:val="000000"/>
                <w:sz w:val="24"/>
              </w:rPr>
              <w:t>Hệ quả</w:t>
            </w:r>
          </w:p>
        </w:tc>
      </w:tr>
      <w:tr>
        <w:tc>
          <w:tcPr>
            <w:tcW w:type="dxa" w:w="1996"/>
          </w:tcPr>
          <w:p>
            <w:pPr>
              <w:spacing w:line="240" w:lineRule="auto" w:after="40"/>
            </w:pPr>
            <w:r/>
            <w:r>
              <w:rPr>
                <w:rFonts w:ascii="Times New Roman" w:hAnsi="Times New Roman" w:eastAsia="Times New Roman"/>
                <w:b/>
                <w:i w:val="0"/>
                <w:color w:val="000000"/>
                <w:sz w:val="24"/>
              </w:rPr>
              <w:t>Lặp lại câu hỏi cơ bản</w:t>
            </w:r>
          </w:p>
        </w:tc>
        <w:tc>
          <w:tcPr>
            <w:tcW w:type="dxa" w:w="3538"/>
          </w:tcPr>
          <w:p>
            <w:pPr>
              <w:spacing w:line="240" w:lineRule="auto" w:after="40"/>
            </w:pPr>
            <w:r/>
            <w:r>
              <w:rPr>
                <w:rFonts w:ascii="Times New Roman" w:hAnsi="Times New Roman" w:eastAsia="Times New Roman"/>
                <w:b w:val="0"/>
                <w:i w:val="0"/>
                <w:color w:val="000000"/>
                <w:sz w:val="24"/>
              </w:rPr>
              <w:t>Phần lớn câu hỏi xoay quanh chi phí, điều kiện, thời gian, quy trình.</w:t>
            </w:r>
          </w:p>
        </w:tc>
        <w:tc>
          <w:tcPr>
            <w:tcW w:type="dxa" w:w="3538"/>
          </w:tcPr>
          <w:p>
            <w:pPr>
              <w:spacing w:line="240" w:lineRule="auto" w:after="40"/>
            </w:pPr>
            <w:r/>
            <w:r>
              <w:rPr>
                <w:rFonts w:ascii="Times New Roman" w:hAnsi="Times New Roman" w:eastAsia="Times New Roman"/>
                <w:b w:val="0"/>
                <w:i w:val="0"/>
                <w:color w:val="000000"/>
                <w:sz w:val="24"/>
              </w:rPr>
              <w:t>Nhân viên trả lời lại nhiều lần mỗi ngày, còn người hỏi ngoài giờ thì không có ai trả lời.</w:t>
            </w:r>
          </w:p>
        </w:tc>
      </w:tr>
      <w:tr>
        <w:tc>
          <w:tcPr>
            <w:tcW w:type="dxa" w:w="1996"/>
          </w:tcPr>
          <w:p>
            <w:pPr>
              <w:spacing w:line="240" w:lineRule="auto" w:after="40"/>
            </w:pPr>
            <w:r/>
            <w:r>
              <w:rPr>
                <w:rFonts w:ascii="Times New Roman" w:hAnsi="Times New Roman" w:eastAsia="Times New Roman"/>
                <w:b/>
                <w:i w:val="0"/>
                <w:color w:val="000000"/>
                <w:sz w:val="24"/>
              </w:rPr>
              <w:t>Dữ liệu nằm rải rác</w:t>
            </w:r>
          </w:p>
        </w:tc>
        <w:tc>
          <w:tcPr>
            <w:tcW w:type="dxa" w:w="3538"/>
          </w:tcPr>
          <w:p>
            <w:pPr>
              <w:spacing w:line="240" w:lineRule="auto" w:after="40"/>
            </w:pPr>
            <w:r/>
            <w:r>
              <w:rPr>
                <w:rFonts w:ascii="Times New Roman" w:hAnsi="Times New Roman" w:eastAsia="Times New Roman"/>
                <w:b w:val="0"/>
                <w:i w:val="0"/>
                <w:color w:val="000000"/>
                <w:sz w:val="24"/>
              </w:rPr>
              <w:t>Thông tin ứng viên nằm trong CV đính kèm, trong tin nhắn, trong sổ ghi tay của người gọi.</w:t>
            </w:r>
          </w:p>
        </w:tc>
        <w:tc>
          <w:tcPr>
            <w:tcW w:type="dxa" w:w="3538"/>
          </w:tcPr>
          <w:p>
            <w:pPr>
              <w:spacing w:line="240" w:lineRule="auto" w:after="40"/>
            </w:pPr>
            <w:r/>
            <w:r>
              <w:rPr>
                <w:rFonts w:ascii="Times New Roman" w:hAnsi="Times New Roman" w:eastAsia="Times New Roman"/>
                <w:b w:val="0"/>
                <w:i w:val="0"/>
                <w:color w:val="000000"/>
                <w:sz w:val="24"/>
              </w:rPr>
              <w:t>Nhân viên phải hỏi lại những điều ứng viên đã nói, và mỗi lần chuyển người phụ trách là mất một phần thông tin.</w:t>
            </w:r>
          </w:p>
        </w:tc>
      </w:tr>
      <w:tr>
        <w:tc>
          <w:tcPr>
            <w:tcW w:type="dxa" w:w="1996"/>
          </w:tcPr>
          <w:p>
            <w:pPr>
              <w:spacing w:line="240" w:lineRule="auto" w:after="40"/>
            </w:pPr>
            <w:r/>
            <w:r>
              <w:rPr>
                <w:rFonts w:ascii="Times New Roman" w:hAnsi="Times New Roman" w:eastAsia="Times New Roman"/>
                <w:b/>
                <w:i w:val="0"/>
                <w:color w:val="000000"/>
                <w:sz w:val="24"/>
              </w:rPr>
              <w:t>Đối chiếu điều kiện bằng trí nhớ</w:t>
            </w:r>
          </w:p>
        </w:tc>
        <w:tc>
          <w:tcPr>
            <w:tcW w:type="dxa" w:w="3538"/>
          </w:tcPr>
          <w:p>
            <w:pPr>
              <w:spacing w:line="240" w:lineRule="auto" w:after="40"/>
            </w:pPr>
            <w:r/>
            <w:r>
              <w:rPr>
                <w:rFonts w:ascii="Times New Roman" w:hAnsi="Times New Roman" w:eastAsia="Times New Roman"/>
                <w:b w:val="0"/>
                <w:i w:val="0"/>
                <w:color w:val="000000"/>
                <w:sz w:val="24"/>
              </w:rPr>
              <w:t>Ghép ứng viên với đơn tuyển dụng dựa vào kinh nghiệm của từng người.</w:t>
            </w:r>
          </w:p>
        </w:tc>
        <w:tc>
          <w:tcPr>
            <w:tcW w:type="dxa" w:w="3538"/>
          </w:tcPr>
          <w:p>
            <w:pPr>
              <w:spacing w:line="240" w:lineRule="auto" w:after="40"/>
            </w:pPr>
            <w:r/>
            <w:r>
              <w:rPr>
                <w:rFonts w:ascii="Times New Roman" w:hAnsi="Times New Roman" w:eastAsia="Times New Roman"/>
                <w:b w:val="0"/>
                <w:i w:val="0"/>
                <w:color w:val="000000"/>
                <w:sz w:val="24"/>
              </w:rPr>
              <w:t>Kết quả khác nhau tùy người xử lý, và không giải thích được vì sao một hồ sơ bị loại.</w:t>
            </w:r>
          </w:p>
        </w:tc>
      </w:tr>
      <w:tr>
        <w:tc>
          <w:tcPr>
            <w:tcW w:type="dxa" w:w="1996"/>
          </w:tcPr>
          <w:p>
            <w:pPr>
              <w:spacing w:line="240" w:lineRule="auto" w:after="40"/>
            </w:pPr>
            <w:r/>
            <w:r>
              <w:rPr>
                <w:rFonts w:ascii="Times New Roman" w:hAnsi="Times New Roman" w:eastAsia="Times New Roman"/>
                <w:b/>
                <w:i w:val="0"/>
                <w:color w:val="000000"/>
                <w:sz w:val="24"/>
              </w:rPr>
              <w:t>Không thấy hồ sơ đang ở đâu</w:t>
            </w:r>
          </w:p>
        </w:tc>
        <w:tc>
          <w:tcPr>
            <w:tcW w:type="dxa" w:w="3538"/>
          </w:tcPr>
          <w:p>
            <w:pPr>
              <w:spacing w:line="240" w:lineRule="auto" w:after="40"/>
            </w:pPr>
            <w:r/>
            <w:r>
              <w:rPr>
                <w:rFonts w:ascii="Times New Roman" w:hAnsi="Times New Roman" w:eastAsia="Times New Roman"/>
                <w:b w:val="0"/>
                <w:i w:val="0"/>
                <w:color w:val="000000"/>
                <w:sz w:val="24"/>
              </w:rPr>
              <w:t>Ứng viên nộp xong thì không biết tiến trình; nhân viên không biết hồ sơ nào cần xử lý trước.</w:t>
            </w:r>
          </w:p>
        </w:tc>
        <w:tc>
          <w:tcPr>
            <w:tcW w:type="dxa" w:w="3538"/>
          </w:tcPr>
          <w:p>
            <w:pPr>
              <w:spacing w:line="240" w:lineRule="auto" w:after="40"/>
            </w:pPr>
            <w:r/>
            <w:r>
              <w:rPr>
                <w:rFonts w:ascii="Times New Roman" w:hAnsi="Times New Roman" w:eastAsia="Times New Roman"/>
                <w:b w:val="0"/>
                <w:i w:val="0"/>
                <w:color w:val="000000"/>
                <w:sz w:val="24"/>
              </w:rPr>
              <w:t>Ứng viên gọi lại để hỏi tình hình, tạo thêm việc cho chính nhân viên.</w:t>
            </w:r>
          </w:p>
        </w:tc>
      </w:tr>
    </w:tbl>
    <w:p>
      <w:pPr>
        <w:spacing w:before="0" w:after="120" w:line="360" w:lineRule="auto"/>
      </w:pPr>
    </w:p>
    <w:p>
      <w:pPr>
        <w:spacing w:before="0" w:after="200" w:line="360" w:lineRule="auto"/>
        <w:jc w:val="center"/>
      </w:pPr>
      <w:r>
        <w:rPr>
          <w:rFonts w:ascii="Times New Roman" w:hAnsi="Times New Roman" w:eastAsia="Times New Roman"/>
          <w:b w:val="0"/>
          <w:i/>
          <w:color w:val="444444"/>
          <w:sz w:val="24"/>
        </w:rPr>
        <w:t>Bảng 2.1. Bốn điểm nghẽn của quy trình thủ công</w:t>
      </w:r>
    </w:p>
    <w:p>
      <w:pPr>
        <w:pStyle w:val="Heading2"/>
        <w:spacing w:before="240" w:after="120" w:line="360" w:lineRule="auto"/>
      </w:pPr>
      <w:r>
        <w:rPr>
          <w:rFonts w:ascii="Times New Roman" w:hAnsi="Times New Roman" w:eastAsia="Times New Roman"/>
          <w:b/>
          <w:i w:val="0"/>
          <w:color w:val="000000"/>
          <w:sz w:val="28"/>
        </w:rPr>
        <w:t>2.2. Phát biểu bài toán</w:t>
      </w:r>
    </w:p>
    <w:p>
      <w:pPr>
        <w:spacing w:before="0" w:after="120" w:line="360" w:lineRule="auto"/>
        <w:jc w:val="both"/>
      </w:pPr>
      <w:r>
        <w:rPr>
          <w:rFonts w:ascii="Times New Roman" w:hAnsi="Times New Roman" w:eastAsia="Times New Roman"/>
          <w:b w:val="0"/>
          <w:i w:val="0"/>
          <w:color w:val="000000"/>
          <w:sz w:val="26"/>
        </w:rPr>
        <w:t xml:space="preserve">Cần một hệ thống nhận dữ liệu phi cấu trúc từ nhiều nguồn — hồ sơ CV, biểu mẫu, hội thoại — và chuyển thành hồ sơ nghiệp vụ có cấu trúc, rồi đối chiếu hồ sơ đó với danh mục đơn tuyển dụng </w:t>
      </w:r>
      <w:r>
        <w:rPr>
          <w:rFonts w:ascii="Times New Roman" w:hAnsi="Times New Roman" w:eastAsia="Times New Roman"/>
          <w:b/>
          <w:i w:val="0"/>
          <w:color w:val="000000"/>
          <w:sz w:val="26"/>
        </w:rPr>
        <w:t>theo quy tắc tường minh, giải trình được từng tiêu chí</w:t>
      </w:r>
      <w:r>
        <w:rPr>
          <w:rFonts w:ascii="Times New Roman" w:hAnsi="Times New Roman" w:eastAsia="Times New Roman"/>
          <w:b w:val="0"/>
          <w:i w:val="0"/>
          <w:color w:val="000000"/>
          <w:sz w:val="26"/>
        </w:rPr>
        <w:t>, cuối cùng bàn giao cho nhân viên kèm đầy đủ ngữ cảnh.</w:t>
      </w:r>
    </w:p>
    <w:p>
      <w:pPr>
        <w:spacing w:before="0" w:after="120" w:line="360" w:lineRule="auto"/>
        <w:jc w:val="both"/>
      </w:pPr>
      <w:r>
        <w:rPr>
          <w:rFonts w:ascii="Times New Roman" w:hAnsi="Times New Roman" w:eastAsia="Times New Roman"/>
          <w:b w:val="0"/>
          <w:i w:val="0"/>
          <w:color w:val="000000"/>
          <w:sz w:val="26"/>
        </w:rPr>
        <w:t>Ba ràng buộc chi phối toàn bộ thiết kế:</w:t>
      </w:r>
    </w:p>
    <w:p>
      <w:pPr>
        <w:pStyle w:val="ListBullet"/>
        <w:spacing w:before="0" w:after="60" w:line="360" w:lineRule="auto"/>
        <w:ind w:left="454"/>
        <w:jc w:val="both"/>
      </w:pPr>
      <w:r>
        <w:rPr>
          <w:rFonts w:ascii="Times New Roman" w:hAnsi="Times New Roman" w:eastAsia="Times New Roman"/>
          <w:b/>
          <w:i w:val="0"/>
          <w:color w:val="000000"/>
          <w:sz w:val="26"/>
        </w:rPr>
        <w:t>Mô hình ngôn ngữ không được ra quyết định nghiệp vụ.</w:t>
      </w:r>
      <w:r>
        <w:rPr>
          <w:rFonts w:ascii="Times New Roman" w:hAnsi="Times New Roman" w:eastAsia="Times New Roman"/>
          <w:b w:val="0"/>
          <w:i w:val="0"/>
          <w:color w:val="000000"/>
          <w:sz w:val="26"/>
        </w:rPr>
        <w:t xml:space="preserve"> Việc một hồ sơ đạt hay không đạt do quy tắc viết sẵn quyết định, để cùng một hồ sơ luôn cho cùng một kết quả và để giải thích được trước doanh nghiệp.</w:t>
      </w:r>
    </w:p>
    <w:p>
      <w:pPr>
        <w:pStyle w:val="ListBullet"/>
        <w:spacing w:before="0" w:after="60" w:line="360" w:lineRule="auto"/>
        <w:ind w:left="454"/>
        <w:jc w:val="both"/>
      </w:pPr>
      <w:r>
        <w:rPr>
          <w:rFonts w:ascii="Times New Roman" w:hAnsi="Times New Roman" w:eastAsia="Times New Roman"/>
          <w:b/>
          <w:i w:val="0"/>
          <w:color w:val="000000"/>
          <w:sz w:val="26"/>
        </w:rPr>
        <w:t>Không suy diễn về con người.</w:t>
      </w:r>
      <w:r>
        <w:rPr>
          <w:rFonts w:ascii="Times New Roman" w:hAnsi="Times New Roman" w:eastAsia="Times New Roman"/>
          <w:b w:val="0"/>
          <w:i w:val="0"/>
          <w:color w:val="000000"/>
          <w:sz w:val="26"/>
        </w:rPr>
        <w:t xml:space="preserve"> Mọi giá trị trong hồ sơ phải truy được về nguồn: câu nào trong CV, lời nào trong hội thoại, hay do ai nhập.</w:t>
      </w:r>
    </w:p>
    <w:p>
      <w:pPr>
        <w:pStyle w:val="ListBullet"/>
        <w:spacing w:before="0" w:after="60" w:line="360" w:lineRule="auto"/>
        <w:ind w:left="454"/>
        <w:jc w:val="both"/>
      </w:pPr>
      <w:r>
        <w:rPr>
          <w:rFonts w:ascii="Times New Roman" w:hAnsi="Times New Roman" w:eastAsia="Times New Roman"/>
          <w:b/>
          <w:i w:val="0"/>
          <w:color w:val="000000"/>
          <w:sz w:val="26"/>
        </w:rPr>
        <w:t>Quyết định cuối thuộc về người.</w:t>
      </w:r>
      <w:r>
        <w:rPr>
          <w:rFonts w:ascii="Times New Roman" w:hAnsi="Times New Roman" w:eastAsia="Times New Roman"/>
          <w:b w:val="0"/>
          <w:i w:val="0"/>
          <w:color w:val="000000"/>
          <w:sz w:val="26"/>
        </w:rPr>
        <w:t xml:space="preserve"> Hệ thống gợi ý và giải thích; chọn đơn nào, nhận hồ sơ nào, chốt ứng viên nào vẫn là việc của nhân viên.</w:t>
      </w:r>
    </w:p>
    <w:p>
      <w:r>
        <w:br w:type="page"/>
      </w:r>
    </w:p>
    <w:p>
      <w:pPr>
        <w:pStyle w:val="Heading1"/>
        <w:spacing w:before="320" w:after="160" w:line="360" w:lineRule="auto"/>
      </w:pPr>
      <w:r>
        <w:rPr>
          <w:rFonts w:ascii="Times New Roman" w:hAnsi="Times New Roman" w:eastAsia="Times New Roman"/>
          <w:b/>
          <w:i w:val="0"/>
          <w:color w:val="000000"/>
          <w:sz w:val="32"/>
        </w:rPr>
        <w:t>3. NGƯỜI DÙNG VÀ BA MỨC TRUY CẬP</w:t>
      </w:r>
    </w:p>
    <w:p>
      <w:pPr>
        <w:spacing w:before="0" w:after="120" w:line="360" w:lineRule="auto"/>
        <w:jc w:val="both"/>
      </w:pPr>
      <w:r>
        <w:rPr>
          <w:rFonts w:ascii="Times New Roman" w:hAnsi="Times New Roman" w:eastAsia="Times New Roman"/>
          <w:b w:val="0"/>
          <w:i w:val="0"/>
          <w:color w:val="000000"/>
          <w:sz w:val="26"/>
        </w:rPr>
        <w:t xml:space="preserve">Hệ thống phục vụ ba nhóm người với ba mức truy cập tách biệt. Ranh giới này không phải chuyện phân quyền trong một ứng dụng, mà là </w:t>
      </w:r>
      <w:r>
        <w:rPr>
          <w:rFonts w:ascii="Times New Roman" w:hAnsi="Times New Roman" w:eastAsia="Times New Roman"/>
          <w:b/>
          <w:i w:val="0"/>
          <w:color w:val="000000"/>
          <w:sz w:val="26"/>
        </w:rPr>
        <w:t>ba hệ thống riêng</w:t>
      </w:r>
      <w:r>
        <w:rPr>
          <w:rFonts w:ascii="Times New Roman" w:hAnsi="Times New Roman" w:eastAsia="Times New Roman"/>
          <w:b w:val="0"/>
          <w:i w:val="0"/>
          <w:color w:val="000000"/>
          <w:sz w:val="26"/>
        </w:rPr>
        <w:t>: người ngoài không có đường nào chạm tới màn hình nội bộ, kể cả khi đoán đúng địa chỉ.</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542"/>
            <w:shd w:val="clear" w:fill="E8E8E8"/>
          </w:tcPr>
          <w:p>
            <w:pPr>
              <w:spacing w:line="240" w:lineRule="auto" w:after="40"/>
            </w:pPr>
            <w:r/>
            <w:r>
              <w:rPr>
                <w:rFonts w:ascii="Times New Roman" w:hAnsi="Times New Roman" w:eastAsia="Times New Roman"/>
                <w:b/>
                <w:i w:val="0"/>
                <w:color w:val="000000"/>
                <w:sz w:val="24"/>
              </w:rPr>
              <w:t>Mức</w:t>
            </w:r>
          </w:p>
        </w:tc>
        <w:tc>
          <w:tcPr>
            <w:tcW w:type="dxa" w:w="1814"/>
            <w:shd w:val="clear" w:fill="E8E8E8"/>
          </w:tcPr>
          <w:p>
            <w:pPr>
              <w:spacing w:line="240" w:lineRule="auto" w:after="40"/>
            </w:pPr>
            <w:r/>
            <w:r>
              <w:rPr>
                <w:rFonts w:ascii="Times New Roman" w:hAnsi="Times New Roman" w:eastAsia="Times New Roman"/>
                <w:b/>
                <w:i w:val="0"/>
                <w:color w:val="000000"/>
                <w:sz w:val="24"/>
              </w:rPr>
              <w:t>Ai dùng</w:t>
            </w:r>
          </w:p>
        </w:tc>
        <w:tc>
          <w:tcPr>
            <w:tcW w:type="dxa" w:w="1905"/>
            <w:shd w:val="clear" w:fill="E8E8E8"/>
          </w:tcPr>
          <w:p>
            <w:pPr>
              <w:spacing w:line="240" w:lineRule="auto" w:after="40"/>
            </w:pPr>
            <w:r/>
            <w:r>
              <w:rPr>
                <w:rFonts w:ascii="Times New Roman" w:hAnsi="Times New Roman" w:eastAsia="Times New Roman"/>
                <w:b/>
                <w:i w:val="0"/>
                <w:color w:val="000000"/>
                <w:sz w:val="24"/>
              </w:rPr>
              <w:t>Vào bằng cách nào</w:t>
            </w:r>
          </w:p>
        </w:tc>
        <w:tc>
          <w:tcPr>
            <w:tcW w:type="dxa" w:w="3810"/>
            <w:shd w:val="clear" w:fill="E8E8E8"/>
          </w:tcPr>
          <w:p>
            <w:pPr>
              <w:spacing w:line="240" w:lineRule="auto" w:after="40"/>
            </w:pPr>
            <w:r/>
            <w:r>
              <w:rPr>
                <w:rFonts w:ascii="Times New Roman" w:hAnsi="Times New Roman" w:eastAsia="Times New Roman"/>
                <w:b/>
                <w:i w:val="0"/>
                <w:color w:val="000000"/>
                <w:sz w:val="24"/>
              </w:rPr>
              <w:t>Làm được gì</w:t>
            </w:r>
          </w:p>
        </w:tc>
      </w:tr>
      <w:tr>
        <w:tc>
          <w:tcPr>
            <w:tcW w:type="dxa" w:w="1542"/>
          </w:tcPr>
          <w:p>
            <w:pPr>
              <w:spacing w:line="240" w:lineRule="auto" w:after="40"/>
            </w:pPr>
            <w:r/>
            <w:r>
              <w:rPr>
                <w:rFonts w:ascii="Times New Roman" w:hAnsi="Times New Roman" w:eastAsia="Times New Roman"/>
                <w:b/>
                <w:i w:val="0"/>
                <w:color w:val="000000"/>
                <w:sz w:val="24"/>
              </w:rPr>
              <w:t>Trang công khai</w:t>
            </w:r>
          </w:p>
        </w:tc>
        <w:tc>
          <w:tcPr>
            <w:tcW w:type="dxa" w:w="1814"/>
          </w:tcPr>
          <w:p>
            <w:pPr>
              <w:spacing w:line="240" w:lineRule="auto" w:after="40"/>
            </w:pPr>
            <w:r/>
            <w:r>
              <w:rPr>
                <w:rFonts w:ascii="Times New Roman" w:hAnsi="Times New Roman" w:eastAsia="Times New Roman"/>
                <w:b w:val="0"/>
                <w:i w:val="0"/>
                <w:color w:val="000000"/>
                <w:sz w:val="24"/>
              </w:rPr>
              <w:t>Bất kỳ ai quan tâm</w:t>
            </w:r>
          </w:p>
        </w:tc>
        <w:tc>
          <w:tcPr>
            <w:tcW w:type="dxa" w:w="1905"/>
          </w:tcPr>
          <w:p>
            <w:pPr>
              <w:spacing w:line="240" w:lineRule="auto" w:after="40"/>
            </w:pPr>
            <w:r/>
            <w:r>
              <w:rPr>
                <w:rFonts w:ascii="Times New Roman" w:hAnsi="Times New Roman" w:eastAsia="Times New Roman"/>
                <w:b w:val="0"/>
                <w:i w:val="0"/>
                <w:color w:val="000000"/>
                <w:sz w:val="24"/>
              </w:rPr>
              <w:t>Không cần tài khoản</w:t>
            </w:r>
          </w:p>
        </w:tc>
        <w:tc>
          <w:tcPr>
            <w:tcW w:type="dxa" w:w="3810"/>
          </w:tcPr>
          <w:p>
            <w:pPr>
              <w:spacing w:line="240" w:lineRule="auto" w:after="40"/>
            </w:pPr>
            <w:r/>
            <w:r>
              <w:rPr>
                <w:rFonts w:ascii="Times New Roman" w:hAnsi="Times New Roman" w:eastAsia="Times New Roman"/>
                <w:b w:val="0"/>
                <w:i w:val="0"/>
                <w:color w:val="000000"/>
                <w:sz w:val="24"/>
              </w:rPr>
              <w:t>Đọc giới thiệu, điều kiện, chi phí; hỏi đáp với trợ lý; đối chiếu hồ sơ với đơn đang tuyển; đăng ký một đơn.</w:t>
            </w:r>
          </w:p>
        </w:tc>
      </w:tr>
      <w:tr>
        <w:tc>
          <w:tcPr>
            <w:tcW w:type="dxa" w:w="1542"/>
          </w:tcPr>
          <w:p>
            <w:pPr>
              <w:spacing w:line="240" w:lineRule="auto" w:after="40"/>
            </w:pPr>
            <w:r/>
            <w:r>
              <w:rPr>
                <w:rFonts w:ascii="Times New Roman" w:hAnsi="Times New Roman" w:eastAsia="Times New Roman"/>
                <w:b/>
                <w:i w:val="0"/>
                <w:color w:val="000000"/>
                <w:sz w:val="24"/>
              </w:rPr>
              <w:t>Hệ khách hàng</w:t>
            </w:r>
          </w:p>
        </w:tc>
        <w:tc>
          <w:tcPr>
            <w:tcW w:type="dxa" w:w="1814"/>
          </w:tcPr>
          <w:p>
            <w:pPr>
              <w:spacing w:line="240" w:lineRule="auto" w:after="40"/>
            </w:pPr>
            <w:r/>
            <w:r>
              <w:rPr>
                <w:rFonts w:ascii="Times New Roman" w:hAnsi="Times New Roman" w:eastAsia="Times New Roman"/>
                <w:b w:val="0"/>
                <w:i w:val="0"/>
                <w:color w:val="000000"/>
                <w:sz w:val="24"/>
              </w:rPr>
              <w:t>Ứng viên đã được tiếp nhận</w:t>
            </w:r>
          </w:p>
        </w:tc>
        <w:tc>
          <w:tcPr>
            <w:tcW w:type="dxa" w:w="1905"/>
          </w:tcPr>
          <w:p>
            <w:pPr>
              <w:spacing w:line="240" w:lineRule="auto" w:after="40"/>
            </w:pPr>
            <w:r/>
            <w:r>
              <w:rPr>
                <w:rFonts w:ascii="Times New Roman" w:hAnsi="Times New Roman" w:eastAsia="Times New Roman"/>
                <w:b w:val="0"/>
                <w:i w:val="0"/>
                <w:color w:val="000000"/>
                <w:sz w:val="24"/>
              </w:rPr>
              <w:t>Đăng nhập bằng số điện thoại</w:t>
            </w:r>
          </w:p>
        </w:tc>
        <w:tc>
          <w:tcPr>
            <w:tcW w:type="dxa" w:w="3810"/>
          </w:tcPr>
          <w:p>
            <w:pPr>
              <w:spacing w:line="240" w:lineRule="auto" w:after="40"/>
            </w:pPr>
            <w:r/>
            <w:r>
              <w:rPr>
                <w:rFonts w:ascii="Times New Roman" w:hAnsi="Times New Roman" w:eastAsia="Times New Roman"/>
                <w:b w:val="0"/>
                <w:i w:val="0"/>
                <w:color w:val="000000"/>
                <w:sz w:val="24"/>
              </w:rPr>
              <w:t>Xem trình độ đã khai và trạng thái từng đơn mình đăng ký. Chỉ thấy hồ sơ của chính mình.</w:t>
            </w:r>
          </w:p>
        </w:tc>
      </w:tr>
      <w:tr>
        <w:tc>
          <w:tcPr>
            <w:tcW w:type="dxa" w:w="1542"/>
          </w:tcPr>
          <w:p>
            <w:pPr>
              <w:spacing w:line="240" w:lineRule="auto" w:after="40"/>
            </w:pPr>
            <w:r/>
            <w:r>
              <w:rPr>
                <w:rFonts w:ascii="Times New Roman" w:hAnsi="Times New Roman" w:eastAsia="Times New Roman"/>
                <w:b/>
                <w:i w:val="0"/>
                <w:color w:val="000000"/>
                <w:sz w:val="24"/>
              </w:rPr>
              <w:t>Hệ quản trị</w:t>
            </w:r>
          </w:p>
        </w:tc>
        <w:tc>
          <w:tcPr>
            <w:tcW w:type="dxa" w:w="1814"/>
          </w:tcPr>
          <w:p>
            <w:pPr>
              <w:spacing w:line="240" w:lineRule="auto" w:after="40"/>
            </w:pPr>
            <w:r/>
            <w:r>
              <w:rPr>
                <w:rFonts w:ascii="Times New Roman" w:hAnsi="Times New Roman" w:eastAsia="Times New Roman"/>
                <w:b w:val="0"/>
                <w:i w:val="0"/>
                <w:color w:val="000000"/>
                <w:sz w:val="24"/>
              </w:rPr>
              <w:t>Tư vấn viên, quản lý, quản trị viên</w:t>
            </w:r>
          </w:p>
        </w:tc>
        <w:tc>
          <w:tcPr>
            <w:tcW w:type="dxa" w:w="1905"/>
          </w:tcPr>
          <w:p>
            <w:pPr>
              <w:spacing w:line="240" w:lineRule="auto" w:after="40"/>
            </w:pPr>
            <w:r/>
            <w:r>
              <w:rPr>
                <w:rFonts w:ascii="Times New Roman" w:hAnsi="Times New Roman" w:eastAsia="Times New Roman"/>
                <w:b w:val="0"/>
                <w:i w:val="0"/>
                <w:color w:val="000000"/>
                <w:sz w:val="24"/>
              </w:rPr>
              <w:t>Đăng nhập, có vai trò</w:t>
            </w:r>
          </w:p>
        </w:tc>
        <w:tc>
          <w:tcPr>
            <w:tcW w:type="dxa" w:w="3810"/>
          </w:tcPr>
          <w:p>
            <w:pPr>
              <w:spacing w:line="240" w:lineRule="auto" w:after="40"/>
            </w:pPr>
            <w:r/>
            <w:r>
              <w:rPr>
                <w:rFonts w:ascii="Times New Roman" w:hAnsi="Times New Roman" w:eastAsia="Times New Roman"/>
                <w:b w:val="0"/>
                <w:i w:val="0"/>
                <w:color w:val="000000"/>
                <w:sz w:val="24"/>
              </w:rPr>
              <w:t>Nhận và xử lý hồ sơ, sửa hồ sơ ứng viên, quản lý đơn tuyển dụng, xem nhật ký, chấm điểm hiệu suất.</w:t>
            </w:r>
          </w:p>
        </w:tc>
      </w:tr>
    </w:tbl>
    <w:p>
      <w:pPr>
        <w:spacing w:before="0" w:after="120" w:line="360" w:lineRule="auto"/>
      </w:pPr>
    </w:p>
    <w:p>
      <w:pPr>
        <w:spacing w:before="0" w:after="200" w:line="360" w:lineRule="auto"/>
        <w:jc w:val="center"/>
      </w:pPr>
      <w:r>
        <w:rPr>
          <w:rFonts w:ascii="Times New Roman" w:hAnsi="Times New Roman" w:eastAsia="Times New Roman"/>
          <w:b w:val="0"/>
          <w:i/>
          <w:color w:val="444444"/>
          <w:sz w:val="24"/>
        </w:rPr>
        <w:t>Bảng 3.1. Ba mức truy cập và ranh giới giữa chúng</w:t>
      </w:r>
    </w:p>
    <w:p>
      <w:pPr>
        <w:spacing w:before="0" w:after="120" w:line="360" w:lineRule="auto"/>
        <w:jc w:val="both"/>
      </w:pPr>
      <w:r>
        <w:rPr>
          <w:rFonts w:ascii="Times New Roman" w:hAnsi="Times New Roman" w:eastAsia="Times New Roman"/>
          <w:b w:val="0"/>
          <w:i w:val="0"/>
          <w:color w:val="000000"/>
          <w:sz w:val="26"/>
        </w:rPr>
        <w:t xml:space="preserve">Trang công khai cố ý </w:t>
      </w:r>
      <w:r>
        <w:rPr>
          <w:rFonts w:ascii="Times New Roman" w:hAnsi="Times New Roman" w:eastAsia="Times New Roman"/>
          <w:b/>
          <w:i w:val="0"/>
          <w:color w:val="000000"/>
          <w:sz w:val="26"/>
        </w:rPr>
        <w:t>không bắt đăng ký</w:t>
      </w:r>
      <w:r>
        <w:rPr>
          <w:rFonts w:ascii="Times New Roman" w:hAnsi="Times New Roman" w:eastAsia="Times New Roman"/>
          <w:b w:val="0"/>
          <w:i w:val="0"/>
          <w:color w:val="000000"/>
          <w:sz w:val="26"/>
        </w:rPr>
        <w:t>. Nhóm người dùng đông nhất là người mới tìm hiểu; đặt một biểu mẫu đăng ký trước khi họ biết mình có đủ điều kiện hay không sẽ chặn đúng nhóm cần phục vụ. Tài khoản chỉ sinh ra sau khi nhân viên đã tiếp nhận hồ sơ, tức khi đã có thứ để theo dõi.</w:t>
      </w:r>
    </w:p>
    <w:p>
      <w:pPr>
        <w:pStyle w:val="Heading1"/>
        <w:spacing w:before="320" w:after="160" w:line="360" w:lineRule="auto"/>
      </w:pPr>
      <w:r>
        <w:rPr>
          <w:rFonts w:ascii="Times New Roman" w:hAnsi="Times New Roman" w:eastAsia="Times New Roman"/>
          <w:b/>
          <w:i w:val="0"/>
          <w:color w:val="000000"/>
          <w:sz w:val="32"/>
        </w:rPr>
        <w:t>4. BẢN ĐỒ CHỨC NĂNG</w:t>
      </w:r>
    </w:p>
    <w:p>
      <w:pPr>
        <w:pStyle w:val="Heading2"/>
        <w:spacing w:before="240" w:after="120" w:line="360" w:lineRule="auto"/>
      </w:pPr>
      <w:r>
        <w:rPr>
          <w:rFonts w:ascii="Times New Roman" w:hAnsi="Times New Roman" w:eastAsia="Times New Roman"/>
          <w:b/>
          <w:i w:val="0"/>
          <w:color w:val="000000"/>
          <w:sz w:val="28"/>
        </w:rPr>
        <w:t>4.1. Trang công khai</w:t>
      </w:r>
    </w:p>
    <w:p>
      <w:pPr>
        <w:pStyle w:val="ListBullet"/>
        <w:spacing w:before="0" w:after="60" w:line="360" w:lineRule="auto"/>
        <w:ind w:left="454"/>
        <w:jc w:val="both"/>
      </w:pPr>
      <w:r>
        <w:rPr>
          <w:rFonts w:ascii="Times New Roman" w:hAnsi="Times New Roman" w:eastAsia="Times New Roman"/>
          <w:b w:val="0"/>
          <w:i w:val="0"/>
          <w:color w:val="000000"/>
          <w:sz w:val="26"/>
        </w:rPr>
        <w:t>Trang giới thiệu doanh nghiệp, điều kiện tham gia, chi phí, quy trình, đào tạo, câu hỏi thường gặp, liên hệ.</w:t>
      </w:r>
    </w:p>
    <w:p>
      <w:pPr>
        <w:pStyle w:val="ListBullet"/>
        <w:spacing w:before="0" w:after="60" w:line="360" w:lineRule="auto"/>
        <w:ind w:left="454"/>
        <w:jc w:val="both"/>
      </w:pPr>
      <w:r>
        <w:rPr>
          <w:rFonts w:ascii="Times New Roman" w:hAnsi="Times New Roman" w:eastAsia="Times New Roman"/>
          <w:b w:val="0"/>
          <w:i w:val="0"/>
          <w:color w:val="000000"/>
          <w:sz w:val="26"/>
        </w:rPr>
        <w:t>Danh sách và chi tiết đơn tuyển dụng đang mở, có bộ lọc theo tỉnh, vùng, loại hình cơ sở, diện chương trình, trình độ tiếng Nhật.</w:t>
      </w:r>
    </w:p>
    <w:p>
      <w:pPr>
        <w:pStyle w:val="ListBullet"/>
        <w:spacing w:before="0" w:after="60" w:line="360" w:lineRule="auto"/>
        <w:ind w:left="454"/>
        <w:jc w:val="both"/>
      </w:pPr>
      <w:r>
        <w:rPr>
          <w:rFonts w:ascii="Times New Roman" w:hAnsi="Times New Roman" w:eastAsia="Times New Roman"/>
          <w:b w:val="0"/>
          <w:i w:val="0"/>
          <w:color w:val="000000"/>
          <w:sz w:val="26"/>
        </w:rPr>
        <w:t>Trợ lý hỏi đáp trả lời theo tài liệu của doanh nghiệp, có dẫn nguồn và từ chối khi không đủ căn cứ.</w:t>
      </w:r>
    </w:p>
    <w:p>
      <w:pPr>
        <w:pStyle w:val="ListBullet"/>
        <w:spacing w:before="0" w:after="60" w:line="360" w:lineRule="auto"/>
        <w:ind w:left="454"/>
        <w:jc w:val="both"/>
      </w:pPr>
      <w:r>
        <w:rPr>
          <w:rFonts w:ascii="Times New Roman" w:hAnsi="Times New Roman" w:eastAsia="Times New Roman"/>
          <w:b w:val="0"/>
          <w:i w:val="0"/>
          <w:color w:val="000000"/>
          <w:sz w:val="26"/>
        </w:rPr>
        <w:t>Luồng đối chiếu hồ sơ: gửi CV hoặc điền tay, xem lại và xác nhận từng ô, nhận danh sách đơn phù hợp kèm lý do từng tiêu chí.</w:t>
      </w:r>
    </w:p>
    <w:p>
      <w:pPr>
        <w:pStyle w:val="ListBullet"/>
        <w:spacing w:before="0" w:after="60" w:line="360" w:lineRule="auto"/>
        <w:ind w:left="454"/>
        <w:jc w:val="both"/>
      </w:pPr>
      <w:r>
        <w:rPr>
          <w:rFonts w:ascii="Times New Roman" w:hAnsi="Times New Roman" w:eastAsia="Times New Roman"/>
          <w:b w:val="0"/>
          <w:i w:val="0"/>
          <w:color w:val="000000"/>
          <w:sz w:val="26"/>
        </w:rPr>
        <w:t>Đăng ký một đơn cụ thể sau bước xác nhận của chính ứng viên.</w:t>
      </w:r>
    </w:p>
    <w:p>
      <w:pPr>
        <w:pStyle w:val="Heading2"/>
        <w:spacing w:before="240" w:after="120" w:line="360" w:lineRule="auto"/>
      </w:pPr>
      <w:r>
        <w:rPr>
          <w:rFonts w:ascii="Times New Roman" w:hAnsi="Times New Roman" w:eastAsia="Times New Roman"/>
          <w:b/>
          <w:i w:val="0"/>
          <w:color w:val="000000"/>
          <w:sz w:val="28"/>
        </w:rPr>
        <w:t>4.2. Hệ khách hàng</w:t>
      </w:r>
    </w:p>
    <w:p>
      <w:pPr>
        <w:pStyle w:val="ListBullet"/>
        <w:spacing w:before="0" w:after="60" w:line="360" w:lineRule="auto"/>
        <w:ind w:left="454"/>
        <w:jc w:val="both"/>
      </w:pPr>
      <w:r>
        <w:rPr>
          <w:rFonts w:ascii="Times New Roman" w:hAnsi="Times New Roman" w:eastAsia="Times New Roman"/>
          <w:b w:val="0"/>
          <w:i w:val="0"/>
          <w:color w:val="000000"/>
          <w:sz w:val="26"/>
        </w:rPr>
        <w:t>Đăng nhập bằng số điện thoại đã đăng ký.</w:t>
      </w:r>
    </w:p>
    <w:p>
      <w:pPr>
        <w:pStyle w:val="ListBullet"/>
        <w:spacing w:before="0" w:after="60" w:line="360" w:lineRule="auto"/>
        <w:ind w:left="454"/>
        <w:jc w:val="both"/>
      </w:pPr>
      <w:r>
        <w:rPr>
          <w:rFonts w:ascii="Times New Roman" w:hAnsi="Times New Roman" w:eastAsia="Times New Roman"/>
          <w:b w:val="0"/>
          <w:i w:val="0"/>
          <w:color w:val="000000"/>
          <w:sz w:val="26"/>
        </w:rPr>
        <w:t>Xem lại trình độ đã khai: tiếng Nhật, bằng cấp, năm sinh, nguyện vọng.</w:t>
      </w:r>
    </w:p>
    <w:p>
      <w:pPr>
        <w:pStyle w:val="ListBullet"/>
        <w:spacing w:before="0" w:after="60" w:line="360" w:lineRule="auto"/>
        <w:ind w:left="454"/>
        <w:jc w:val="both"/>
      </w:pPr>
      <w:r>
        <w:rPr>
          <w:rFonts w:ascii="Times New Roman" w:hAnsi="Times New Roman" w:eastAsia="Times New Roman"/>
          <w:b w:val="0"/>
          <w:i w:val="0"/>
          <w:color w:val="000000"/>
          <w:sz w:val="26"/>
        </w:rPr>
        <w:t>Theo dõi từng đơn đã đăng ký trên thanh tiến trình năm chặng, phản ánh đúng trạng thái nhân viên đang đặt.</w:t>
      </w:r>
    </w:p>
    <w:p>
      <w:pPr>
        <w:pStyle w:val="ListBullet"/>
        <w:spacing w:before="0" w:after="60" w:line="360" w:lineRule="auto"/>
        <w:ind w:left="454"/>
        <w:jc w:val="both"/>
      </w:pPr>
      <w:r>
        <w:rPr>
          <w:rFonts w:ascii="Times New Roman" w:hAnsi="Times New Roman" w:eastAsia="Times New Roman"/>
          <w:b w:val="0"/>
          <w:i w:val="0"/>
          <w:color w:val="000000"/>
          <w:sz w:val="26"/>
        </w:rPr>
        <w:t>Tự đổi mật khẩu; gửi yêu cầu đặt lại khi quên.</w:t>
      </w:r>
    </w:p>
    <w:p>
      <w:pPr>
        <w:pStyle w:val="Heading2"/>
        <w:spacing w:before="240" w:after="120" w:line="360" w:lineRule="auto"/>
      </w:pPr>
      <w:r>
        <w:rPr>
          <w:rFonts w:ascii="Times New Roman" w:hAnsi="Times New Roman" w:eastAsia="Times New Roman"/>
          <w:b/>
          <w:i w:val="0"/>
          <w:color w:val="000000"/>
          <w:sz w:val="28"/>
        </w:rPr>
        <w:t>4.3. Hệ quản trị</w:t>
      </w:r>
    </w:p>
    <w:p>
      <w:pPr>
        <w:pStyle w:val="ListBullet"/>
        <w:spacing w:before="0" w:after="60" w:line="360" w:lineRule="auto"/>
        <w:ind w:left="454"/>
        <w:jc w:val="both"/>
      </w:pPr>
      <w:r>
        <w:rPr>
          <w:rFonts w:ascii="Times New Roman" w:hAnsi="Times New Roman" w:eastAsia="Times New Roman"/>
          <w:b w:val="0"/>
          <w:i w:val="0"/>
          <w:color w:val="000000"/>
          <w:sz w:val="26"/>
        </w:rPr>
        <w:t>Hàng đợi hồ sơ chưa ai nhận, nhận xử lý, chuyển giao, trả về hàng đợi.</w:t>
      </w:r>
    </w:p>
    <w:p>
      <w:pPr>
        <w:pStyle w:val="ListBullet"/>
        <w:spacing w:before="0" w:after="60" w:line="360" w:lineRule="auto"/>
        <w:ind w:left="454"/>
        <w:jc w:val="both"/>
      </w:pPr>
      <w:r>
        <w:rPr>
          <w:rFonts w:ascii="Times New Roman" w:hAnsi="Times New Roman" w:eastAsia="Times New Roman"/>
          <w:b w:val="0"/>
          <w:i w:val="0"/>
          <w:color w:val="000000"/>
          <w:sz w:val="26"/>
        </w:rPr>
        <w:t>Hồ sơ ứng viên: xem từng giá trị kèm nguồn và trích dẫn gốc, sửa trực tiếp, phân công, chạy lại đối chiếu.</w:t>
      </w:r>
    </w:p>
    <w:p>
      <w:pPr>
        <w:pStyle w:val="ListBullet"/>
        <w:spacing w:before="0" w:after="60" w:line="360" w:lineRule="auto"/>
        <w:ind w:left="454"/>
        <w:jc w:val="both"/>
      </w:pPr>
      <w:r>
        <w:rPr>
          <w:rFonts w:ascii="Times New Roman" w:hAnsi="Times New Roman" w:eastAsia="Times New Roman"/>
          <w:b w:val="0"/>
          <w:i w:val="0"/>
          <w:color w:val="000000"/>
          <w:sz w:val="26"/>
        </w:rPr>
        <w:t>Danh mục đơn tuyển dụng: khai báo, nhập hàng loạt từ bảng tính, vòng đời trạng thái, bật tắt công khai.</w:t>
      </w:r>
    </w:p>
    <w:p>
      <w:pPr>
        <w:pStyle w:val="ListBullet"/>
        <w:spacing w:before="0" w:after="60" w:line="360" w:lineRule="auto"/>
        <w:ind w:left="454"/>
        <w:jc w:val="both"/>
      </w:pPr>
      <w:r>
        <w:rPr>
          <w:rFonts w:ascii="Times New Roman" w:hAnsi="Times New Roman" w:eastAsia="Times New Roman"/>
          <w:b w:val="0"/>
          <w:i w:val="0"/>
          <w:color w:val="000000"/>
          <w:sz w:val="26"/>
        </w:rPr>
        <w:t>Nhật ký giới thiệu: xem lại mọi đơn đã xét cho một hồ sơ, kể cả đơn bị loại và lý do bị loại.</w:t>
      </w:r>
    </w:p>
    <w:p>
      <w:pPr>
        <w:pStyle w:val="ListBullet"/>
        <w:spacing w:before="0" w:after="60" w:line="360" w:lineRule="auto"/>
        <w:ind w:left="454"/>
        <w:jc w:val="both"/>
      </w:pPr>
      <w:r>
        <w:rPr>
          <w:rFonts w:ascii="Times New Roman" w:hAnsi="Times New Roman" w:eastAsia="Times New Roman"/>
          <w:b w:val="0"/>
          <w:i w:val="0"/>
          <w:color w:val="000000"/>
          <w:sz w:val="26"/>
        </w:rPr>
        <w:t>Lịch hẹn, khách hàng, hội thoại, điểm hiệu suất nhân viên, người dùng, nhật ký thao tác.</w:t>
      </w:r>
    </w:p>
    <w:p>
      <w:pPr>
        <w:pStyle w:val="ListBullet"/>
        <w:spacing w:before="0" w:after="60" w:line="360" w:lineRule="auto"/>
        <w:ind w:left="454"/>
        <w:jc w:val="both"/>
      </w:pPr>
      <w:r>
        <w:rPr>
          <w:rFonts w:ascii="Times New Roman" w:hAnsi="Times New Roman" w:eastAsia="Times New Roman"/>
          <w:b w:val="0"/>
          <w:i w:val="0"/>
          <w:color w:val="000000"/>
          <w:sz w:val="26"/>
        </w:rPr>
        <w:t>Cấp tài khoản hệ khách hàng và xử lý yêu cầu đặt lại mật khẩu.</w:t>
      </w:r>
    </w:p>
    <w:p>
      <w:r>
        <w:br w:type="page"/>
      </w:r>
    </w:p>
    <w:p>
      <w:pPr>
        <w:pStyle w:val="Heading1"/>
        <w:spacing w:before="320" w:after="160" w:line="360" w:lineRule="auto"/>
      </w:pPr>
      <w:r>
        <w:rPr>
          <w:rFonts w:ascii="Times New Roman" w:hAnsi="Times New Roman" w:eastAsia="Times New Roman"/>
          <w:b/>
          <w:i w:val="0"/>
          <w:color w:val="000000"/>
          <w:sz w:val="32"/>
        </w:rPr>
        <w:t>5. DỮ LIỆU NGHIỆP VỤ</w:t>
      </w:r>
    </w:p>
    <w:p>
      <w:pPr>
        <w:spacing w:before="0" w:after="120" w:line="360" w:lineRule="auto"/>
        <w:jc w:val="both"/>
      </w:pPr>
      <w:r>
        <w:rPr>
          <w:rFonts w:ascii="Times New Roman" w:hAnsi="Times New Roman" w:eastAsia="Times New Roman"/>
          <w:b w:val="0"/>
          <w:i w:val="0"/>
          <w:color w:val="000000"/>
          <w:sz w:val="26"/>
        </w:rPr>
        <w:t>Sáu loại bản ghi, mỗi loại trả lời một câu hỏi khác nhau. Tách rõ chúng là điều kiện để quy tắc đối chiếu không bị lẫn lộn.</w:t>
      </w:r>
    </w:p>
    <w:tbl>
      <w:tblPr>
        <w:tblStyle w:val="TableGrid"/>
        <w:tblW w:type="auto" w:w="0"/>
        <w:tblLayout w:type="fixed"/>
        <w:tblLook w:firstColumn="1" w:firstRow="1" w:lastColumn="0" w:lastRow="0" w:noHBand="0" w:noVBand="1" w:val="04A0"/>
      </w:tblPr>
      <w:tblGrid>
        <w:gridCol w:w="3024"/>
        <w:gridCol w:w="3024"/>
        <w:gridCol w:w="3024"/>
      </w:tblGrid>
      <w:tr>
        <w:tc>
          <w:tcPr>
            <w:tcW w:type="dxa" w:w="1633"/>
            <w:shd w:val="clear" w:fill="E8E8E8"/>
          </w:tcPr>
          <w:p>
            <w:pPr>
              <w:spacing w:line="240" w:lineRule="auto" w:after="40"/>
            </w:pPr>
            <w:r/>
            <w:r>
              <w:rPr>
                <w:rFonts w:ascii="Times New Roman" w:hAnsi="Times New Roman" w:eastAsia="Times New Roman"/>
                <w:b/>
                <w:i w:val="0"/>
                <w:color w:val="000000"/>
                <w:sz w:val="24"/>
              </w:rPr>
              <w:t>Bản ghi</w:t>
            </w:r>
          </w:p>
        </w:tc>
        <w:tc>
          <w:tcPr>
            <w:tcW w:type="dxa" w:w="2721"/>
            <w:shd w:val="clear" w:fill="E8E8E8"/>
          </w:tcPr>
          <w:p>
            <w:pPr>
              <w:spacing w:line="240" w:lineRule="auto" w:after="40"/>
            </w:pPr>
            <w:r/>
            <w:r>
              <w:rPr>
                <w:rFonts w:ascii="Times New Roman" w:hAnsi="Times New Roman" w:eastAsia="Times New Roman"/>
                <w:b/>
                <w:i w:val="0"/>
                <w:color w:val="000000"/>
                <w:sz w:val="24"/>
              </w:rPr>
              <w:t>Trả lời câu hỏi</w:t>
            </w:r>
          </w:p>
        </w:tc>
        <w:tc>
          <w:tcPr>
            <w:tcW w:type="dxa" w:w="4717"/>
            <w:shd w:val="clear" w:fill="E8E8E8"/>
          </w:tcPr>
          <w:p>
            <w:pPr>
              <w:spacing w:line="240" w:lineRule="auto" w:after="40"/>
            </w:pPr>
            <w:r/>
            <w:r>
              <w:rPr>
                <w:rFonts w:ascii="Times New Roman" w:hAnsi="Times New Roman" w:eastAsia="Times New Roman"/>
                <w:b/>
                <w:i w:val="0"/>
                <w:color w:val="000000"/>
                <w:sz w:val="24"/>
              </w:rPr>
              <w:t>Ghi chú</w:t>
            </w:r>
          </w:p>
        </w:tc>
      </w:tr>
      <w:tr>
        <w:tc>
          <w:tcPr>
            <w:tcW w:type="dxa" w:w="1633"/>
          </w:tcPr>
          <w:p>
            <w:pPr>
              <w:spacing w:line="240" w:lineRule="auto" w:after="40"/>
            </w:pPr>
            <w:r/>
            <w:r>
              <w:rPr>
                <w:rFonts w:ascii="Times New Roman" w:hAnsi="Times New Roman" w:eastAsia="Times New Roman"/>
                <w:b/>
                <w:i w:val="0"/>
                <w:color w:val="000000"/>
                <w:sz w:val="24"/>
              </w:rPr>
              <w:t>Hồ sơ ứng viên</w:t>
            </w:r>
          </w:p>
        </w:tc>
        <w:tc>
          <w:tcPr>
            <w:tcW w:type="dxa" w:w="2721"/>
          </w:tcPr>
          <w:p>
            <w:pPr>
              <w:spacing w:line="240" w:lineRule="auto" w:after="40"/>
            </w:pPr>
            <w:r/>
            <w:r>
              <w:rPr>
                <w:rFonts w:ascii="Times New Roman" w:hAnsi="Times New Roman" w:eastAsia="Times New Roman"/>
                <w:b w:val="0"/>
                <w:i w:val="0"/>
                <w:color w:val="000000"/>
                <w:sz w:val="24"/>
              </w:rPr>
              <w:t>Người này có năng lực gì, mong muốn gì?</w:t>
            </w:r>
          </w:p>
        </w:tc>
        <w:tc>
          <w:tcPr>
            <w:tcW w:type="dxa" w:w="4717"/>
          </w:tcPr>
          <w:p>
            <w:pPr>
              <w:spacing w:line="240" w:lineRule="auto" w:after="40"/>
            </w:pPr>
            <w:r/>
            <w:r>
              <w:rPr>
                <w:rFonts w:ascii="Times New Roman" w:hAnsi="Times New Roman" w:eastAsia="Times New Roman"/>
                <w:b w:val="0"/>
                <w:i w:val="0"/>
                <w:color w:val="000000"/>
                <w:sz w:val="24"/>
              </w:rPr>
              <w:t xml:space="preserve">Tách hai phần: </w:t>
            </w:r>
            <w:r>
              <w:rPr>
                <w:rFonts w:ascii="Times New Roman" w:hAnsi="Times New Roman" w:eastAsia="Times New Roman"/>
                <w:b/>
                <w:i w:val="0"/>
                <w:color w:val="000000"/>
                <w:sz w:val="24"/>
              </w:rPr>
              <w:t>năng lực</w:t>
            </w:r>
            <w:r>
              <w:rPr>
                <w:rFonts w:ascii="Times New Roman" w:hAnsi="Times New Roman" w:eastAsia="Times New Roman"/>
                <w:b w:val="0"/>
                <w:i w:val="0"/>
                <w:color w:val="000000"/>
                <w:sz w:val="24"/>
              </w:rPr>
              <w:t xml:space="preserve"> dùng cho điều kiện bắt buộc, </w:t>
            </w:r>
            <w:r>
              <w:rPr>
                <w:rFonts w:ascii="Times New Roman" w:hAnsi="Times New Roman" w:eastAsia="Times New Roman"/>
                <w:b/>
                <w:i w:val="0"/>
                <w:color w:val="000000"/>
                <w:sz w:val="24"/>
              </w:rPr>
              <w:t>nguyện vọng</w:t>
            </w:r>
            <w:r>
              <w:rPr>
                <w:rFonts w:ascii="Times New Roman" w:hAnsi="Times New Roman" w:eastAsia="Times New Roman"/>
                <w:b w:val="0"/>
                <w:i w:val="0"/>
                <w:color w:val="000000"/>
                <w:sz w:val="24"/>
              </w:rPr>
              <w:t xml:space="preserve"> chỉ dùng để xếp hạng. Mỗi ô mang theo nguồn và trích dẫn gốc.</w:t>
            </w:r>
          </w:p>
        </w:tc>
      </w:tr>
      <w:tr>
        <w:tc>
          <w:tcPr>
            <w:tcW w:type="dxa" w:w="1633"/>
          </w:tcPr>
          <w:p>
            <w:pPr>
              <w:spacing w:line="240" w:lineRule="auto" w:after="40"/>
            </w:pPr>
            <w:r/>
            <w:r>
              <w:rPr>
                <w:rFonts w:ascii="Times New Roman" w:hAnsi="Times New Roman" w:eastAsia="Times New Roman"/>
                <w:b/>
                <w:i w:val="0"/>
                <w:color w:val="000000"/>
                <w:sz w:val="24"/>
              </w:rPr>
              <w:t>Hồ sơ tư vấn</w:t>
            </w:r>
          </w:p>
        </w:tc>
        <w:tc>
          <w:tcPr>
            <w:tcW w:type="dxa" w:w="2721"/>
          </w:tcPr>
          <w:p>
            <w:pPr>
              <w:spacing w:line="240" w:lineRule="auto" w:after="40"/>
            </w:pPr>
            <w:r/>
            <w:r>
              <w:rPr>
                <w:rFonts w:ascii="Times New Roman" w:hAnsi="Times New Roman" w:eastAsia="Times New Roman"/>
                <w:b w:val="0"/>
                <w:i w:val="0"/>
                <w:color w:val="000000"/>
                <w:sz w:val="24"/>
              </w:rPr>
              <w:t>Người này đã nói gì trong hội thoại?</w:t>
            </w:r>
          </w:p>
        </w:tc>
        <w:tc>
          <w:tcPr>
            <w:tcW w:type="dxa" w:w="4717"/>
          </w:tcPr>
          <w:p>
            <w:pPr>
              <w:spacing w:line="240" w:lineRule="auto" w:after="40"/>
            </w:pPr>
            <w:r/>
            <w:r>
              <w:rPr>
                <w:rFonts w:ascii="Times New Roman" w:hAnsi="Times New Roman" w:eastAsia="Times New Roman"/>
                <w:b w:val="0"/>
                <w:i w:val="0"/>
                <w:color w:val="000000"/>
                <w:sz w:val="24"/>
              </w:rPr>
              <w:t>Giữ nguyên văn phát biểu và các mâu thuẫn chưa xác nhận. Nhúng trong cùng bản ghi hồ sơ ứng viên.</w:t>
            </w:r>
          </w:p>
        </w:tc>
      </w:tr>
      <w:tr>
        <w:tc>
          <w:tcPr>
            <w:tcW w:type="dxa" w:w="1633"/>
          </w:tcPr>
          <w:p>
            <w:pPr>
              <w:spacing w:line="240" w:lineRule="auto" w:after="40"/>
            </w:pPr>
            <w:r/>
            <w:r>
              <w:rPr>
                <w:rFonts w:ascii="Times New Roman" w:hAnsi="Times New Roman" w:eastAsia="Times New Roman"/>
                <w:b/>
                <w:i w:val="0"/>
                <w:color w:val="000000"/>
                <w:sz w:val="24"/>
              </w:rPr>
              <w:t>Khách hàng</w:t>
            </w:r>
          </w:p>
        </w:tc>
        <w:tc>
          <w:tcPr>
            <w:tcW w:type="dxa" w:w="2721"/>
          </w:tcPr>
          <w:p>
            <w:pPr>
              <w:spacing w:line="240" w:lineRule="auto" w:after="40"/>
            </w:pPr>
            <w:r/>
            <w:r>
              <w:rPr>
                <w:rFonts w:ascii="Times New Roman" w:hAnsi="Times New Roman" w:eastAsia="Times New Roman"/>
                <w:b w:val="0"/>
                <w:i w:val="0"/>
                <w:color w:val="000000"/>
                <w:sz w:val="24"/>
              </w:rPr>
              <w:t>Ai là người thật đứng sau các phiên truy cập?</w:t>
            </w:r>
          </w:p>
        </w:tc>
        <w:tc>
          <w:tcPr>
            <w:tcW w:type="dxa" w:w="4717"/>
          </w:tcPr>
          <w:p>
            <w:pPr>
              <w:spacing w:line="240" w:lineRule="auto" w:after="40"/>
            </w:pPr>
            <w:r/>
            <w:r>
              <w:rPr>
                <w:rFonts w:ascii="Times New Roman" w:hAnsi="Times New Roman" w:eastAsia="Times New Roman"/>
                <w:b w:val="0"/>
                <w:i w:val="0"/>
                <w:color w:val="000000"/>
                <w:sz w:val="24"/>
              </w:rPr>
              <w:t>Định danh bằng số điện thoại đã chuẩn hóa.</w:t>
            </w:r>
          </w:p>
        </w:tc>
      </w:tr>
      <w:tr>
        <w:tc>
          <w:tcPr>
            <w:tcW w:type="dxa" w:w="1633"/>
          </w:tcPr>
          <w:p>
            <w:pPr>
              <w:spacing w:line="240" w:lineRule="auto" w:after="40"/>
            </w:pPr>
            <w:r/>
            <w:r>
              <w:rPr>
                <w:rFonts w:ascii="Times New Roman" w:hAnsi="Times New Roman" w:eastAsia="Times New Roman"/>
                <w:b/>
                <w:i w:val="0"/>
                <w:color w:val="000000"/>
                <w:sz w:val="24"/>
              </w:rPr>
              <w:t>Đơn tuyển dụng</w:t>
            </w:r>
          </w:p>
        </w:tc>
        <w:tc>
          <w:tcPr>
            <w:tcW w:type="dxa" w:w="2721"/>
          </w:tcPr>
          <w:p>
            <w:pPr>
              <w:spacing w:line="240" w:lineRule="auto" w:after="40"/>
            </w:pPr>
            <w:r/>
            <w:r>
              <w:rPr>
                <w:rFonts w:ascii="Times New Roman" w:hAnsi="Times New Roman" w:eastAsia="Times New Roman"/>
                <w:b w:val="0"/>
                <w:i w:val="0"/>
                <w:color w:val="000000"/>
                <w:sz w:val="24"/>
              </w:rPr>
              <w:t>Doanh nghiệp đang tuyển gì?</w:t>
            </w:r>
          </w:p>
        </w:tc>
        <w:tc>
          <w:tcPr>
            <w:tcW w:type="dxa" w:w="4717"/>
          </w:tcPr>
          <w:p>
            <w:pPr>
              <w:spacing w:line="240" w:lineRule="auto" w:after="40"/>
            </w:pPr>
            <w:r/>
            <w:r>
              <w:rPr>
                <w:rFonts w:ascii="Times New Roman" w:hAnsi="Times New Roman" w:eastAsia="Times New Roman"/>
                <w:b w:val="0"/>
                <w:i w:val="0"/>
                <w:color w:val="000000"/>
                <w:sz w:val="24"/>
              </w:rPr>
              <w:t xml:space="preserve">Tách </w:t>
            </w:r>
            <w:r>
              <w:rPr>
                <w:rFonts w:ascii="Times New Roman" w:hAnsi="Times New Roman" w:eastAsia="Times New Roman"/>
                <w:b/>
                <w:i w:val="0"/>
                <w:color w:val="000000"/>
                <w:sz w:val="24"/>
              </w:rPr>
              <w:t>điều kiện bắt buộc</w:t>
            </w:r>
            <w:r>
              <w:rPr>
                <w:rFonts w:ascii="Times New Roman" w:hAnsi="Times New Roman" w:eastAsia="Times New Roman"/>
                <w:b w:val="0"/>
                <w:i w:val="0"/>
                <w:color w:val="000000"/>
                <w:sz w:val="24"/>
              </w:rPr>
              <w:t xml:space="preserve"> khỏi </w:t>
            </w:r>
            <w:r>
              <w:rPr>
                <w:rFonts w:ascii="Times New Roman" w:hAnsi="Times New Roman" w:eastAsia="Times New Roman"/>
                <w:b/>
                <w:i w:val="0"/>
                <w:color w:val="000000"/>
                <w:sz w:val="24"/>
              </w:rPr>
              <w:t>thông tin tham khảo</w:t>
            </w:r>
            <w:r>
              <w:rPr>
                <w:rFonts w:ascii="Times New Roman" w:hAnsi="Times New Roman" w:eastAsia="Times New Roman"/>
                <w:b w:val="0"/>
                <w:i w:val="0"/>
                <w:color w:val="000000"/>
                <w:sz w:val="24"/>
              </w:rPr>
              <w:t>, để mỗi điều kiện sinh đúng một dòng đạt hay không đạt.</w:t>
            </w:r>
          </w:p>
        </w:tc>
      </w:tr>
      <w:tr>
        <w:tc>
          <w:tcPr>
            <w:tcW w:type="dxa" w:w="1633"/>
          </w:tcPr>
          <w:p>
            <w:pPr>
              <w:spacing w:line="240" w:lineRule="auto" w:after="40"/>
            </w:pPr>
            <w:r/>
            <w:r>
              <w:rPr>
                <w:rFonts w:ascii="Times New Roman" w:hAnsi="Times New Roman" w:eastAsia="Times New Roman"/>
                <w:b/>
                <w:i w:val="0"/>
                <w:color w:val="000000"/>
                <w:sz w:val="24"/>
              </w:rPr>
              <w:t>Hồ sơ đăng ký</w:t>
            </w:r>
          </w:p>
        </w:tc>
        <w:tc>
          <w:tcPr>
            <w:tcW w:type="dxa" w:w="2721"/>
          </w:tcPr>
          <w:p>
            <w:pPr>
              <w:spacing w:line="240" w:lineRule="auto" w:after="40"/>
            </w:pPr>
            <w:r/>
            <w:r>
              <w:rPr>
                <w:rFonts w:ascii="Times New Roman" w:hAnsi="Times New Roman" w:eastAsia="Times New Roman"/>
                <w:b w:val="0"/>
                <w:i w:val="0"/>
                <w:color w:val="000000"/>
                <w:sz w:val="24"/>
              </w:rPr>
              <w:t>Ứng viên đã chọn đơn nào, đang ở bước nào?</w:t>
            </w:r>
          </w:p>
        </w:tc>
        <w:tc>
          <w:tcPr>
            <w:tcW w:type="dxa" w:w="4717"/>
          </w:tcPr>
          <w:p>
            <w:pPr>
              <w:spacing w:line="240" w:lineRule="auto" w:after="40"/>
            </w:pPr>
            <w:r/>
            <w:r>
              <w:rPr>
                <w:rFonts w:ascii="Times New Roman" w:hAnsi="Times New Roman" w:eastAsia="Times New Roman"/>
                <w:b w:val="0"/>
                <w:i w:val="0"/>
                <w:color w:val="000000"/>
                <w:sz w:val="24"/>
              </w:rPr>
              <w:t>Mười ba trạng thái, có ràng buộc chuyển tiếp.</w:t>
            </w:r>
          </w:p>
        </w:tc>
      </w:tr>
      <w:tr>
        <w:tc>
          <w:tcPr>
            <w:tcW w:type="dxa" w:w="1633"/>
          </w:tcPr>
          <w:p>
            <w:pPr>
              <w:spacing w:line="240" w:lineRule="auto" w:after="40"/>
            </w:pPr>
            <w:r/>
            <w:r>
              <w:rPr>
                <w:rFonts w:ascii="Times New Roman" w:hAnsi="Times New Roman" w:eastAsia="Times New Roman"/>
                <w:b/>
                <w:i w:val="0"/>
                <w:color w:val="000000"/>
                <w:sz w:val="24"/>
              </w:rPr>
              <w:t>Lịch hẹn</w:t>
            </w:r>
          </w:p>
        </w:tc>
        <w:tc>
          <w:tcPr>
            <w:tcW w:type="dxa" w:w="2721"/>
          </w:tcPr>
          <w:p>
            <w:pPr>
              <w:spacing w:line="240" w:lineRule="auto" w:after="40"/>
            </w:pPr>
            <w:r/>
            <w:r>
              <w:rPr>
                <w:rFonts w:ascii="Times New Roman" w:hAnsi="Times New Roman" w:eastAsia="Times New Roman"/>
                <w:b w:val="0"/>
                <w:i w:val="0"/>
                <w:color w:val="000000"/>
                <w:sz w:val="24"/>
              </w:rPr>
              <w:t>Nhân viên gọi lại lúc nào?</w:t>
            </w:r>
          </w:p>
        </w:tc>
        <w:tc>
          <w:tcPr>
            <w:tcW w:type="dxa" w:w="4717"/>
          </w:tcPr>
          <w:p>
            <w:pPr>
              <w:spacing w:line="240" w:lineRule="auto" w:after="40"/>
            </w:pPr>
            <w:r/>
            <w:r>
              <w:rPr>
                <w:rFonts w:ascii="Times New Roman" w:hAnsi="Times New Roman" w:eastAsia="Times New Roman"/>
                <w:b w:val="0"/>
                <w:i w:val="0"/>
                <w:color w:val="000000"/>
                <w:sz w:val="24"/>
              </w:rPr>
              <w:t>Gắn với khách hàng, có trạng thái và lịch sử.</w:t>
            </w:r>
          </w:p>
        </w:tc>
      </w:tr>
    </w:tbl>
    <w:p>
      <w:pPr>
        <w:spacing w:before="0" w:after="120" w:line="360" w:lineRule="auto"/>
      </w:pPr>
    </w:p>
    <w:p>
      <w:pPr>
        <w:spacing w:before="0" w:after="200" w:line="360" w:lineRule="auto"/>
        <w:jc w:val="center"/>
      </w:pPr>
      <w:r>
        <w:rPr>
          <w:rFonts w:ascii="Times New Roman" w:hAnsi="Times New Roman" w:eastAsia="Times New Roman"/>
          <w:b w:val="0"/>
          <w:i/>
          <w:color w:val="444444"/>
          <w:sz w:val="24"/>
        </w:rPr>
        <w:t>Bảng 5.1. Sáu loại bản ghi nghiệp vụ</w:t>
      </w:r>
    </w:p>
    <w:p>
      <w:pPr>
        <w:pStyle w:val="Heading2"/>
        <w:spacing w:before="240" w:after="120" w:line="360" w:lineRule="auto"/>
      </w:pPr>
      <w:r>
        <w:rPr>
          <w:rFonts w:ascii="Times New Roman" w:hAnsi="Times New Roman" w:eastAsia="Times New Roman"/>
          <w:b/>
          <w:i w:val="0"/>
          <w:color w:val="000000"/>
          <w:sz w:val="28"/>
        </w:rPr>
        <w:t>5.1. Thứ tự ưu tiên nguồn dữ liệu</w:t>
      </w:r>
    </w:p>
    <w:p>
      <w:pPr>
        <w:spacing w:before="0" w:after="120" w:line="360" w:lineRule="auto"/>
        <w:jc w:val="both"/>
      </w:pPr>
      <w:r>
        <w:rPr>
          <w:rFonts w:ascii="Times New Roman" w:hAnsi="Times New Roman" w:eastAsia="Times New Roman"/>
          <w:b w:val="0"/>
          <w:i w:val="0"/>
          <w:color w:val="000000"/>
          <w:sz w:val="26"/>
        </w:rPr>
        <w:t>Một trường trong hồ sơ ứng viên có thể đến từ bốn nguồn. Khi hai nguồn nói khác nhau, nguồn mạnh hơn thắng theo thứ tự:</w:t>
      </w:r>
    </w:p>
    <w:p>
      <w:pPr>
        <w:spacing w:before="0" w:after="120" w:line="360" w:lineRule="auto"/>
        <w:jc w:val="both"/>
      </w:pPr>
      <w:r>
        <w:rPr>
          <w:rFonts w:ascii="Times New Roman" w:hAnsi="Times New Roman" w:eastAsia="Times New Roman"/>
          <w:b/>
          <w:i w:val="0"/>
          <w:color w:val="000000"/>
          <w:sz w:val="26"/>
        </w:rPr>
        <w:t>nhân viên nhập</w:t>
      </w:r>
      <w:r>
        <w:rPr>
          <w:rFonts w:ascii="Times New Roman" w:hAnsi="Times New Roman" w:eastAsia="Times New Roman"/>
          <w:b w:val="0"/>
          <w:i w:val="0"/>
          <w:color w:val="000000"/>
          <w:sz w:val="26"/>
        </w:rPr>
        <w:t xml:space="preserve"> › </w:t>
      </w:r>
      <w:r>
        <w:rPr>
          <w:rFonts w:ascii="Times New Roman" w:hAnsi="Times New Roman" w:eastAsia="Times New Roman"/>
          <w:b/>
          <w:i w:val="0"/>
          <w:color w:val="000000"/>
          <w:sz w:val="26"/>
        </w:rPr>
        <w:t>ứng viên xác nhận</w:t>
      </w:r>
      <w:r>
        <w:rPr>
          <w:rFonts w:ascii="Times New Roman" w:hAnsi="Times New Roman" w:eastAsia="Times New Roman"/>
          <w:b w:val="0"/>
          <w:i w:val="0"/>
          <w:color w:val="000000"/>
          <w:sz w:val="26"/>
        </w:rPr>
        <w:t xml:space="preserve"> › </w:t>
      </w:r>
      <w:r>
        <w:rPr>
          <w:rFonts w:ascii="Times New Roman" w:hAnsi="Times New Roman" w:eastAsia="Times New Roman"/>
          <w:b/>
          <w:i w:val="0"/>
          <w:color w:val="000000"/>
          <w:sz w:val="26"/>
        </w:rPr>
        <w:t>đọc từ CV</w:t>
      </w:r>
      <w:r>
        <w:rPr>
          <w:rFonts w:ascii="Times New Roman" w:hAnsi="Times New Roman" w:eastAsia="Times New Roman"/>
          <w:b w:val="0"/>
          <w:i w:val="0"/>
          <w:color w:val="000000"/>
          <w:sz w:val="26"/>
        </w:rPr>
        <w:t xml:space="preserve"> › </w:t>
      </w:r>
      <w:r>
        <w:rPr>
          <w:rFonts w:ascii="Times New Roman" w:hAnsi="Times New Roman" w:eastAsia="Times New Roman"/>
          <w:b/>
          <w:i w:val="0"/>
          <w:color w:val="000000"/>
          <w:sz w:val="26"/>
        </w:rPr>
        <w:t>nghe trong hội thoại</w:t>
      </w:r>
    </w:p>
    <w:p>
      <w:pPr>
        <w:spacing w:before="0" w:after="120" w:line="360" w:lineRule="auto"/>
        <w:jc w:val="both"/>
      </w:pPr>
      <w:r>
        <w:rPr>
          <w:rFonts w:ascii="Times New Roman" w:hAnsi="Times New Roman" w:eastAsia="Times New Roman"/>
          <w:b w:val="0"/>
          <w:i w:val="0"/>
          <w:color w:val="000000"/>
          <w:sz w:val="26"/>
        </w:rPr>
        <w:t xml:space="preserve">Quy tắc này giải quyết một tình huống thường gặp: ứng viên tải CV lần thứ hai, bản CV cũ ghi trình độ thấp hơn thứ họ vừa tự sửa. Không có thứ tự ưu tiên thì lần đọc sau sẽ xóa mất phần họ đã đính chính. Đi kèm là một quy tắc phụ: </w:t>
      </w:r>
      <w:r>
        <w:rPr>
          <w:rFonts w:ascii="Times New Roman" w:hAnsi="Times New Roman" w:eastAsia="Times New Roman"/>
          <w:b/>
          <w:i w:val="0"/>
          <w:color w:val="000000"/>
          <w:sz w:val="26"/>
        </w:rPr>
        <w:t>gửi lại đúng giá trị đang có không phải là thay đổi</w:t>
      </w:r>
      <w:r>
        <w:rPr>
          <w:rFonts w:ascii="Times New Roman" w:hAnsi="Times New Roman" w:eastAsia="Times New Roman"/>
          <w:b w:val="0"/>
          <w:i w:val="0"/>
          <w:color w:val="000000"/>
          <w:sz w:val="26"/>
        </w:rPr>
        <w:t>, nên không làm mất nguồn gốc và trích dẫn của ô đó.</w:t>
      </w:r>
    </w:p>
    <w:p>
      <w:r>
        <w:br w:type="page"/>
      </w:r>
    </w:p>
    <w:p>
      <w:pPr>
        <w:pStyle w:val="Heading1"/>
        <w:spacing w:before="320" w:after="160" w:line="360" w:lineRule="auto"/>
      </w:pPr>
      <w:r>
        <w:rPr>
          <w:rFonts w:ascii="Times New Roman" w:hAnsi="Times New Roman" w:eastAsia="Times New Roman"/>
          <w:b/>
          <w:i w:val="0"/>
          <w:color w:val="000000"/>
          <w:sz w:val="32"/>
        </w:rPr>
        <w:t>6. CÁC LUỒNG NGHIỆP VỤ</w:t>
      </w:r>
    </w:p>
    <w:p>
      <w:pPr>
        <w:pStyle w:val="Heading2"/>
        <w:spacing w:before="240" w:after="120" w:line="360" w:lineRule="auto"/>
      </w:pPr>
      <w:r>
        <w:rPr>
          <w:rFonts w:ascii="Times New Roman" w:hAnsi="Times New Roman" w:eastAsia="Times New Roman"/>
          <w:b/>
          <w:i w:val="0"/>
          <w:color w:val="000000"/>
          <w:sz w:val="28"/>
        </w:rPr>
        <w:t>6.1. Luồng chính — từ người lạ tới hồ sơ bàn giao</w:t>
      </w:r>
    </w:p>
    <w:p>
      <w:pPr>
        <w:spacing w:before="0" w:after="120" w:line="360" w:lineRule="auto"/>
        <w:jc w:val="both"/>
      </w:pPr>
      <w:r>
        <w:rPr>
          <w:rFonts w:ascii="Times New Roman" w:hAnsi="Times New Roman" w:eastAsia="Times New Roman"/>
          <w:b w:val="0"/>
          <w:i w:val="0"/>
          <w:color w:val="000000"/>
          <w:sz w:val="26"/>
        </w:rPr>
        <w:t>Đây là chuỗi giá trị cốt lõi của đề tài:</w:t>
      </w:r>
    </w:p>
    <w:p>
      <w:pPr>
        <w:spacing w:before="0" w:after="120" w:line="360" w:lineRule="auto"/>
        <w:jc w:val="both"/>
      </w:pPr>
      <w:r>
        <w:rPr>
          <w:rFonts w:ascii="Times New Roman" w:hAnsi="Times New Roman" w:eastAsia="Times New Roman"/>
          <w:b w:val="0"/>
          <w:i w:val="0"/>
          <w:color w:val="000000"/>
          <w:sz w:val="26"/>
        </w:rPr>
        <w:t>tiếp nhận dữ liệu → hồ sơ có cấu trúc → đối chiếu có giải trình → ứng viên chọn và xác nhận → đăng ký kèm phiếu tóm tắt → hàng đợi nhân viên → vòng đời trạng thái → ứng viên tự theo dõi</w:t>
      </w:r>
    </w:p>
    <w:tbl>
      <w:tblPr>
        <w:tblStyle w:val="TableGrid"/>
        <w:tblW w:type="auto" w:w="0"/>
        <w:tblLayout w:type="fixed"/>
        <w:tblLook w:firstColumn="1" w:firstRow="1" w:lastColumn="0" w:lastRow="0" w:noHBand="0" w:noVBand="1" w:val="04A0"/>
      </w:tblPr>
      <w:tblGrid>
        <w:gridCol w:w="3024"/>
        <w:gridCol w:w="3024"/>
        <w:gridCol w:w="3024"/>
      </w:tblGrid>
      <w:tr>
        <w:tc>
          <w:tcPr>
            <w:tcW w:type="dxa" w:w="1451"/>
            <w:shd w:val="clear" w:fill="E8E8E8"/>
          </w:tcPr>
          <w:p>
            <w:pPr>
              <w:spacing w:line="240" w:lineRule="auto" w:after="40"/>
            </w:pPr>
            <w:r/>
            <w:r>
              <w:rPr>
                <w:rFonts w:ascii="Times New Roman" w:hAnsi="Times New Roman" w:eastAsia="Times New Roman"/>
                <w:b/>
                <w:i w:val="0"/>
                <w:color w:val="000000"/>
                <w:sz w:val="24"/>
              </w:rPr>
              <w:t>Bước</w:t>
            </w:r>
          </w:p>
        </w:tc>
        <w:tc>
          <w:tcPr>
            <w:tcW w:type="dxa" w:w="1451"/>
            <w:shd w:val="clear" w:fill="E8E8E8"/>
          </w:tcPr>
          <w:p>
            <w:pPr>
              <w:spacing w:line="240" w:lineRule="auto" w:after="40"/>
            </w:pPr>
            <w:r/>
            <w:r>
              <w:rPr>
                <w:rFonts w:ascii="Times New Roman" w:hAnsi="Times New Roman" w:eastAsia="Times New Roman"/>
                <w:b/>
                <w:i w:val="0"/>
                <w:color w:val="000000"/>
                <w:sz w:val="24"/>
              </w:rPr>
              <w:t>Ai làm</w:t>
            </w:r>
          </w:p>
        </w:tc>
        <w:tc>
          <w:tcPr>
            <w:tcW w:type="dxa" w:w="6168"/>
            <w:shd w:val="clear" w:fill="E8E8E8"/>
          </w:tcPr>
          <w:p>
            <w:pPr>
              <w:spacing w:line="240" w:lineRule="auto" w:after="40"/>
            </w:pPr>
            <w:r/>
            <w:r>
              <w:rPr>
                <w:rFonts w:ascii="Times New Roman" w:hAnsi="Times New Roman" w:eastAsia="Times New Roman"/>
                <w:b/>
                <w:i w:val="0"/>
                <w:color w:val="000000"/>
                <w:sz w:val="24"/>
              </w:rPr>
              <w:t>Kết quả</w:t>
            </w:r>
          </w:p>
        </w:tc>
      </w:tr>
      <w:tr>
        <w:tc>
          <w:tcPr>
            <w:tcW w:type="dxa" w:w="1451"/>
          </w:tcPr>
          <w:p>
            <w:pPr>
              <w:spacing w:line="240" w:lineRule="auto" w:after="40"/>
            </w:pPr>
            <w:r/>
            <w:r>
              <w:rPr>
                <w:rFonts w:ascii="Times New Roman" w:hAnsi="Times New Roman" w:eastAsia="Times New Roman"/>
                <w:b w:val="0"/>
                <w:i w:val="0"/>
                <w:color w:val="000000"/>
                <w:sz w:val="24"/>
              </w:rPr>
              <w:t>1. Tiếp nhận</w:t>
            </w:r>
          </w:p>
        </w:tc>
        <w:tc>
          <w:tcPr>
            <w:tcW w:type="dxa" w:w="1451"/>
          </w:tcPr>
          <w:p>
            <w:pPr>
              <w:spacing w:line="240" w:lineRule="auto" w:after="40"/>
            </w:pPr>
            <w:r/>
            <w:r>
              <w:rPr>
                <w:rFonts w:ascii="Times New Roman" w:hAnsi="Times New Roman" w:eastAsia="Times New Roman"/>
                <w:b w:val="0"/>
                <w:i w:val="0"/>
                <w:color w:val="000000"/>
                <w:sz w:val="24"/>
              </w:rPr>
              <w:t>Ứng viên</w:t>
            </w:r>
          </w:p>
        </w:tc>
        <w:tc>
          <w:tcPr>
            <w:tcW w:type="dxa" w:w="6168"/>
          </w:tcPr>
          <w:p>
            <w:pPr>
              <w:spacing w:line="240" w:lineRule="auto" w:after="40"/>
            </w:pPr>
            <w:r/>
            <w:r>
              <w:rPr>
                <w:rFonts w:ascii="Times New Roman" w:hAnsi="Times New Roman" w:eastAsia="Times New Roman"/>
                <w:b w:val="0"/>
                <w:i w:val="0"/>
                <w:color w:val="000000"/>
                <w:sz w:val="24"/>
              </w:rPr>
              <w:t>Gửi CV, hoặc điền biểu mẫu, hoặc nói trong hội thoại.</w:t>
            </w:r>
          </w:p>
        </w:tc>
      </w:tr>
      <w:tr>
        <w:tc>
          <w:tcPr>
            <w:tcW w:type="dxa" w:w="1451"/>
          </w:tcPr>
          <w:p>
            <w:pPr>
              <w:spacing w:line="240" w:lineRule="auto" w:after="40"/>
            </w:pPr>
            <w:r/>
            <w:r>
              <w:rPr>
                <w:rFonts w:ascii="Times New Roman" w:hAnsi="Times New Roman" w:eastAsia="Times New Roman"/>
                <w:b w:val="0"/>
                <w:i w:val="0"/>
                <w:color w:val="000000"/>
                <w:sz w:val="24"/>
              </w:rPr>
              <w:t>2. Bóc tách</w:t>
            </w:r>
          </w:p>
        </w:tc>
        <w:tc>
          <w:tcPr>
            <w:tcW w:type="dxa" w:w="1451"/>
          </w:tcPr>
          <w:p>
            <w:pPr>
              <w:spacing w:line="240" w:lineRule="auto" w:after="40"/>
            </w:pPr>
            <w:r/>
            <w:r>
              <w:rPr>
                <w:rFonts w:ascii="Times New Roman" w:hAnsi="Times New Roman" w:eastAsia="Times New Roman"/>
                <w:b w:val="0"/>
                <w:i w:val="0"/>
                <w:color w:val="000000"/>
                <w:sz w:val="24"/>
              </w:rPr>
              <w:t>Hệ thống</w:t>
            </w:r>
          </w:p>
        </w:tc>
        <w:tc>
          <w:tcPr>
            <w:tcW w:type="dxa" w:w="6168"/>
          </w:tcPr>
          <w:p>
            <w:pPr>
              <w:spacing w:line="240" w:lineRule="auto" w:after="40"/>
            </w:pPr>
            <w:r/>
            <w:r>
              <w:rPr>
                <w:rFonts w:ascii="Times New Roman" w:hAnsi="Times New Roman" w:eastAsia="Times New Roman"/>
                <w:b w:val="0"/>
                <w:i w:val="0"/>
                <w:color w:val="000000"/>
                <w:sz w:val="24"/>
              </w:rPr>
              <w:t>Rút các trường có căn cứ; trường nào không truy được về văn bản gốc thì bị loại bỏ chứ không đoán.</w:t>
            </w:r>
          </w:p>
        </w:tc>
      </w:tr>
      <w:tr>
        <w:tc>
          <w:tcPr>
            <w:tcW w:type="dxa" w:w="1451"/>
          </w:tcPr>
          <w:p>
            <w:pPr>
              <w:spacing w:line="240" w:lineRule="auto" w:after="40"/>
            </w:pPr>
            <w:r/>
            <w:r>
              <w:rPr>
                <w:rFonts w:ascii="Times New Roman" w:hAnsi="Times New Roman" w:eastAsia="Times New Roman"/>
                <w:b w:val="0"/>
                <w:i w:val="0"/>
                <w:color w:val="000000"/>
                <w:sz w:val="24"/>
              </w:rPr>
              <w:t>3. Xác nhận</w:t>
            </w:r>
          </w:p>
        </w:tc>
        <w:tc>
          <w:tcPr>
            <w:tcW w:type="dxa" w:w="1451"/>
          </w:tcPr>
          <w:p>
            <w:pPr>
              <w:spacing w:line="240" w:lineRule="auto" w:after="40"/>
            </w:pPr>
            <w:r/>
            <w:r>
              <w:rPr>
                <w:rFonts w:ascii="Times New Roman" w:hAnsi="Times New Roman" w:eastAsia="Times New Roman"/>
                <w:b w:val="0"/>
                <w:i w:val="0"/>
                <w:color w:val="000000"/>
                <w:sz w:val="24"/>
              </w:rPr>
              <w:t>Ứng viên</w:t>
            </w:r>
          </w:p>
        </w:tc>
        <w:tc>
          <w:tcPr>
            <w:tcW w:type="dxa" w:w="6168"/>
          </w:tcPr>
          <w:p>
            <w:pPr>
              <w:spacing w:line="240" w:lineRule="auto" w:after="40"/>
            </w:pPr>
            <w:r/>
            <w:r>
              <w:rPr>
                <w:rFonts w:ascii="Times New Roman" w:hAnsi="Times New Roman" w:eastAsia="Times New Roman"/>
                <w:b w:val="0"/>
                <w:i w:val="0"/>
                <w:color w:val="000000"/>
                <w:sz w:val="24"/>
              </w:rPr>
              <w:t>Xem lại từng ô kèm trích dẫn, sửa chỗ máy đọc sai, rồi bấm xác nhận. Chưa xác nhận thì chưa được đối chiếu.</w:t>
            </w:r>
          </w:p>
        </w:tc>
      </w:tr>
      <w:tr>
        <w:tc>
          <w:tcPr>
            <w:tcW w:type="dxa" w:w="1451"/>
          </w:tcPr>
          <w:p>
            <w:pPr>
              <w:spacing w:line="240" w:lineRule="auto" w:after="40"/>
            </w:pPr>
            <w:r/>
            <w:r>
              <w:rPr>
                <w:rFonts w:ascii="Times New Roman" w:hAnsi="Times New Roman" w:eastAsia="Times New Roman"/>
                <w:b w:val="0"/>
                <w:i w:val="0"/>
                <w:color w:val="000000"/>
                <w:sz w:val="24"/>
              </w:rPr>
              <w:t>4. Đối chiếu</w:t>
            </w:r>
          </w:p>
        </w:tc>
        <w:tc>
          <w:tcPr>
            <w:tcW w:type="dxa" w:w="1451"/>
          </w:tcPr>
          <w:p>
            <w:pPr>
              <w:spacing w:line="240" w:lineRule="auto" w:after="40"/>
            </w:pPr>
            <w:r/>
            <w:r>
              <w:rPr>
                <w:rFonts w:ascii="Times New Roman" w:hAnsi="Times New Roman" w:eastAsia="Times New Roman"/>
                <w:b w:val="0"/>
                <w:i w:val="0"/>
                <w:color w:val="000000"/>
                <w:sz w:val="24"/>
              </w:rPr>
              <w:t>Hệ thống</w:t>
            </w:r>
          </w:p>
        </w:tc>
        <w:tc>
          <w:tcPr>
            <w:tcW w:type="dxa" w:w="6168"/>
          </w:tcPr>
          <w:p>
            <w:pPr>
              <w:spacing w:line="240" w:lineRule="auto" w:after="40"/>
            </w:pPr>
            <w:r/>
            <w:r>
              <w:rPr>
                <w:rFonts w:ascii="Times New Roman" w:hAnsi="Times New Roman" w:eastAsia="Times New Roman"/>
                <w:b w:val="0"/>
                <w:i w:val="0"/>
                <w:color w:val="000000"/>
                <w:sz w:val="24"/>
              </w:rPr>
              <w:t>Xét toàn bộ đơn đang mở; mỗi đơn sinh bảy dòng điều kiện bắt buộc và bốn dòng tiêu chí nguyện vọng.</w:t>
            </w:r>
          </w:p>
        </w:tc>
      </w:tr>
      <w:tr>
        <w:tc>
          <w:tcPr>
            <w:tcW w:type="dxa" w:w="1451"/>
          </w:tcPr>
          <w:p>
            <w:pPr>
              <w:spacing w:line="240" w:lineRule="auto" w:after="40"/>
            </w:pPr>
            <w:r/>
            <w:r>
              <w:rPr>
                <w:rFonts w:ascii="Times New Roman" w:hAnsi="Times New Roman" w:eastAsia="Times New Roman"/>
                <w:b w:val="0"/>
                <w:i w:val="0"/>
                <w:color w:val="000000"/>
                <w:sz w:val="24"/>
              </w:rPr>
              <w:t>5. Chọn đơn</w:t>
            </w:r>
          </w:p>
        </w:tc>
        <w:tc>
          <w:tcPr>
            <w:tcW w:type="dxa" w:w="1451"/>
          </w:tcPr>
          <w:p>
            <w:pPr>
              <w:spacing w:line="240" w:lineRule="auto" w:after="40"/>
            </w:pPr>
            <w:r/>
            <w:r>
              <w:rPr>
                <w:rFonts w:ascii="Times New Roman" w:hAnsi="Times New Roman" w:eastAsia="Times New Roman"/>
                <w:b w:val="0"/>
                <w:i w:val="0"/>
                <w:color w:val="000000"/>
                <w:sz w:val="24"/>
              </w:rPr>
              <w:t>Ứng viên</w:t>
            </w:r>
          </w:p>
        </w:tc>
        <w:tc>
          <w:tcPr>
            <w:tcW w:type="dxa" w:w="6168"/>
          </w:tcPr>
          <w:p>
            <w:pPr>
              <w:spacing w:line="240" w:lineRule="auto" w:after="40"/>
            </w:pPr>
            <w:r/>
            <w:r>
              <w:rPr>
                <w:rFonts w:ascii="Times New Roman" w:hAnsi="Times New Roman" w:eastAsia="Times New Roman"/>
                <w:b w:val="0"/>
                <w:i w:val="0"/>
                <w:color w:val="000000"/>
                <w:sz w:val="24"/>
              </w:rPr>
              <w:t>Chọn trong các đơn đã được giới thiệu, xác nhận một lần nữa.</w:t>
            </w:r>
          </w:p>
        </w:tc>
      </w:tr>
      <w:tr>
        <w:tc>
          <w:tcPr>
            <w:tcW w:type="dxa" w:w="1451"/>
          </w:tcPr>
          <w:p>
            <w:pPr>
              <w:spacing w:line="240" w:lineRule="auto" w:after="40"/>
            </w:pPr>
            <w:r/>
            <w:r>
              <w:rPr>
                <w:rFonts w:ascii="Times New Roman" w:hAnsi="Times New Roman" w:eastAsia="Times New Roman"/>
                <w:b w:val="0"/>
                <w:i w:val="0"/>
                <w:color w:val="000000"/>
                <w:sz w:val="24"/>
              </w:rPr>
              <w:t>6. Đăng ký</w:t>
            </w:r>
          </w:p>
        </w:tc>
        <w:tc>
          <w:tcPr>
            <w:tcW w:type="dxa" w:w="1451"/>
          </w:tcPr>
          <w:p>
            <w:pPr>
              <w:spacing w:line="240" w:lineRule="auto" w:after="40"/>
            </w:pPr>
            <w:r/>
            <w:r>
              <w:rPr>
                <w:rFonts w:ascii="Times New Roman" w:hAnsi="Times New Roman" w:eastAsia="Times New Roman"/>
                <w:b w:val="0"/>
                <w:i w:val="0"/>
                <w:color w:val="000000"/>
                <w:sz w:val="24"/>
              </w:rPr>
              <w:t>Hệ thống</w:t>
            </w:r>
          </w:p>
        </w:tc>
        <w:tc>
          <w:tcPr>
            <w:tcW w:type="dxa" w:w="6168"/>
          </w:tcPr>
          <w:p>
            <w:pPr>
              <w:spacing w:line="240" w:lineRule="auto" w:after="40"/>
            </w:pPr>
            <w:r/>
            <w:r>
              <w:rPr>
                <w:rFonts w:ascii="Times New Roman" w:hAnsi="Times New Roman" w:eastAsia="Times New Roman"/>
                <w:b w:val="0"/>
                <w:i w:val="0"/>
                <w:color w:val="000000"/>
                <w:sz w:val="24"/>
              </w:rPr>
              <w:t>Tạo hồ sơ đăng ký, dựng phiếu tóm tắt tư vấn, đưa vào hàng đợi.</w:t>
            </w:r>
          </w:p>
        </w:tc>
      </w:tr>
      <w:tr>
        <w:tc>
          <w:tcPr>
            <w:tcW w:type="dxa" w:w="1451"/>
          </w:tcPr>
          <w:p>
            <w:pPr>
              <w:spacing w:line="240" w:lineRule="auto" w:after="40"/>
            </w:pPr>
            <w:r/>
            <w:r>
              <w:rPr>
                <w:rFonts w:ascii="Times New Roman" w:hAnsi="Times New Roman" w:eastAsia="Times New Roman"/>
                <w:b w:val="0"/>
                <w:i w:val="0"/>
                <w:color w:val="000000"/>
                <w:sz w:val="24"/>
              </w:rPr>
              <w:t>7. Tiếp nhận</w:t>
            </w:r>
          </w:p>
        </w:tc>
        <w:tc>
          <w:tcPr>
            <w:tcW w:type="dxa" w:w="1451"/>
          </w:tcPr>
          <w:p>
            <w:pPr>
              <w:spacing w:line="240" w:lineRule="auto" w:after="40"/>
            </w:pPr>
            <w:r/>
            <w:r>
              <w:rPr>
                <w:rFonts w:ascii="Times New Roman" w:hAnsi="Times New Roman" w:eastAsia="Times New Roman"/>
                <w:b w:val="0"/>
                <w:i w:val="0"/>
                <w:color w:val="000000"/>
                <w:sz w:val="24"/>
              </w:rPr>
              <w:t>Nhân viên</w:t>
            </w:r>
          </w:p>
        </w:tc>
        <w:tc>
          <w:tcPr>
            <w:tcW w:type="dxa" w:w="6168"/>
          </w:tcPr>
          <w:p>
            <w:pPr>
              <w:spacing w:line="240" w:lineRule="auto" w:after="40"/>
            </w:pPr>
            <w:r/>
            <w:r>
              <w:rPr>
                <w:rFonts w:ascii="Times New Roman" w:hAnsi="Times New Roman" w:eastAsia="Times New Roman"/>
                <w:b w:val="0"/>
                <w:i w:val="0"/>
                <w:color w:val="000000"/>
                <w:sz w:val="24"/>
              </w:rPr>
              <w:t>Nhận hồ sơ khỏi hàng đợi, gọi lại, cập nhật trạng thái.</w:t>
            </w:r>
          </w:p>
        </w:tc>
      </w:tr>
      <w:tr>
        <w:tc>
          <w:tcPr>
            <w:tcW w:type="dxa" w:w="1451"/>
          </w:tcPr>
          <w:p>
            <w:pPr>
              <w:spacing w:line="240" w:lineRule="auto" w:after="40"/>
            </w:pPr>
            <w:r/>
            <w:r>
              <w:rPr>
                <w:rFonts w:ascii="Times New Roman" w:hAnsi="Times New Roman" w:eastAsia="Times New Roman"/>
                <w:b w:val="0"/>
                <w:i w:val="0"/>
                <w:color w:val="000000"/>
                <w:sz w:val="24"/>
              </w:rPr>
              <w:t>8. Theo dõi</w:t>
            </w:r>
          </w:p>
        </w:tc>
        <w:tc>
          <w:tcPr>
            <w:tcW w:type="dxa" w:w="1451"/>
          </w:tcPr>
          <w:p>
            <w:pPr>
              <w:spacing w:line="240" w:lineRule="auto" w:after="40"/>
            </w:pPr>
            <w:r/>
            <w:r>
              <w:rPr>
                <w:rFonts w:ascii="Times New Roman" w:hAnsi="Times New Roman" w:eastAsia="Times New Roman"/>
                <w:b w:val="0"/>
                <w:i w:val="0"/>
                <w:color w:val="000000"/>
                <w:sz w:val="24"/>
              </w:rPr>
              <w:t>Ứng viên</w:t>
            </w:r>
          </w:p>
        </w:tc>
        <w:tc>
          <w:tcPr>
            <w:tcW w:type="dxa" w:w="6168"/>
          </w:tcPr>
          <w:p>
            <w:pPr>
              <w:spacing w:line="240" w:lineRule="auto" w:after="40"/>
            </w:pPr>
            <w:r/>
            <w:r>
              <w:rPr>
                <w:rFonts w:ascii="Times New Roman" w:hAnsi="Times New Roman" w:eastAsia="Times New Roman"/>
                <w:b w:val="0"/>
                <w:i w:val="0"/>
                <w:color w:val="000000"/>
                <w:sz w:val="24"/>
              </w:rPr>
              <w:t>Sau khi được cấp tài khoản, tự xem hồ sơ đang ở bước nào.</w:t>
            </w:r>
          </w:p>
        </w:tc>
      </w:tr>
    </w:tbl>
    <w:p>
      <w:pPr>
        <w:spacing w:before="0" w:after="120" w:line="360" w:lineRule="auto"/>
      </w:pPr>
    </w:p>
    <w:p>
      <w:pPr>
        <w:spacing w:before="0" w:after="200" w:line="360" w:lineRule="auto"/>
        <w:jc w:val="center"/>
      </w:pPr>
      <w:r>
        <w:rPr>
          <w:rFonts w:ascii="Times New Roman" w:hAnsi="Times New Roman" w:eastAsia="Times New Roman"/>
          <w:b w:val="0"/>
          <w:i/>
          <w:color w:val="444444"/>
          <w:sz w:val="24"/>
        </w:rPr>
        <w:t>Bảng 6.1. Tám bước của luồng chính</w:t>
      </w:r>
    </w:p>
    <w:p>
      <w:pPr>
        <w:pStyle w:val="Heading2"/>
        <w:spacing w:before="240" w:after="120" w:line="360" w:lineRule="auto"/>
      </w:pPr>
      <w:r>
        <w:rPr>
          <w:rFonts w:ascii="Times New Roman" w:hAnsi="Times New Roman" w:eastAsia="Times New Roman"/>
          <w:b/>
          <w:i w:val="0"/>
          <w:color w:val="000000"/>
          <w:sz w:val="28"/>
        </w:rPr>
        <w:t>6.2. Nhánh không có hồ sơ CV</w:t>
      </w:r>
    </w:p>
    <w:p>
      <w:pPr>
        <w:spacing w:before="0" w:after="120" w:line="360" w:lineRule="auto"/>
        <w:jc w:val="both"/>
      </w:pPr>
      <w:r>
        <w:rPr>
          <w:rFonts w:ascii="Times New Roman" w:hAnsi="Times New Roman" w:eastAsia="Times New Roman"/>
          <w:b w:val="0"/>
          <w:i w:val="0"/>
          <w:color w:val="000000"/>
          <w:sz w:val="26"/>
        </w:rPr>
        <w:t xml:space="preserve">Phần lớn ứng viên truy cập bằng điện thoại và không sẵn file trong máy. Vì vậy biểu mẫu điền tay là đường đi đầy đủ, không phải phương án phụ: chỉ </w:t>
      </w:r>
      <w:r>
        <w:rPr>
          <w:rFonts w:ascii="Times New Roman" w:hAnsi="Times New Roman" w:eastAsia="Times New Roman"/>
          <w:b/>
          <w:i w:val="0"/>
          <w:color w:val="000000"/>
          <w:sz w:val="26"/>
        </w:rPr>
        <w:t>hai ô bắt buộc</w:t>
      </w:r>
      <w:r>
        <w:rPr>
          <w:rFonts w:ascii="Times New Roman" w:hAnsi="Times New Roman" w:eastAsia="Times New Roman"/>
          <w:b w:val="0"/>
          <w:i w:val="0"/>
          <w:color w:val="000000"/>
          <w:sz w:val="26"/>
        </w:rPr>
        <w:t xml:space="preserve"> là họ tên và trình độ tiếng Nhật, và câu trả lời “chưa học” cũng là một câu trả lời hợp lệ. Các ô còn lại bỏ trống thì hệ thống ghi là chưa rõ rồi hỏi thêm, chứ không loại đơn.</w:t>
      </w:r>
    </w:p>
    <w:p>
      <w:pPr>
        <w:pStyle w:val="Heading2"/>
        <w:spacing w:before="240" w:after="120" w:line="360" w:lineRule="auto"/>
      </w:pPr>
      <w:r>
        <w:rPr>
          <w:rFonts w:ascii="Times New Roman" w:hAnsi="Times New Roman" w:eastAsia="Times New Roman"/>
          <w:b/>
          <w:i w:val="0"/>
          <w:color w:val="000000"/>
          <w:sz w:val="28"/>
        </w:rPr>
        <w:t>6.3. Nguyên tắc đối chiếu</w:t>
      </w:r>
    </w:p>
    <w:p>
      <w:pPr>
        <w:spacing w:before="0" w:after="120" w:line="360" w:lineRule="auto"/>
        <w:jc w:val="both"/>
      </w:pPr>
      <w:r>
        <w:rPr>
          <w:rFonts w:ascii="Times New Roman" w:hAnsi="Times New Roman" w:eastAsia="Times New Roman"/>
          <w:b w:val="0"/>
          <w:i w:val="0"/>
          <w:color w:val="000000"/>
          <w:sz w:val="26"/>
        </w:rPr>
        <w:t>Bộ đối chiếu là phần quyết định ai được giới thiệu đơn nào, nên nó được viết bằng quy tắc thuần, không gọi mô hình ngôn ngữ, không đọc đồng hồ hệ thống và không truy vấn cơ sở dữ liệu trong lúc tính. Nhờ vậy cùng một hồ sơ luôn cho cùng một kết quả và kiểm thử được tuyệt đối.</w:t>
      </w:r>
    </w:p>
    <w:p>
      <w:pPr>
        <w:spacing w:before="0" w:after="120" w:line="360" w:lineRule="auto"/>
        <w:jc w:val="both"/>
      </w:pPr>
      <w:r>
        <w:rPr>
          <w:rFonts w:ascii="Times New Roman" w:hAnsi="Times New Roman" w:eastAsia="Times New Roman"/>
          <w:b/>
          <w:i w:val="0"/>
          <w:color w:val="000000"/>
          <w:sz w:val="26"/>
        </w:rPr>
        <w:t>Bảy điều kiện bắt buộc</w:t>
      </w:r>
      <w:r>
        <w:rPr>
          <w:rFonts w:ascii="Times New Roman" w:hAnsi="Times New Roman" w:eastAsia="Times New Roman"/>
          <w:b w:val="0"/>
          <w:i w:val="0"/>
          <w:color w:val="000000"/>
          <w:sz w:val="26"/>
        </w:rPr>
        <w:t xml:space="preserve">, mỗi điều kiện sinh đúng một dòng: trạng thái đơn, hạn nộp, trình độ tiếng Nhật, bằng cấp, kinh nghiệm, độ tuổi, giới tính. Mỗi dòng nhận một trong ba kết quả: </w:t>
      </w:r>
      <w:r>
        <w:rPr>
          <w:rFonts w:ascii="Times New Roman" w:hAnsi="Times New Roman" w:eastAsia="Times New Roman"/>
          <w:b/>
          <w:i w:val="0"/>
          <w:color w:val="000000"/>
          <w:sz w:val="26"/>
        </w:rPr>
        <w:t>đạt</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không đạt</w:t>
      </w:r>
      <w:r>
        <w:rPr>
          <w:rFonts w:ascii="Times New Roman" w:hAnsi="Times New Roman" w:eastAsia="Times New Roman"/>
          <w:b w:val="0"/>
          <w:i w:val="0"/>
          <w:color w:val="000000"/>
          <w:sz w:val="26"/>
        </w:rPr>
        <w:t xml:space="preserve">, hoặc </w:t>
      </w:r>
      <w:r>
        <w:rPr>
          <w:rFonts w:ascii="Times New Roman" w:hAnsi="Times New Roman" w:eastAsia="Times New Roman"/>
          <w:b/>
          <w:i w:val="0"/>
          <w:color w:val="000000"/>
          <w:sz w:val="26"/>
        </w:rPr>
        <w:t>chưa rõ</w:t>
      </w:r>
      <w:r>
        <w:rPr>
          <w:rFonts w:ascii="Times New Roman" w:hAnsi="Times New Roman" w:eastAsia="Times New Roman"/>
          <w:b w:val="0"/>
          <w:i w:val="0"/>
          <w:color w:val="000000"/>
          <w:sz w:val="26"/>
        </w:rPr>
        <w:t>.</w:t>
      </w:r>
    </w:p>
    <w:p>
      <w:pPr>
        <w:spacing w:before="0" w:after="120" w:line="360" w:lineRule="auto"/>
        <w:jc w:val="both"/>
      </w:pPr>
      <w:r>
        <w:rPr>
          <w:rFonts w:ascii="Times New Roman" w:hAnsi="Times New Roman" w:eastAsia="Times New Roman"/>
          <w:b/>
          <w:i w:val="0"/>
          <w:color w:val="000000"/>
          <w:sz w:val="26"/>
        </w:rPr>
        <w:t>Điều chưa biết không loại ai.</w:t>
      </w:r>
      <w:r>
        <w:rPr>
          <w:rFonts w:ascii="Times New Roman" w:hAnsi="Times New Roman" w:eastAsia="Times New Roman"/>
          <w:b w:val="0"/>
          <w:i w:val="0"/>
          <w:color w:val="000000"/>
          <w:sz w:val="26"/>
        </w:rPr>
        <w:t xml:space="preserve"> Thiếu dữ liệu cho ra “chưa rõ” và đơn vẫn nằm lại trong danh sách. Người chưa khai năm sinh không phải là người quá tuổi — đó là hai chuyện khác nhau. Loại theo cái chưa biết sẽ khiến một hồ sơ mới điền một nửa ra không đơn nào, và giấu mất đơn thật sự phù hợp.</w:t>
      </w:r>
    </w:p>
    <w:p>
      <w:pPr>
        <w:spacing w:before="0" w:after="120" w:line="360" w:lineRule="auto"/>
        <w:jc w:val="both"/>
      </w:pPr>
      <w:r>
        <w:rPr>
          <w:rFonts w:ascii="Times New Roman" w:hAnsi="Times New Roman" w:eastAsia="Times New Roman"/>
          <w:b/>
          <w:i w:val="0"/>
          <w:color w:val="000000"/>
          <w:sz w:val="26"/>
        </w:rPr>
        <w:t>Bốn tiêu chí nguyện vọng</w:t>
      </w:r>
      <w:r>
        <w:rPr>
          <w:rFonts w:ascii="Times New Roman" w:hAnsi="Times New Roman" w:eastAsia="Times New Roman"/>
          <w:b w:val="0"/>
          <w:i w:val="0"/>
          <w:color w:val="000000"/>
          <w:sz w:val="26"/>
        </w:rPr>
        <w:t xml:space="preserve"> chỉ dùng để xếp thứ tự, không bao giờ loại đơn: khu vực mong muốn 40 điểm, loại hình cơ sở 30 điểm, mức lương 20 điểm, khả năng chi phí 10 điểm. Bộ trọng số để ngoài mã nguồn để điều chỉnh và trình bày được.</w:t>
      </w:r>
    </w:p>
    <w:p>
      <w:pPr>
        <w:spacing w:before="0" w:after="120" w:line="360" w:lineRule="auto"/>
        <w:jc w:val="both"/>
      </w:pPr>
      <w:r>
        <w:rPr>
          <w:rFonts w:ascii="Times New Roman" w:hAnsi="Times New Roman" w:eastAsia="Times New Roman"/>
          <w:b w:val="0"/>
          <w:i w:val="0"/>
          <w:color w:val="000000"/>
          <w:sz w:val="26"/>
        </w:rPr>
        <w:t xml:space="preserve">Mọi lần đối chiếu đều ghi lại </w:t>
      </w:r>
      <w:r>
        <w:rPr>
          <w:rFonts w:ascii="Times New Roman" w:hAnsi="Times New Roman" w:eastAsia="Times New Roman"/>
          <w:b/>
          <w:i w:val="0"/>
          <w:color w:val="000000"/>
          <w:sz w:val="26"/>
        </w:rPr>
        <w:t>toàn bộ đơn đã xét, kể cả đơn bị loại</w:t>
      </w:r>
      <w:r>
        <w:rPr>
          <w:rFonts w:ascii="Times New Roman" w:hAnsi="Times New Roman" w:eastAsia="Times New Roman"/>
          <w:b w:val="0"/>
          <w:i w:val="0"/>
          <w:color w:val="000000"/>
          <w:sz w:val="26"/>
        </w:rPr>
        <w:t xml:space="preserve"> kèm lý do từng tiêu chí. Đây là bằng chứng hệ thống không bịa: mở nhật ký giới thiệu là dựng lại được vì sao một hồ sơ nhận được đúng những đơn đó.</w:t>
      </w:r>
    </w:p>
    <w:p>
      <w:pPr>
        <w:pStyle w:val="Heading2"/>
        <w:spacing w:before="240" w:after="120" w:line="360" w:lineRule="auto"/>
      </w:pPr>
      <w:r>
        <w:rPr>
          <w:rFonts w:ascii="Times New Roman" w:hAnsi="Times New Roman" w:eastAsia="Times New Roman"/>
          <w:b/>
          <w:i w:val="0"/>
          <w:color w:val="000000"/>
          <w:sz w:val="28"/>
        </w:rPr>
        <w:t>6.4. Vòng đời hồ sơ đăng ký</w:t>
      </w:r>
    </w:p>
    <w:p>
      <w:pPr>
        <w:spacing w:before="0" w:after="120" w:line="360" w:lineRule="auto"/>
        <w:jc w:val="both"/>
      </w:pPr>
      <w:r>
        <w:rPr>
          <w:rFonts w:ascii="Times New Roman" w:hAnsi="Times New Roman" w:eastAsia="Times New Roman"/>
          <w:b w:val="0"/>
          <w:i w:val="0"/>
          <w:color w:val="000000"/>
          <w:sz w:val="26"/>
        </w:rPr>
        <w:t xml:space="preserve">Hồ sơ đi qua mười ba trạng thái, có ràng buộc chuyển tiếp nên không nhảy bừa được. Ứng viên không nhìn thấy mười ba trạng thái đó; hệ khách hàng gộp chúng thành </w:t>
      </w:r>
      <w:r>
        <w:rPr>
          <w:rFonts w:ascii="Times New Roman" w:hAnsi="Times New Roman" w:eastAsia="Times New Roman"/>
          <w:b/>
          <w:i w:val="0"/>
          <w:color w:val="000000"/>
          <w:sz w:val="26"/>
        </w:rPr>
        <w:t>năm chặng</w:t>
      </w:r>
      <w:r>
        <w:rPr>
          <w:rFonts w:ascii="Times New Roman" w:hAnsi="Times New Roman" w:eastAsia="Times New Roman"/>
          <w:b w:val="0"/>
          <w:i w:val="0"/>
          <w:color w:val="000000"/>
          <w:sz w:val="26"/>
        </w:rPr>
        <w:t xml:space="preserve"> dễ hiểu: đã đăng ký, đang xem xét, đủ điều kiện sơ bộ, đã trúng tuyển, đã xuất cảnh. Ba trạng thái đóng — chưa đạt, đã rút, đã hủy — hiện riêng kèm bước tiếp theo.</w:t>
      </w:r>
    </w:p>
    <w:p>
      <w:pPr>
        <w:spacing w:before="0" w:after="120" w:line="360" w:lineRule="auto"/>
        <w:jc w:val="both"/>
      </w:pPr>
      <w:r>
        <w:rPr>
          <w:rFonts w:ascii="Times New Roman" w:hAnsi="Times New Roman" w:eastAsia="Times New Roman"/>
          <w:b w:val="0"/>
          <w:i w:val="0"/>
          <w:color w:val="000000"/>
          <w:sz w:val="26"/>
        </w:rPr>
        <w:t xml:space="preserve">Quyền sở hữu hồ sơ là một trục </w:t>
      </w:r>
      <w:r>
        <w:rPr>
          <w:rFonts w:ascii="Times New Roman" w:hAnsi="Times New Roman" w:eastAsia="Times New Roman"/>
          <w:b/>
          <w:i w:val="0"/>
          <w:color w:val="000000"/>
          <w:sz w:val="26"/>
        </w:rPr>
        <w:t>độc lập</w:t>
      </w:r>
      <w:r>
        <w:rPr>
          <w:rFonts w:ascii="Times New Roman" w:hAnsi="Times New Roman" w:eastAsia="Times New Roman"/>
          <w:b w:val="0"/>
          <w:i w:val="0"/>
          <w:color w:val="000000"/>
          <w:sz w:val="26"/>
        </w:rPr>
        <w:t xml:space="preserve"> với trạng thái nghiệp vụ. Nhận một hồ sơ từ hàng đợi không làm đổi trạng thái của nó, chỉ đặt người phụ trách. Gộp hai trục lại sẽ tạo ra câu hỏi không trả lời được: một hồ sơ đang thu giấy tờ mà nhân viên trả về hàng đợi thì nó lùi lại hay giữ nguyên?</w:t>
      </w:r>
    </w:p>
    <w:p>
      <w:pPr>
        <w:pStyle w:val="Heading2"/>
        <w:spacing w:before="240" w:after="120" w:line="360" w:lineRule="auto"/>
      </w:pPr>
      <w:r>
        <w:rPr>
          <w:rFonts w:ascii="Times New Roman" w:hAnsi="Times New Roman" w:eastAsia="Times New Roman"/>
          <w:b/>
          <w:i w:val="0"/>
          <w:color w:val="000000"/>
          <w:sz w:val="28"/>
        </w:rPr>
        <w:t>6.5. Quên mật khẩu</w:t>
      </w:r>
    </w:p>
    <w:p>
      <w:pPr>
        <w:spacing w:before="0" w:after="120" w:line="360" w:lineRule="auto"/>
        <w:jc w:val="both"/>
      </w:pPr>
      <w:r>
        <w:rPr>
          <w:rFonts w:ascii="Times New Roman" w:hAnsi="Times New Roman" w:eastAsia="Times New Roman"/>
          <w:b w:val="0"/>
          <w:i w:val="0"/>
          <w:color w:val="000000"/>
          <w:sz w:val="26"/>
        </w:rPr>
        <w:t>Hệ thống chưa có cổng gửi tin nhắn hay thư điện tử, nên không gửi được mã xác thực tự động. Thay vào đó, người thật xác minh người thật:</w:t>
      </w:r>
    </w:p>
    <w:p>
      <w:pPr>
        <w:pStyle w:val="ListBullet"/>
        <w:spacing w:before="0" w:after="60" w:line="360" w:lineRule="auto"/>
        <w:ind w:left="454"/>
        <w:jc w:val="both"/>
      </w:pPr>
      <w:r>
        <w:rPr>
          <w:rFonts w:ascii="Times New Roman" w:hAnsi="Times New Roman" w:eastAsia="Times New Roman"/>
          <w:b w:val="0"/>
          <w:i w:val="0"/>
          <w:color w:val="000000"/>
          <w:sz w:val="26"/>
        </w:rPr>
        <w:t>Ứng viên quên mật khẩu thì gửi yêu cầu; yêu cầu vào hàng đợi của nhân viên, và nhân viên — người vốn đã gọi điện cho họ — đặt lại.</w:t>
      </w:r>
    </w:p>
    <w:p>
      <w:pPr>
        <w:pStyle w:val="ListBullet"/>
        <w:spacing w:before="0" w:after="60" w:line="360" w:lineRule="auto"/>
        <w:ind w:left="454"/>
        <w:jc w:val="both"/>
      </w:pPr>
      <w:r>
        <w:rPr>
          <w:rFonts w:ascii="Times New Roman" w:hAnsi="Times New Roman" w:eastAsia="Times New Roman"/>
          <w:b w:val="0"/>
          <w:i w:val="0"/>
          <w:color w:val="000000"/>
          <w:sz w:val="26"/>
        </w:rPr>
        <w:t>Nhân viên quên mật khẩu thì yêu cầu chuyển lên quản trị viên.</w:t>
      </w:r>
    </w:p>
    <w:p>
      <w:pPr>
        <w:spacing w:before="0" w:after="120" w:line="360" w:lineRule="auto"/>
        <w:jc w:val="both"/>
      </w:pPr>
      <w:r>
        <w:rPr>
          <w:rFonts w:ascii="Times New Roman" w:hAnsi="Times New Roman" w:eastAsia="Times New Roman"/>
          <w:b w:val="0"/>
          <w:i w:val="0"/>
          <w:color w:val="000000"/>
          <w:sz w:val="26"/>
        </w:rPr>
        <w:t xml:space="preserve">Mật khẩu đặt lại là một dãy mặc định, nên tài khoản </w:t>
      </w:r>
      <w:r>
        <w:rPr>
          <w:rFonts w:ascii="Times New Roman" w:hAnsi="Times New Roman" w:eastAsia="Times New Roman"/>
          <w:b/>
          <w:i w:val="0"/>
          <w:color w:val="000000"/>
          <w:sz w:val="26"/>
        </w:rPr>
        <w:t>bị chặn ngay sau khi đăng nhập</w:t>
      </w:r>
      <w:r>
        <w:rPr>
          <w:rFonts w:ascii="Times New Roman" w:hAnsi="Times New Roman" w:eastAsia="Times New Roman"/>
          <w:b w:val="0"/>
          <w:i w:val="0"/>
          <w:color w:val="000000"/>
          <w:sz w:val="26"/>
        </w:rPr>
        <w:t xml:space="preserve"> cho tới khi người đó tự đặt mật khẩu riêng. Hai điều này phải đi cùng nhau; bỏ một trong hai là để ngỏ mọi tài khoản vừa cấp.</w:t>
      </w:r>
    </w:p>
    <w:p>
      <w:r>
        <w:br w:type="page"/>
      </w:r>
    </w:p>
    <w:p>
      <w:pPr>
        <w:pStyle w:val="Heading1"/>
        <w:spacing w:before="320" w:after="160" w:line="360" w:lineRule="auto"/>
      </w:pPr>
      <w:r>
        <w:rPr>
          <w:rFonts w:ascii="Times New Roman" w:hAnsi="Times New Roman" w:eastAsia="Times New Roman"/>
          <w:b/>
          <w:i w:val="0"/>
          <w:color w:val="000000"/>
          <w:sz w:val="32"/>
        </w:rPr>
        <w:t>7. KIẾN TRÚC</w:t>
      </w:r>
    </w:p>
    <w:p>
      <w:pPr>
        <w:spacing w:before="0" w:after="120" w:line="360" w:lineRule="auto"/>
        <w:jc w:val="both"/>
      </w:pPr>
      <w:r>
        <w:rPr>
          <w:rFonts w:ascii="Times New Roman" w:hAnsi="Times New Roman" w:eastAsia="Times New Roman"/>
          <w:b w:val="0"/>
          <w:i w:val="0"/>
          <w:color w:val="000000"/>
          <w:sz w:val="26"/>
        </w:rPr>
        <w:t>Hệ thống gồm bốn khối chạy độc lập, nối với nhau qua giao diện lập trình:</w:t>
      </w:r>
    </w:p>
    <w:tbl>
      <w:tblPr>
        <w:tblStyle w:val="TableGrid"/>
        <w:tblW w:type="auto" w:w="0"/>
        <w:tblLayout w:type="fixed"/>
        <w:tblLook w:firstColumn="1" w:firstRow="1" w:lastColumn="0" w:lastRow="0" w:noHBand="0" w:noVBand="1" w:val="04A0"/>
      </w:tblPr>
      <w:tblGrid>
        <w:gridCol w:w="3024"/>
        <w:gridCol w:w="3024"/>
        <w:gridCol w:w="3024"/>
      </w:tblGrid>
      <w:tr>
        <w:tc>
          <w:tcPr>
            <w:tcW w:type="dxa" w:w="2358"/>
            <w:shd w:val="clear" w:fill="E8E8E8"/>
          </w:tcPr>
          <w:p>
            <w:pPr>
              <w:spacing w:line="240" w:lineRule="auto" w:after="40"/>
            </w:pPr>
            <w:r/>
            <w:r>
              <w:rPr>
                <w:rFonts w:ascii="Times New Roman" w:hAnsi="Times New Roman" w:eastAsia="Times New Roman"/>
                <w:b/>
                <w:i w:val="0"/>
                <w:color w:val="000000"/>
                <w:sz w:val="24"/>
              </w:rPr>
              <w:t>Khối</w:t>
            </w:r>
          </w:p>
        </w:tc>
        <w:tc>
          <w:tcPr>
            <w:tcW w:type="dxa" w:w="1633"/>
            <w:shd w:val="clear" w:fill="E8E8E8"/>
          </w:tcPr>
          <w:p>
            <w:pPr>
              <w:spacing w:line="240" w:lineRule="auto" w:after="40"/>
            </w:pPr>
            <w:r/>
            <w:r>
              <w:rPr>
                <w:rFonts w:ascii="Times New Roman" w:hAnsi="Times New Roman" w:eastAsia="Times New Roman"/>
                <w:b/>
                <w:i w:val="0"/>
                <w:color w:val="000000"/>
                <w:sz w:val="24"/>
              </w:rPr>
              <w:t>Công nghệ</w:t>
            </w:r>
          </w:p>
        </w:tc>
        <w:tc>
          <w:tcPr>
            <w:tcW w:type="dxa" w:w="5080"/>
            <w:shd w:val="clear" w:fill="E8E8E8"/>
          </w:tcPr>
          <w:p>
            <w:pPr>
              <w:spacing w:line="240" w:lineRule="auto" w:after="40"/>
            </w:pPr>
            <w:r/>
            <w:r>
              <w:rPr>
                <w:rFonts w:ascii="Times New Roman" w:hAnsi="Times New Roman" w:eastAsia="Times New Roman"/>
                <w:b/>
                <w:i w:val="0"/>
                <w:color w:val="000000"/>
                <w:sz w:val="24"/>
              </w:rPr>
              <w:t>Vai trò</w:t>
            </w:r>
          </w:p>
        </w:tc>
      </w:tr>
      <w:tr>
        <w:tc>
          <w:tcPr>
            <w:tcW w:type="dxa" w:w="2358"/>
          </w:tcPr>
          <w:p>
            <w:pPr>
              <w:spacing w:line="240" w:lineRule="auto" w:after="40"/>
            </w:pPr>
            <w:r/>
            <w:r>
              <w:rPr>
                <w:rFonts w:ascii="Times New Roman" w:hAnsi="Times New Roman" w:eastAsia="Times New Roman"/>
                <w:b w:val="0"/>
                <w:i w:val="0"/>
                <w:color w:val="000000"/>
                <w:sz w:val="24"/>
              </w:rPr>
              <w:t>Trang công khai và hệ khách hàng</w:t>
            </w:r>
          </w:p>
        </w:tc>
        <w:tc>
          <w:tcPr>
            <w:tcW w:type="dxa" w:w="1633"/>
          </w:tcPr>
          <w:p>
            <w:pPr>
              <w:spacing w:line="240" w:lineRule="auto" w:after="40"/>
            </w:pPr>
            <w:r/>
            <w:r>
              <w:rPr>
                <w:rFonts w:ascii="Times New Roman" w:hAnsi="Times New Roman" w:eastAsia="Times New Roman"/>
                <w:b w:val="0"/>
                <w:i w:val="0"/>
                <w:color w:val="000000"/>
                <w:sz w:val="24"/>
              </w:rPr>
              <w:t>Next.js</w:t>
            </w:r>
          </w:p>
        </w:tc>
        <w:tc>
          <w:tcPr>
            <w:tcW w:type="dxa" w:w="5080"/>
          </w:tcPr>
          <w:p>
            <w:pPr>
              <w:spacing w:line="240" w:lineRule="auto" w:after="40"/>
            </w:pPr>
            <w:r/>
            <w:r>
              <w:rPr>
                <w:rFonts w:ascii="Times New Roman" w:hAnsi="Times New Roman" w:eastAsia="Times New Roman"/>
                <w:b w:val="0"/>
                <w:i w:val="0"/>
                <w:color w:val="000000"/>
                <w:sz w:val="24"/>
              </w:rPr>
              <w:t>Giao diện cho ứng viên. Phần công khai không cần đăng nhập; phần theo dõi hồ sơ nằm sau đăng nhập.</w:t>
            </w:r>
          </w:p>
        </w:tc>
      </w:tr>
      <w:tr>
        <w:tc>
          <w:tcPr>
            <w:tcW w:type="dxa" w:w="2358"/>
          </w:tcPr>
          <w:p>
            <w:pPr>
              <w:spacing w:line="240" w:lineRule="auto" w:after="40"/>
            </w:pPr>
            <w:r/>
            <w:r>
              <w:rPr>
                <w:rFonts w:ascii="Times New Roman" w:hAnsi="Times New Roman" w:eastAsia="Times New Roman"/>
                <w:b w:val="0"/>
                <w:i w:val="0"/>
                <w:color w:val="000000"/>
                <w:sz w:val="24"/>
              </w:rPr>
              <w:t>Hệ quản trị</w:t>
            </w:r>
          </w:p>
        </w:tc>
        <w:tc>
          <w:tcPr>
            <w:tcW w:type="dxa" w:w="1633"/>
          </w:tcPr>
          <w:p>
            <w:pPr>
              <w:spacing w:line="240" w:lineRule="auto" w:after="40"/>
            </w:pPr>
            <w:r/>
            <w:r>
              <w:rPr>
                <w:rFonts w:ascii="Times New Roman" w:hAnsi="Times New Roman" w:eastAsia="Times New Roman"/>
                <w:b w:val="0"/>
                <w:i w:val="0"/>
                <w:color w:val="000000"/>
                <w:sz w:val="24"/>
              </w:rPr>
              <w:t>Next.js</w:t>
            </w:r>
          </w:p>
        </w:tc>
        <w:tc>
          <w:tcPr>
            <w:tcW w:type="dxa" w:w="5080"/>
          </w:tcPr>
          <w:p>
            <w:pPr>
              <w:spacing w:line="240" w:lineRule="auto" w:after="40"/>
            </w:pPr>
            <w:r/>
            <w:r>
              <w:rPr>
                <w:rFonts w:ascii="Times New Roman" w:hAnsi="Times New Roman" w:eastAsia="Times New Roman"/>
                <w:b w:val="0"/>
                <w:i w:val="0"/>
                <w:color w:val="000000"/>
                <w:sz w:val="24"/>
              </w:rPr>
              <w:t>Giao diện nội bộ, chạy trên cổng riêng, phân quyền theo vai trò.</w:t>
            </w:r>
          </w:p>
        </w:tc>
      </w:tr>
      <w:tr>
        <w:tc>
          <w:tcPr>
            <w:tcW w:type="dxa" w:w="2358"/>
          </w:tcPr>
          <w:p>
            <w:pPr>
              <w:spacing w:line="240" w:lineRule="auto" w:after="40"/>
            </w:pPr>
            <w:r/>
            <w:r>
              <w:rPr>
                <w:rFonts w:ascii="Times New Roman" w:hAnsi="Times New Roman" w:eastAsia="Times New Roman"/>
                <w:b w:val="0"/>
                <w:i w:val="0"/>
                <w:color w:val="000000"/>
                <w:sz w:val="24"/>
              </w:rPr>
              <w:t>Dịch vụ nghiệp vụ</w:t>
            </w:r>
          </w:p>
        </w:tc>
        <w:tc>
          <w:tcPr>
            <w:tcW w:type="dxa" w:w="1633"/>
          </w:tcPr>
          <w:p>
            <w:pPr>
              <w:spacing w:line="240" w:lineRule="auto" w:after="40"/>
            </w:pPr>
            <w:r/>
            <w:r>
              <w:rPr>
                <w:rFonts w:ascii="Times New Roman" w:hAnsi="Times New Roman" w:eastAsia="Times New Roman"/>
                <w:b w:val="0"/>
                <w:i w:val="0"/>
                <w:color w:val="000000"/>
                <w:sz w:val="24"/>
              </w:rPr>
              <w:t>FastAPI, Python</w:t>
            </w:r>
          </w:p>
        </w:tc>
        <w:tc>
          <w:tcPr>
            <w:tcW w:type="dxa" w:w="5080"/>
          </w:tcPr>
          <w:p>
            <w:pPr>
              <w:spacing w:line="240" w:lineRule="auto" w:after="40"/>
            </w:pPr>
            <w:r/>
            <w:r>
              <w:rPr>
                <w:rFonts w:ascii="Times New Roman" w:hAnsi="Times New Roman" w:eastAsia="Times New Roman"/>
                <w:b w:val="0"/>
                <w:i w:val="0"/>
                <w:color w:val="000000"/>
                <w:sz w:val="24"/>
              </w:rPr>
              <w:t>Toàn bộ quy tắc: đối chiếu, vòng đời trạng thái, phân quyền, nhật ký.</w:t>
            </w:r>
          </w:p>
        </w:tc>
      </w:tr>
      <w:tr>
        <w:tc>
          <w:tcPr>
            <w:tcW w:type="dxa" w:w="2358"/>
          </w:tcPr>
          <w:p>
            <w:pPr>
              <w:spacing w:line="240" w:lineRule="auto" w:after="40"/>
            </w:pPr>
            <w:r/>
            <w:r>
              <w:rPr>
                <w:rFonts w:ascii="Times New Roman" w:hAnsi="Times New Roman" w:eastAsia="Times New Roman"/>
                <w:b w:val="0"/>
                <w:i w:val="0"/>
                <w:color w:val="000000"/>
                <w:sz w:val="24"/>
              </w:rPr>
              <w:t>Lưu trữ</w:t>
            </w:r>
          </w:p>
        </w:tc>
        <w:tc>
          <w:tcPr>
            <w:tcW w:type="dxa" w:w="1633"/>
          </w:tcPr>
          <w:p>
            <w:pPr>
              <w:spacing w:line="240" w:lineRule="auto" w:after="40"/>
            </w:pPr>
            <w:r/>
            <w:r>
              <w:rPr>
                <w:rFonts w:ascii="Times New Roman" w:hAnsi="Times New Roman" w:eastAsia="Times New Roman"/>
                <w:b w:val="0"/>
                <w:i w:val="0"/>
                <w:color w:val="000000"/>
                <w:sz w:val="24"/>
              </w:rPr>
              <w:t>MongoDB, Qdrant</w:t>
            </w:r>
          </w:p>
        </w:tc>
        <w:tc>
          <w:tcPr>
            <w:tcW w:type="dxa" w:w="5080"/>
          </w:tcPr>
          <w:p>
            <w:pPr>
              <w:spacing w:line="240" w:lineRule="auto" w:after="40"/>
            </w:pPr>
            <w:r/>
            <w:r>
              <w:rPr>
                <w:rFonts w:ascii="Times New Roman" w:hAnsi="Times New Roman" w:eastAsia="Times New Roman"/>
                <w:b w:val="0"/>
                <w:i w:val="0"/>
                <w:color w:val="000000"/>
                <w:sz w:val="24"/>
              </w:rPr>
              <w:t>MongoDB giữ dữ liệu nghiệp vụ; Qdrant giữ vector của kho tài liệu.</w:t>
            </w:r>
          </w:p>
        </w:tc>
      </w:tr>
    </w:tbl>
    <w:p>
      <w:pPr>
        <w:spacing w:before="0" w:after="120" w:line="360" w:lineRule="auto"/>
      </w:pPr>
    </w:p>
    <w:p>
      <w:pPr>
        <w:spacing w:before="0" w:after="200" w:line="360" w:lineRule="auto"/>
        <w:jc w:val="center"/>
      </w:pPr>
      <w:r>
        <w:rPr>
          <w:rFonts w:ascii="Times New Roman" w:hAnsi="Times New Roman" w:eastAsia="Times New Roman"/>
          <w:b w:val="0"/>
          <w:i/>
          <w:color w:val="444444"/>
          <w:sz w:val="24"/>
        </w:rPr>
        <w:t>Bảng 7.1. Bốn khối của hệ thống</w:t>
      </w:r>
    </w:p>
    <w:p>
      <w:pPr>
        <w:spacing w:before="0" w:after="120" w:line="360" w:lineRule="auto"/>
        <w:jc w:val="both"/>
      </w:pPr>
      <w:r>
        <w:rPr>
          <w:rFonts w:ascii="Times New Roman" w:hAnsi="Times New Roman" w:eastAsia="Times New Roman"/>
          <w:b w:val="0"/>
          <w:i w:val="0"/>
          <w:color w:val="000000"/>
          <w:sz w:val="26"/>
        </w:rPr>
        <w:t>Phần trợ lý hỏi đáp dùng cơ chế truy xuất rồi sinh câu trả lời: câu hỏi được phân loại ý định, tìm các đoạn tài liệu gần nghĩa trong Qdrant, rồi mới đưa cho mô hình ngôn ngữ diễn đạt. Có hai chốt chặn: đoạn tìm được phải vượt ngưỡng tương đồng, và câu trả lời bị kiểm lại trước khi gửi đi để chặn số điện thoại lạ và nội dung không có trong nguồn. Không đủ căn cứ thì hệ thống từ chối và mời gọi hotline, thay vì đoán.</w:t>
      </w:r>
    </w:p>
    <w:p>
      <w:pPr>
        <w:spacing w:before="0" w:after="120" w:line="360" w:lineRule="auto"/>
        <w:jc w:val="both"/>
      </w:pPr>
      <w:r>
        <w:rPr>
          <w:rFonts w:ascii="Times New Roman" w:hAnsi="Times New Roman" w:eastAsia="Times New Roman"/>
          <w:b w:val="0"/>
          <w:i w:val="0"/>
          <w:color w:val="000000"/>
          <w:sz w:val="26"/>
        </w:rPr>
        <w:t>Toàn bộ hệ thống đóng gói bằng Docker: sáu dịch vụ dựng lại được trên một máy khác bằng một lệnh.</w:t>
      </w:r>
    </w:p>
    <w:p>
      <w:pPr>
        <w:pStyle w:val="Heading1"/>
        <w:spacing w:before="320" w:after="160" w:line="360" w:lineRule="auto"/>
      </w:pPr>
      <w:r>
        <w:rPr>
          <w:rFonts w:ascii="Times New Roman" w:hAnsi="Times New Roman" w:eastAsia="Times New Roman"/>
          <w:b/>
          <w:i w:val="0"/>
          <w:color w:val="000000"/>
          <w:sz w:val="32"/>
        </w:rPr>
        <w:t>8. BẢO MẬT VÀ RANH GIỚI DỮ LIỆU</w:t>
      </w:r>
    </w:p>
    <w:p>
      <w:pPr>
        <w:pStyle w:val="ListBullet"/>
        <w:spacing w:before="0" w:after="60" w:line="360" w:lineRule="auto"/>
        <w:ind w:left="454"/>
        <w:jc w:val="both"/>
      </w:pPr>
      <w:r>
        <w:rPr>
          <w:rFonts w:ascii="Times New Roman" w:hAnsi="Times New Roman" w:eastAsia="Times New Roman"/>
          <w:b/>
          <w:i w:val="0"/>
          <w:color w:val="000000"/>
          <w:sz w:val="26"/>
        </w:rPr>
        <w:t>Hai loại phiên đăng nhập tách hẳn.</w:t>
      </w:r>
      <w:r>
        <w:rPr>
          <w:rFonts w:ascii="Times New Roman" w:hAnsi="Times New Roman" w:eastAsia="Times New Roman"/>
          <w:b w:val="0"/>
          <w:i w:val="0"/>
          <w:color w:val="000000"/>
          <w:sz w:val="26"/>
        </w:rPr>
        <w:t xml:space="preserve"> Phiên của ứng viên không mở được màn hình quản trị, và phiên của nhân viên không mở được hệ khách hàng. Ràng buộc nằm trong nội dung đã ký của phiếu đăng nhập, không phải ở giao diện.</w:t>
      </w:r>
    </w:p>
    <w:p>
      <w:pPr>
        <w:pStyle w:val="ListBullet"/>
        <w:spacing w:before="0" w:after="60" w:line="360" w:lineRule="auto"/>
        <w:ind w:left="454"/>
        <w:jc w:val="both"/>
      </w:pPr>
      <w:r>
        <w:rPr>
          <w:rFonts w:ascii="Times New Roman" w:hAnsi="Times New Roman" w:eastAsia="Times New Roman"/>
          <w:b/>
          <w:i w:val="0"/>
          <w:color w:val="000000"/>
          <w:sz w:val="26"/>
        </w:rPr>
        <w:t>Mỗi ứng viên chỉ thấy hồ sơ của chính mình.</w:t>
      </w:r>
      <w:r>
        <w:rPr>
          <w:rFonts w:ascii="Times New Roman" w:hAnsi="Times New Roman" w:eastAsia="Times New Roman"/>
          <w:b w:val="0"/>
          <w:i w:val="0"/>
          <w:color w:val="000000"/>
          <w:sz w:val="26"/>
        </w:rPr>
        <w:t xml:space="preserve"> Truy vấn bị khóa theo mã khách hàng lấy từ phiên đăng nhập, không lấy từ tham số người gọi gửi lên, nên đổi mã trên thanh địa chỉ không xem được hồ sơ người khác.</w:t>
      </w:r>
    </w:p>
    <w:p>
      <w:pPr>
        <w:pStyle w:val="ListBullet"/>
        <w:spacing w:before="0" w:after="60" w:line="360" w:lineRule="auto"/>
        <w:ind w:left="454"/>
        <w:jc w:val="both"/>
      </w:pPr>
      <w:r>
        <w:rPr>
          <w:rFonts w:ascii="Times New Roman" w:hAnsi="Times New Roman" w:eastAsia="Times New Roman"/>
          <w:b/>
          <w:i w:val="0"/>
          <w:color w:val="000000"/>
          <w:sz w:val="26"/>
        </w:rPr>
        <w:t>Danh sách trường được phép, không phải danh sách loại trừ.</w:t>
      </w:r>
      <w:r>
        <w:rPr>
          <w:rFonts w:ascii="Times New Roman" w:hAnsi="Times New Roman" w:eastAsia="Times New Roman"/>
          <w:b w:val="0"/>
          <w:i w:val="0"/>
          <w:color w:val="000000"/>
          <w:sz w:val="26"/>
        </w:rPr>
        <w:t xml:space="preserve"> Dữ liệu trả cho ứng viên chỉ gồm các trường đã liệt kê sẵn; thêm một trường nội bộ vào cơ sở dữ liệu sau này sẽ không vô tình lọt ra.</w:t>
      </w:r>
    </w:p>
    <w:p>
      <w:pPr>
        <w:pStyle w:val="ListBullet"/>
        <w:spacing w:before="0" w:after="60" w:line="360" w:lineRule="auto"/>
        <w:ind w:left="454"/>
        <w:jc w:val="both"/>
      </w:pPr>
      <w:r>
        <w:rPr>
          <w:rFonts w:ascii="Times New Roman" w:hAnsi="Times New Roman" w:eastAsia="Times New Roman"/>
          <w:b/>
          <w:i w:val="0"/>
          <w:color w:val="000000"/>
          <w:sz w:val="26"/>
        </w:rPr>
        <w:t>Nguồn dữ liệu không bao giờ nhận từ phía người dùng.</w:t>
      </w:r>
      <w:r>
        <w:rPr>
          <w:rFonts w:ascii="Times New Roman" w:hAnsi="Times New Roman" w:eastAsia="Times New Roman"/>
          <w:b w:val="0"/>
          <w:i w:val="0"/>
          <w:color w:val="000000"/>
          <w:sz w:val="26"/>
        </w:rPr>
        <w:t xml:space="preserve"> Hệ thống tự quyết định một giá trị đến từ nhân viên, từ ứng viên, từ CV hay từ hội thoại.</w:t>
      </w:r>
    </w:p>
    <w:p>
      <w:pPr>
        <w:pStyle w:val="ListBullet"/>
        <w:spacing w:before="0" w:after="60" w:line="360" w:lineRule="auto"/>
        <w:ind w:left="454"/>
        <w:jc w:val="both"/>
      </w:pPr>
      <w:r>
        <w:rPr>
          <w:rFonts w:ascii="Times New Roman" w:hAnsi="Times New Roman" w:eastAsia="Times New Roman"/>
          <w:b/>
          <w:i w:val="0"/>
          <w:color w:val="000000"/>
          <w:sz w:val="26"/>
        </w:rPr>
        <w:t>Không dò được ai đã đăng ký.</w:t>
      </w:r>
      <w:r>
        <w:rPr>
          <w:rFonts w:ascii="Times New Roman" w:hAnsi="Times New Roman" w:eastAsia="Times New Roman"/>
          <w:b w:val="0"/>
          <w:i w:val="0"/>
          <w:color w:val="000000"/>
          <w:sz w:val="26"/>
        </w:rPr>
        <w:t xml:space="preserve"> Đăng nhập sai và số chưa có tài khoản nhận cùng một câu trả lời.</w:t>
      </w:r>
    </w:p>
    <w:p>
      <w:pPr>
        <w:pStyle w:val="ListBullet"/>
        <w:spacing w:before="0" w:after="60" w:line="360" w:lineRule="auto"/>
        <w:ind w:left="454"/>
        <w:jc w:val="both"/>
      </w:pPr>
      <w:r>
        <w:rPr>
          <w:rFonts w:ascii="Times New Roman" w:hAnsi="Times New Roman" w:eastAsia="Times New Roman"/>
          <w:b/>
          <w:i w:val="0"/>
          <w:color w:val="000000"/>
          <w:sz w:val="26"/>
        </w:rPr>
        <w:t>Mọi thao tác quản trị đều ghi nhật ký</w:t>
      </w:r>
      <w:r>
        <w:rPr>
          <w:rFonts w:ascii="Times New Roman" w:hAnsi="Times New Roman" w:eastAsia="Times New Roman"/>
          <w:b w:val="0"/>
          <w:i w:val="0"/>
          <w:color w:val="000000"/>
          <w:sz w:val="26"/>
        </w:rPr>
        <w:t xml:space="preserve"> kèm người thực hiện, thời điểm và đối tượng bị tác động.</w:t>
      </w:r>
    </w:p>
    <w:p>
      <w:r>
        <w:br w:type="page"/>
      </w:r>
    </w:p>
    <w:p>
      <w:pPr>
        <w:pStyle w:val="Heading1"/>
        <w:spacing w:before="320" w:after="160" w:line="360" w:lineRule="auto"/>
      </w:pPr>
      <w:r>
        <w:rPr>
          <w:rFonts w:ascii="Times New Roman" w:hAnsi="Times New Roman" w:eastAsia="Times New Roman"/>
          <w:b/>
          <w:i w:val="0"/>
          <w:color w:val="000000"/>
          <w:sz w:val="32"/>
        </w:rPr>
        <w:t>9. HIỆN TRẠNG VÀ KIỂM THỬ</w:t>
      </w:r>
    </w:p>
    <w:p>
      <w:pPr>
        <w:pStyle w:val="Heading2"/>
        <w:spacing w:before="240" w:after="120" w:line="360" w:lineRule="auto"/>
      </w:pPr>
      <w:r>
        <w:rPr>
          <w:rFonts w:ascii="Times New Roman" w:hAnsi="Times New Roman" w:eastAsia="Times New Roman"/>
          <w:b/>
          <w:i w:val="0"/>
          <w:color w:val="000000"/>
          <w:sz w:val="28"/>
        </w:rPr>
        <w:t>9.1. Mức độ hoàn thành</w:t>
      </w:r>
    </w:p>
    <w:tbl>
      <w:tblPr>
        <w:tblStyle w:val="TableGrid"/>
        <w:tblW w:type="auto" w:w="0"/>
        <w:tblLayout w:type="fixed"/>
        <w:tblLook w:firstColumn="1" w:firstRow="1" w:lastColumn="0" w:lastRow="0" w:noHBand="0" w:noVBand="1" w:val="04A0"/>
      </w:tblPr>
      <w:tblGrid>
        <w:gridCol w:w="4535"/>
        <w:gridCol w:w="4535"/>
      </w:tblGrid>
      <w:tr>
        <w:tc>
          <w:tcPr>
            <w:tcW w:type="dxa" w:w="5624"/>
            <w:shd w:val="clear" w:fill="E8E8E8"/>
          </w:tcPr>
          <w:p>
            <w:pPr>
              <w:spacing w:line="240" w:lineRule="auto" w:after="40"/>
            </w:pPr>
            <w:r/>
            <w:r>
              <w:rPr>
                <w:rFonts w:ascii="Times New Roman" w:hAnsi="Times New Roman" w:eastAsia="Times New Roman"/>
                <w:b/>
                <w:i w:val="0"/>
                <w:color w:val="000000"/>
                <w:sz w:val="24"/>
              </w:rPr>
              <w:t>Phần</w:t>
            </w:r>
          </w:p>
        </w:tc>
        <w:tc>
          <w:tcPr>
            <w:tcW w:type="dxa" w:w="3447"/>
            <w:shd w:val="clear" w:fill="E8E8E8"/>
          </w:tcPr>
          <w:p>
            <w:pPr>
              <w:spacing w:line="240" w:lineRule="auto" w:after="40"/>
            </w:pPr>
            <w:r/>
            <w:r>
              <w:rPr>
                <w:rFonts w:ascii="Times New Roman" w:hAnsi="Times New Roman" w:eastAsia="Times New Roman"/>
                <w:b/>
                <w:i w:val="0"/>
                <w:color w:val="000000"/>
                <w:sz w:val="24"/>
              </w:rPr>
              <w:t>Trạng thái</w:t>
            </w:r>
          </w:p>
        </w:tc>
      </w:tr>
      <w:tr>
        <w:tc>
          <w:tcPr>
            <w:tcW w:type="dxa" w:w="5624"/>
          </w:tcPr>
          <w:p>
            <w:pPr>
              <w:spacing w:line="240" w:lineRule="auto" w:after="40"/>
            </w:pPr>
            <w:r/>
            <w:r>
              <w:rPr>
                <w:rFonts w:ascii="Times New Roman" w:hAnsi="Times New Roman" w:eastAsia="Times New Roman"/>
                <w:b w:val="0"/>
                <w:i w:val="0"/>
                <w:color w:val="000000"/>
                <w:sz w:val="24"/>
              </w:rPr>
              <w:t>Trợ lý hỏi đáp theo tài liệu, có dẫn nguồn và từ chối</w:t>
            </w:r>
          </w:p>
        </w:tc>
        <w:tc>
          <w:tcPr>
            <w:tcW w:type="dxa" w:w="3447"/>
          </w:tcPr>
          <w:p>
            <w:pPr>
              <w:spacing w:line="240" w:lineRule="auto" w:after="40"/>
            </w:pPr>
            <w:r/>
            <w:r>
              <w:rPr>
                <w:rFonts w:ascii="Times New Roman" w:hAnsi="Times New Roman" w:eastAsia="Times New Roman"/>
                <w:b w:val="0"/>
                <w:i w:val="0"/>
                <w:color w:val="000000"/>
                <w:sz w:val="24"/>
              </w:rPr>
              <w:t>Đã chạy, đã kiểm trên hệ thống thật</w:t>
            </w:r>
          </w:p>
        </w:tc>
      </w:tr>
      <w:tr>
        <w:tc>
          <w:tcPr>
            <w:tcW w:type="dxa" w:w="5624"/>
          </w:tcPr>
          <w:p>
            <w:pPr>
              <w:spacing w:line="240" w:lineRule="auto" w:after="40"/>
            </w:pPr>
            <w:r/>
            <w:r>
              <w:rPr>
                <w:rFonts w:ascii="Times New Roman" w:hAnsi="Times New Roman" w:eastAsia="Times New Roman"/>
                <w:b w:val="0"/>
                <w:i w:val="0"/>
                <w:color w:val="000000"/>
                <w:sz w:val="24"/>
              </w:rPr>
              <w:t>Danh mục đơn tuyển dụng, nhập hàng loạt, vòng đời trạng thái</w:t>
            </w:r>
          </w:p>
        </w:tc>
        <w:tc>
          <w:tcPr>
            <w:tcW w:type="dxa" w:w="3447"/>
          </w:tcPr>
          <w:p>
            <w:pPr>
              <w:spacing w:line="240" w:lineRule="auto" w:after="40"/>
            </w:pPr>
            <w:r/>
            <w:r>
              <w:rPr>
                <w:rFonts w:ascii="Times New Roman" w:hAnsi="Times New Roman" w:eastAsia="Times New Roman"/>
                <w:b w:val="0"/>
                <w:i w:val="0"/>
                <w:color w:val="000000"/>
                <w:sz w:val="24"/>
              </w:rPr>
              <w:t>Đã chạy</w:t>
            </w:r>
          </w:p>
        </w:tc>
      </w:tr>
      <w:tr>
        <w:tc>
          <w:tcPr>
            <w:tcW w:type="dxa" w:w="5624"/>
          </w:tcPr>
          <w:p>
            <w:pPr>
              <w:spacing w:line="240" w:lineRule="auto" w:after="40"/>
            </w:pPr>
            <w:r/>
            <w:r>
              <w:rPr>
                <w:rFonts w:ascii="Times New Roman" w:hAnsi="Times New Roman" w:eastAsia="Times New Roman"/>
                <w:b w:val="0"/>
                <w:i w:val="0"/>
                <w:color w:val="000000"/>
                <w:sz w:val="24"/>
              </w:rPr>
              <w:t>Đọc hồ sơ CV và lập hồ sơ có cấu trúc</w:t>
            </w:r>
          </w:p>
        </w:tc>
        <w:tc>
          <w:tcPr>
            <w:tcW w:type="dxa" w:w="3447"/>
          </w:tcPr>
          <w:p>
            <w:pPr>
              <w:spacing w:line="240" w:lineRule="auto" w:after="40"/>
            </w:pPr>
            <w:r/>
            <w:r>
              <w:rPr>
                <w:rFonts w:ascii="Times New Roman" w:hAnsi="Times New Roman" w:eastAsia="Times New Roman"/>
                <w:b w:val="0"/>
                <w:i w:val="0"/>
                <w:color w:val="000000"/>
                <w:sz w:val="24"/>
              </w:rPr>
              <w:t>Đã chạy</w:t>
            </w:r>
          </w:p>
        </w:tc>
      </w:tr>
      <w:tr>
        <w:tc>
          <w:tcPr>
            <w:tcW w:type="dxa" w:w="5624"/>
          </w:tcPr>
          <w:p>
            <w:pPr>
              <w:spacing w:line="240" w:lineRule="auto" w:after="40"/>
            </w:pPr>
            <w:r/>
            <w:r>
              <w:rPr>
                <w:rFonts w:ascii="Times New Roman" w:hAnsi="Times New Roman" w:eastAsia="Times New Roman"/>
                <w:b w:val="0"/>
                <w:i w:val="0"/>
                <w:color w:val="000000"/>
                <w:sz w:val="24"/>
              </w:rPr>
              <w:t>Bộ đối chiếu có giải trình từng tiêu chí</w:t>
            </w:r>
          </w:p>
        </w:tc>
        <w:tc>
          <w:tcPr>
            <w:tcW w:type="dxa" w:w="3447"/>
          </w:tcPr>
          <w:p>
            <w:pPr>
              <w:spacing w:line="240" w:lineRule="auto" w:after="40"/>
            </w:pPr>
            <w:r/>
            <w:r>
              <w:rPr>
                <w:rFonts w:ascii="Times New Roman" w:hAnsi="Times New Roman" w:eastAsia="Times New Roman"/>
                <w:b w:val="0"/>
                <w:i w:val="0"/>
                <w:color w:val="000000"/>
                <w:sz w:val="24"/>
              </w:rPr>
              <w:t>Đã chạy</w:t>
            </w:r>
          </w:p>
        </w:tc>
      </w:tr>
      <w:tr>
        <w:tc>
          <w:tcPr>
            <w:tcW w:type="dxa" w:w="5624"/>
          </w:tcPr>
          <w:p>
            <w:pPr>
              <w:spacing w:line="240" w:lineRule="auto" w:after="40"/>
            </w:pPr>
            <w:r/>
            <w:r>
              <w:rPr>
                <w:rFonts w:ascii="Times New Roman" w:hAnsi="Times New Roman" w:eastAsia="Times New Roman"/>
                <w:b w:val="0"/>
                <w:i w:val="0"/>
                <w:color w:val="000000"/>
                <w:sz w:val="24"/>
              </w:rPr>
              <w:t>Đăng ký sơ bộ, phiếu tóm tắt, hàng đợi bàn giao</w:t>
            </w:r>
          </w:p>
        </w:tc>
        <w:tc>
          <w:tcPr>
            <w:tcW w:type="dxa" w:w="3447"/>
          </w:tcPr>
          <w:p>
            <w:pPr>
              <w:spacing w:line="240" w:lineRule="auto" w:after="40"/>
            </w:pPr>
            <w:r/>
            <w:r>
              <w:rPr>
                <w:rFonts w:ascii="Times New Roman" w:hAnsi="Times New Roman" w:eastAsia="Times New Roman"/>
                <w:b w:val="0"/>
                <w:i w:val="0"/>
                <w:color w:val="000000"/>
                <w:sz w:val="24"/>
              </w:rPr>
              <w:t>Đã chạy</w:t>
            </w:r>
          </w:p>
        </w:tc>
      </w:tr>
      <w:tr>
        <w:tc>
          <w:tcPr>
            <w:tcW w:type="dxa" w:w="5624"/>
          </w:tcPr>
          <w:p>
            <w:pPr>
              <w:spacing w:line="240" w:lineRule="auto" w:after="40"/>
            </w:pPr>
            <w:r/>
            <w:r>
              <w:rPr>
                <w:rFonts w:ascii="Times New Roman" w:hAnsi="Times New Roman" w:eastAsia="Times New Roman"/>
                <w:b w:val="0"/>
                <w:i w:val="0"/>
                <w:color w:val="000000"/>
                <w:sz w:val="24"/>
              </w:rPr>
              <w:t>Điểm hiệu suất nhân viên theo sự kiện</w:t>
            </w:r>
          </w:p>
        </w:tc>
        <w:tc>
          <w:tcPr>
            <w:tcW w:type="dxa" w:w="3447"/>
          </w:tcPr>
          <w:p>
            <w:pPr>
              <w:spacing w:line="240" w:lineRule="auto" w:after="40"/>
            </w:pPr>
            <w:r/>
            <w:r>
              <w:rPr>
                <w:rFonts w:ascii="Times New Roman" w:hAnsi="Times New Roman" w:eastAsia="Times New Roman"/>
                <w:b w:val="0"/>
                <w:i w:val="0"/>
                <w:color w:val="000000"/>
                <w:sz w:val="24"/>
              </w:rPr>
              <w:t>Đã chạy</w:t>
            </w:r>
          </w:p>
        </w:tc>
      </w:tr>
      <w:tr>
        <w:tc>
          <w:tcPr>
            <w:tcW w:type="dxa" w:w="5624"/>
          </w:tcPr>
          <w:p>
            <w:pPr>
              <w:spacing w:line="240" w:lineRule="auto" w:after="40"/>
            </w:pPr>
            <w:r/>
            <w:r>
              <w:rPr>
                <w:rFonts w:ascii="Times New Roman" w:hAnsi="Times New Roman" w:eastAsia="Times New Roman"/>
                <w:b w:val="0"/>
                <w:i w:val="0"/>
                <w:color w:val="000000"/>
                <w:sz w:val="24"/>
              </w:rPr>
              <w:t>Website khách hàng và luồng đối chiếu</w:t>
            </w:r>
          </w:p>
        </w:tc>
        <w:tc>
          <w:tcPr>
            <w:tcW w:type="dxa" w:w="3447"/>
          </w:tcPr>
          <w:p>
            <w:pPr>
              <w:spacing w:line="240" w:lineRule="auto" w:after="40"/>
            </w:pPr>
            <w:r/>
            <w:r>
              <w:rPr>
                <w:rFonts w:ascii="Times New Roman" w:hAnsi="Times New Roman" w:eastAsia="Times New Roman"/>
                <w:b w:val="0"/>
                <w:i w:val="0"/>
                <w:color w:val="000000"/>
                <w:sz w:val="24"/>
              </w:rPr>
              <w:t>Đã chạy</w:t>
            </w:r>
          </w:p>
        </w:tc>
      </w:tr>
      <w:tr>
        <w:tc>
          <w:tcPr>
            <w:tcW w:type="dxa" w:w="5624"/>
          </w:tcPr>
          <w:p>
            <w:pPr>
              <w:spacing w:line="240" w:lineRule="auto" w:after="40"/>
            </w:pPr>
            <w:r/>
            <w:r>
              <w:rPr>
                <w:rFonts w:ascii="Times New Roman" w:hAnsi="Times New Roman" w:eastAsia="Times New Roman"/>
                <w:b w:val="0"/>
                <w:i w:val="0"/>
                <w:color w:val="000000"/>
                <w:sz w:val="24"/>
              </w:rPr>
              <w:t>Hệ khách hàng có đăng nhập, theo dõi trạng thái</w:t>
            </w:r>
          </w:p>
        </w:tc>
        <w:tc>
          <w:tcPr>
            <w:tcW w:type="dxa" w:w="3447"/>
          </w:tcPr>
          <w:p>
            <w:pPr>
              <w:spacing w:line="240" w:lineRule="auto" w:after="40"/>
            </w:pPr>
            <w:r/>
            <w:r>
              <w:rPr>
                <w:rFonts w:ascii="Times New Roman" w:hAnsi="Times New Roman" w:eastAsia="Times New Roman"/>
                <w:b w:val="0"/>
                <w:i w:val="0"/>
                <w:color w:val="000000"/>
                <w:sz w:val="24"/>
              </w:rPr>
              <w:t>Đã chạy</w:t>
            </w:r>
          </w:p>
        </w:tc>
      </w:tr>
      <w:tr>
        <w:tc>
          <w:tcPr>
            <w:tcW w:type="dxa" w:w="5624"/>
          </w:tcPr>
          <w:p>
            <w:pPr>
              <w:spacing w:line="240" w:lineRule="auto" w:after="40"/>
            </w:pPr>
            <w:r/>
            <w:r>
              <w:rPr>
                <w:rFonts w:ascii="Times New Roman" w:hAnsi="Times New Roman" w:eastAsia="Times New Roman"/>
                <w:b w:val="0"/>
                <w:i w:val="0"/>
                <w:color w:val="000000"/>
                <w:sz w:val="24"/>
              </w:rPr>
              <w:t>Quên mật khẩu hai chiều</w:t>
            </w:r>
          </w:p>
        </w:tc>
        <w:tc>
          <w:tcPr>
            <w:tcW w:type="dxa" w:w="3447"/>
          </w:tcPr>
          <w:p>
            <w:pPr>
              <w:spacing w:line="240" w:lineRule="auto" w:after="40"/>
            </w:pPr>
            <w:r/>
            <w:r>
              <w:rPr>
                <w:rFonts w:ascii="Times New Roman" w:hAnsi="Times New Roman" w:eastAsia="Times New Roman"/>
                <w:b w:val="0"/>
                <w:i w:val="0"/>
                <w:color w:val="000000"/>
                <w:sz w:val="24"/>
              </w:rPr>
              <w:t>Đã chạy</w:t>
            </w:r>
          </w:p>
        </w:tc>
      </w:tr>
      <w:tr>
        <w:tc>
          <w:tcPr>
            <w:tcW w:type="dxa" w:w="5624"/>
          </w:tcPr>
          <w:p>
            <w:pPr>
              <w:spacing w:line="240" w:lineRule="auto" w:after="40"/>
            </w:pPr>
            <w:r/>
            <w:r>
              <w:rPr>
                <w:rFonts w:ascii="Times New Roman" w:hAnsi="Times New Roman" w:eastAsia="Times New Roman"/>
                <w:b w:val="0"/>
                <w:i w:val="0"/>
                <w:color w:val="000000"/>
                <w:sz w:val="24"/>
              </w:rPr>
              <w:t>Đóng gói Docker sáu dịch vụ</w:t>
            </w:r>
          </w:p>
        </w:tc>
        <w:tc>
          <w:tcPr>
            <w:tcW w:type="dxa" w:w="3447"/>
          </w:tcPr>
          <w:p>
            <w:pPr>
              <w:spacing w:line="240" w:lineRule="auto" w:after="40"/>
            </w:pPr>
            <w:r/>
            <w:r>
              <w:rPr>
                <w:rFonts w:ascii="Times New Roman" w:hAnsi="Times New Roman" w:eastAsia="Times New Roman"/>
                <w:b w:val="0"/>
                <w:i w:val="0"/>
                <w:color w:val="000000"/>
                <w:sz w:val="24"/>
              </w:rPr>
              <w:t>Đã dựng và chạy thử</w:t>
            </w:r>
          </w:p>
        </w:tc>
      </w:tr>
      <w:tr>
        <w:tc>
          <w:tcPr>
            <w:tcW w:type="dxa" w:w="5624"/>
          </w:tcPr>
          <w:p>
            <w:pPr>
              <w:spacing w:line="240" w:lineRule="auto" w:after="40"/>
            </w:pPr>
            <w:r/>
            <w:r>
              <w:rPr>
                <w:rFonts w:ascii="Times New Roman" w:hAnsi="Times New Roman" w:eastAsia="Times New Roman"/>
                <w:b w:val="0"/>
                <w:i w:val="0"/>
                <w:color w:val="000000"/>
                <w:sz w:val="24"/>
              </w:rPr>
              <w:t>Màn hình quản lý kho tri thức</w:t>
            </w:r>
          </w:p>
        </w:tc>
        <w:tc>
          <w:tcPr>
            <w:tcW w:type="dxa" w:w="3447"/>
          </w:tcPr>
          <w:p>
            <w:pPr>
              <w:spacing w:line="240" w:lineRule="auto" w:after="40"/>
            </w:pPr>
            <w:r/>
            <w:r>
              <w:rPr>
                <w:rFonts w:ascii="Times New Roman" w:hAnsi="Times New Roman" w:eastAsia="Times New Roman"/>
                <w:b w:val="0"/>
                <w:i w:val="0"/>
                <w:color w:val="000000"/>
                <w:sz w:val="24"/>
              </w:rPr>
              <w:t>Chưa nối dữ liệu thật</w:t>
            </w:r>
          </w:p>
        </w:tc>
      </w:tr>
    </w:tbl>
    <w:p>
      <w:pPr>
        <w:spacing w:before="0" w:after="120" w:line="360" w:lineRule="auto"/>
      </w:pPr>
    </w:p>
    <w:p>
      <w:pPr>
        <w:spacing w:before="0" w:after="200" w:line="360" w:lineRule="auto"/>
        <w:jc w:val="center"/>
      </w:pPr>
      <w:r>
        <w:rPr>
          <w:rFonts w:ascii="Times New Roman" w:hAnsi="Times New Roman" w:eastAsia="Times New Roman"/>
          <w:b w:val="0"/>
          <w:i/>
          <w:color w:val="444444"/>
          <w:sz w:val="24"/>
        </w:rPr>
        <w:t>Bảng 9.1. Hiện trạng từng phần</w:t>
      </w:r>
    </w:p>
    <w:p>
      <w:pPr>
        <w:pStyle w:val="Heading2"/>
        <w:spacing w:before="240" w:after="120" w:line="360" w:lineRule="auto"/>
      </w:pPr>
      <w:r>
        <w:rPr>
          <w:rFonts w:ascii="Times New Roman" w:hAnsi="Times New Roman" w:eastAsia="Times New Roman"/>
          <w:b/>
          <w:i w:val="0"/>
          <w:color w:val="000000"/>
          <w:sz w:val="28"/>
        </w:rPr>
        <w:t>9.2. Kiểm thử</w:t>
      </w:r>
    </w:p>
    <w:p>
      <w:pPr>
        <w:spacing w:before="0" w:after="120" w:line="360" w:lineRule="auto"/>
        <w:jc w:val="both"/>
      </w:pPr>
      <w:r>
        <w:rPr>
          <w:rFonts w:ascii="Times New Roman" w:hAnsi="Times New Roman" w:eastAsia="Times New Roman"/>
          <w:b w:val="0"/>
          <w:i w:val="0"/>
          <w:color w:val="000000"/>
          <w:sz w:val="26"/>
        </w:rPr>
        <w:t xml:space="preserve">Bộ kiểm thử tự động có </w:t>
      </w:r>
      <w:r>
        <w:rPr>
          <w:rFonts w:ascii="Times New Roman" w:hAnsi="Times New Roman" w:eastAsia="Times New Roman"/>
          <w:b/>
          <w:i w:val="0"/>
          <w:color w:val="000000"/>
          <w:sz w:val="26"/>
        </w:rPr>
        <w:t>617 ca cho phần dịch vụ</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5 ca cho phần giao diện</w:t>
      </w:r>
      <w:r>
        <w:rPr>
          <w:rFonts w:ascii="Times New Roman" w:hAnsi="Times New Roman" w:eastAsia="Times New Roman"/>
          <w:b w:val="0"/>
          <w:i w:val="0"/>
          <w:color w:val="000000"/>
          <w:sz w:val="26"/>
        </w:rPr>
        <w:t>, chạy trong khoảng mười lăm giây, không cần mạng và không gọi mô hình ngôn ngữ. Phần được kiểm kỹ nhất là bộ đối chiếu, vì nó quyết định ai được giới thiệu đơn nào.</w:t>
      </w:r>
    </w:p>
    <w:p>
      <w:pPr>
        <w:spacing w:before="0" w:after="120" w:line="360" w:lineRule="auto"/>
        <w:jc w:val="both"/>
      </w:pPr>
      <w:r>
        <w:rPr>
          <w:rFonts w:ascii="Times New Roman" w:hAnsi="Times New Roman" w:eastAsia="Times New Roman"/>
          <w:b w:val="0"/>
          <w:i w:val="0"/>
          <w:color w:val="000000"/>
          <w:sz w:val="26"/>
        </w:rPr>
        <w:t>Ngoài kiểm thử tự động, các luồng chính đã được chạy tay trên hệ thống thật: tạo hồ sơ, đối chiếu hai lần cho kết quả giống hệt, đăng ký đơn, nhân viên tiếp nhận và cấp tài khoản, ứng viên đăng nhập và theo dõi trạng thái, nhân viên đổi trạng thái và ứng viên thấy thay đổi.</w:t>
      </w:r>
    </w:p>
    <w:p>
      <w:pPr>
        <w:pStyle w:val="Heading2"/>
        <w:spacing w:before="240" w:after="120" w:line="360" w:lineRule="auto"/>
      </w:pPr>
      <w:r>
        <w:rPr>
          <w:rFonts w:ascii="Times New Roman" w:hAnsi="Times New Roman" w:eastAsia="Times New Roman"/>
          <w:b/>
          <w:i w:val="0"/>
          <w:color w:val="000000"/>
          <w:sz w:val="28"/>
        </w:rPr>
        <w:t>9.3. Giới hạn của các kết quả trên</w:t>
      </w:r>
    </w:p>
    <w:p>
      <w:pPr>
        <w:pStyle w:val="ListBullet"/>
        <w:spacing w:before="0" w:after="60" w:line="360" w:lineRule="auto"/>
        <w:ind w:left="454"/>
        <w:jc w:val="both"/>
      </w:pPr>
      <w:r>
        <w:rPr>
          <w:rFonts w:ascii="Times New Roman" w:hAnsi="Times New Roman" w:eastAsia="Times New Roman"/>
          <w:b w:val="0"/>
          <w:i w:val="0"/>
          <w:color w:val="000000"/>
          <w:sz w:val="26"/>
        </w:rPr>
        <w:t xml:space="preserve">Kiểm thử tự động thay các lời gọi ra ngoài bằng bản giả lập. Chúng chứng minh quy tắc đúng, </w:t>
      </w:r>
      <w:r>
        <w:rPr>
          <w:rFonts w:ascii="Times New Roman" w:hAnsi="Times New Roman" w:eastAsia="Times New Roman"/>
          <w:b/>
          <w:i w:val="0"/>
          <w:color w:val="000000"/>
          <w:sz w:val="26"/>
        </w:rPr>
        <w:t>không</w:t>
      </w:r>
      <w:r>
        <w:rPr>
          <w:rFonts w:ascii="Times New Roman" w:hAnsi="Times New Roman" w:eastAsia="Times New Roman"/>
          <w:b w:val="0"/>
          <w:i w:val="0"/>
          <w:color w:val="000000"/>
          <w:sz w:val="26"/>
        </w:rPr>
        <w:t xml:space="preserve"> chứng minh hệ thống chạy ổn dưới tải thật hay với cơ sở dữ liệu thật ở quy mô lớn.</w:t>
      </w:r>
    </w:p>
    <w:p>
      <w:pPr>
        <w:pStyle w:val="ListBullet"/>
        <w:spacing w:before="0" w:after="60" w:line="360" w:lineRule="auto"/>
        <w:ind w:left="454"/>
        <w:jc w:val="both"/>
      </w:pPr>
      <w:r>
        <w:rPr>
          <w:rFonts w:ascii="Times New Roman" w:hAnsi="Times New Roman" w:eastAsia="Times New Roman"/>
          <w:b w:val="0"/>
          <w:i w:val="0"/>
          <w:color w:val="000000"/>
          <w:sz w:val="26"/>
        </w:rPr>
        <w:t>Bộ hồ sơ CV mẫu còn ít, chưa đủ để công bố tỷ lệ rút trường đúng bằng con số.</w:t>
      </w:r>
    </w:p>
    <w:p>
      <w:pPr>
        <w:pStyle w:val="ListBullet"/>
        <w:spacing w:before="0" w:after="60" w:line="360" w:lineRule="auto"/>
        <w:ind w:left="454"/>
        <w:jc w:val="both"/>
      </w:pPr>
      <w:r>
        <w:rPr>
          <w:rFonts w:ascii="Times New Roman" w:hAnsi="Times New Roman" w:eastAsia="Times New Roman"/>
          <w:b w:val="0"/>
          <w:i w:val="0"/>
          <w:color w:val="000000"/>
          <w:sz w:val="26"/>
        </w:rPr>
        <w:t>Chất lượng câu trả lời của trợ lý phụ thuộc kho tài liệu; kho hiện tại còn một số đoạn lẫn rác nhận dạng ảnh.</w:t>
      </w:r>
    </w:p>
    <w:p>
      <w:pPr>
        <w:pStyle w:val="ListBullet"/>
        <w:spacing w:before="0" w:after="60" w:line="360" w:lineRule="auto"/>
        <w:ind w:left="454"/>
        <w:jc w:val="both"/>
      </w:pPr>
      <w:r>
        <w:rPr>
          <w:rFonts w:ascii="Times New Roman" w:hAnsi="Times New Roman" w:eastAsia="Times New Roman"/>
          <w:b w:val="0"/>
          <w:i w:val="0"/>
          <w:color w:val="000000"/>
          <w:sz w:val="26"/>
        </w:rPr>
        <w:t>Chưa đo hiệu quả trên hoạt động thật của doanh nghiệp, nên báo cáo không đưa ra con số về thời gian tiết kiệm hay tỷ lệ chuyển đổi.</w:t>
      </w:r>
    </w:p>
    <w:p>
      <w:pPr>
        <w:pStyle w:val="Heading1"/>
        <w:spacing w:before="320" w:after="160" w:line="360" w:lineRule="auto"/>
      </w:pPr>
      <w:r>
        <w:rPr>
          <w:rFonts w:ascii="Times New Roman" w:hAnsi="Times New Roman" w:eastAsia="Times New Roman"/>
          <w:b/>
          <w:i w:val="0"/>
          <w:color w:val="000000"/>
          <w:sz w:val="32"/>
        </w:rPr>
        <w:t>10. KẾ HOẠCH CÒN LẠI</w:t>
      </w:r>
    </w:p>
    <w:tbl>
      <w:tblPr>
        <w:tblStyle w:val="TableGrid"/>
        <w:tblW w:type="auto" w:w="0"/>
        <w:tblLayout w:type="fixed"/>
        <w:tblLook w:firstColumn="1" w:firstRow="1" w:lastColumn="0" w:lastRow="0" w:noHBand="0" w:noVBand="1" w:val="04A0"/>
      </w:tblPr>
      <w:tblGrid>
        <w:gridCol w:w="4535"/>
        <w:gridCol w:w="4535"/>
      </w:tblGrid>
      <w:tr>
        <w:tc>
          <w:tcPr>
            <w:tcW w:type="dxa" w:w="3810"/>
            <w:shd w:val="clear" w:fill="E8E8E8"/>
          </w:tcPr>
          <w:p>
            <w:pPr>
              <w:spacing w:line="240" w:lineRule="auto" w:after="40"/>
            </w:pPr>
            <w:r/>
            <w:r>
              <w:rPr>
                <w:rFonts w:ascii="Times New Roman" w:hAnsi="Times New Roman" w:eastAsia="Times New Roman"/>
                <w:b/>
                <w:i w:val="0"/>
                <w:color w:val="000000"/>
                <w:sz w:val="24"/>
              </w:rPr>
              <w:t>Việc</w:t>
            </w:r>
          </w:p>
        </w:tc>
        <w:tc>
          <w:tcPr>
            <w:tcW w:type="dxa" w:w="5261"/>
            <w:shd w:val="clear" w:fill="E8E8E8"/>
          </w:tcPr>
          <w:p>
            <w:pPr>
              <w:spacing w:line="240" w:lineRule="auto" w:after="40"/>
            </w:pPr>
            <w:r/>
            <w:r>
              <w:rPr>
                <w:rFonts w:ascii="Times New Roman" w:hAnsi="Times New Roman" w:eastAsia="Times New Roman"/>
                <w:b/>
                <w:i w:val="0"/>
                <w:color w:val="000000"/>
                <w:sz w:val="24"/>
              </w:rPr>
              <w:t>Tiêu chí xem là xong</w:t>
            </w:r>
          </w:p>
        </w:tc>
      </w:tr>
      <w:tr>
        <w:tc>
          <w:tcPr>
            <w:tcW w:type="dxa" w:w="3810"/>
          </w:tcPr>
          <w:p>
            <w:pPr>
              <w:spacing w:line="240" w:lineRule="auto" w:after="40"/>
            </w:pPr>
            <w:r/>
            <w:r>
              <w:rPr>
                <w:rFonts w:ascii="Times New Roman" w:hAnsi="Times New Roman" w:eastAsia="Times New Roman"/>
                <w:b w:val="0"/>
                <w:i w:val="0"/>
                <w:color w:val="000000"/>
                <w:sz w:val="24"/>
              </w:rPr>
              <w:t>Mở rộng bộ hồ sơ CV kiểm chứng</w:t>
            </w:r>
          </w:p>
        </w:tc>
        <w:tc>
          <w:tcPr>
            <w:tcW w:type="dxa" w:w="5261"/>
          </w:tcPr>
          <w:p>
            <w:pPr>
              <w:spacing w:line="240" w:lineRule="auto" w:after="40"/>
            </w:pPr>
            <w:r/>
            <w:r>
              <w:rPr>
                <w:rFonts w:ascii="Times New Roman" w:hAnsi="Times New Roman" w:eastAsia="Times New Roman"/>
                <w:b w:val="0"/>
                <w:i w:val="0"/>
                <w:color w:val="000000"/>
                <w:sz w:val="24"/>
              </w:rPr>
              <w:t>Đủ số hồ sơ mẫu để công bố tỷ lệ rút trường đúng bằng số liệu.</w:t>
            </w:r>
          </w:p>
        </w:tc>
      </w:tr>
      <w:tr>
        <w:tc>
          <w:tcPr>
            <w:tcW w:type="dxa" w:w="3810"/>
          </w:tcPr>
          <w:p>
            <w:pPr>
              <w:spacing w:line="240" w:lineRule="auto" w:after="40"/>
            </w:pPr>
            <w:r/>
            <w:r>
              <w:rPr>
                <w:rFonts w:ascii="Times New Roman" w:hAnsi="Times New Roman" w:eastAsia="Times New Roman"/>
                <w:b w:val="0"/>
                <w:i w:val="0"/>
                <w:color w:val="000000"/>
                <w:sz w:val="24"/>
              </w:rPr>
              <w:t>Làm sạch kho tài liệu</w:t>
            </w:r>
          </w:p>
        </w:tc>
        <w:tc>
          <w:tcPr>
            <w:tcW w:type="dxa" w:w="5261"/>
          </w:tcPr>
          <w:p>
            <w:pPr>
              <w:spacing w:line="240" w:lineRule="auto" w:after="40"/>
            </w:pPr>
            <w:r/>
            <w:r>
              <w:rPr>
                <w:rFonts w:ascii="Times New Roman" w:hAnsi="Times New Roman" w:eastAsia="Times New Roman"/>
                <w:b w:val="0"/>
                <w:i w:val="0"/>
                <w:color w:val="000000"/>
                <w:sz w:val="24"/>
              </w:rPr>
              <w:t>Không còn đoạn lẫn rác nhận dạng ảnh; số điện thoại trong kho khớp số thật.</w:t>
            </w:r>
          </w:p>
        </w:tc>
      </w:tr>
      <w:tr>
        <w:tc>
          <w:tcPr>
            <w:tcW w:type="dxa" w:w="3810"/>
          </w:tcPr>
          <w:p>
            <w:pPr>
              <w:spacing w:line="240" w:lineRule="auto" w:after="40"/>
            </w:pPr>
            <w:r/>
            <w:r>
              <w:rPr>
                <w:rFonts w:ascii="Times New Roman" w:hAnsi="Times New Roman" w:eastAsia="Times New Roman"/>
                <w:b w:val="0"/>
                <w:i w:val="0"/>
                <w:color w:val="000000"/>
                <w:sz w:val="24"/>
              </w:rPr>
              <w:t>Nối màn hình quản lý kho tri thức vào dữ liệu thật</w:t>
            </w:r>
          </w:p>
        </w:tc>
        <w:tc>
          <w:tcPr>
            <w:tcW w:type="dxa" w:w="5261"/>
          </w:tcPr>
          <w:p>
            <w:pPr>
              <w:spacing w:line="240" w:lineRule="auto" w:after="40"/>
            </w:pPr>
            <w:r/>
            <w:r>
              <w:rPr>
                <w:rFonts w:ascii="Times New Roman" w:hAnsi="Times New Roman" w:eastAsia="Times New Roman"/>
                <w:b w:val="0"/>
                <w:i w:val="0"/>
                <w:color w:val="000000"/>
                <w:sz w:val="24"/>
              </w:rPr>
              <w:t>Ba thẻ số trên màn hình khớp số đếm thật trong kho vector.</w:t>
            </w:r>
          </w:p>
        </w:tc>
      </w:tr>
      <w:tr>
        <w:tc>
          <w:tcPr>
            <w:tcW w:type="dxa" w:w="3810"/>
          </w:tcPr>
          <w:p>
            <w:pPr>
              <w:spacing w:line="240" w:lineRule="auto" w:after="40"/>
            </w:pPr>
            <w:r/>
            <w:r>
              <w:rPr>
                <w:rFonts w:ascii="Times New Roman" w:hAnsi="Times New Roman" w:eastAsia="Times New Roman"/>
                <w:b w:val="0"/>
                <w:i w:val="0"/>
                <w:color w:val="000000"/>
                <w:sz w:val="24"/>
              </w:rPr>
              <w:t>Mã xác thực một lần cho việc đặt lại mật khẩu</w:t>
            </w:r>
          </w:p>
        </w:tc>
        <w:tc>
          <w:tcPr>
            <w:tcW w:type="dxa" w:w="5261"/>
          </w:tcPr>
          <w:p>
            <w:pPr>
              <w:spacing w:line="240" w:lineRule="auto" w:after="40"/>
            </w:pPr>
            <w:r/>
            <w:r>
              <w:rPr>
                <w:rFonts w:ascii="Times New Roman" w:hAnsi="Times New Roman" w:eastAsia="Times New Roman"/>
                <w:b w:val="0"/>
                <w:i w:val="0"/>
                <w:color w:val="000000"/>
                <w:sz w:val="24"/>
              </w:rPr>
              <w:t>Ứng viên tự đặt lại được mà không cần nhờ nhân viên.</w:t>
            </w:r>
          </w:p>
        </w:tc>
      </w:tr>
      <w:tr>
        <w:tc>
          <w:tcPr>
            <w:tcW w:type="dxa" w:w="3810"/>
          </w:tcPr>
          <w:p>
            <w:pPr>
              <w:spacing w:line="240" w:lineRule="auto" w:after="40"/>
            </w:pPr>
            <w:r/>
            <w:r>
              <w:rPr>
                <w:rFonts w:ascii="Times New Roman" w:hAnsi="Times New Roman" w:eastAsia="Times New Roman"/>
                <w:b w:val="0"/>
                <w:i w:val="0"/>
                <w:color w:val="000000"/>
                <w:sz w:val="24"/>
              </w:rPr>
              <w:t>Chạy trọn kịch bản trình diễn</w:t>
            </w:r>
          </w:p>
        </w:tc>
        <w:tc>
          <w:tcPr>
            <w:tcW w:type="dxa" w:w="5261"/>
          </w:tcPr>
          <w:p>
            <w:pPr>
              <w:spacing w:line="240" w:lineRule="auto" w:after="40"/>
            </w:pPr>
            <w:r/>
            <w:r>
              <w:rPr>
                <w:rFonts w:ascii="Times New Roman" w:hAnsi="Times New Roman" w:eastAsia="Times New Roman"/>
                <w:b w:val="0"/>
                <w:i w:val="0"/>
                <w:color w:val="000000"/>
                <w:sz w:val="24"/>
              </w:rPr>
              <w:t>Đi hết luồng từ người lạ tới hồ sơ bàn giao trong vài phút, không lỗi.</w:t>
            </w:r>
          </w:p>
        </w:tc>
      </w:tr>
    </w:tbl>
    <w:p>
      <w:pPr>
        <w:spacing w:before="0" w:after="120" w:line="360" w:lineRule="auto"/>
      </w:pPr>
    </w:p>
    <w:p>
      <w:pPr>
        <w:spacing w:before="0" w:after="200" w:line="360" w:lineRule="auto"/>
        <w:jc w:val="center"/>
      </w:pPr>
      <w:r>
        <w:rPr>
          <w:rFonts w:ascii="Times New Roman" w:hAnsi="Times New Roman" w:eastAsia="Times New Roman"/>
          <w:b w:val="0"/>
          <w:i/>
          <w:color w:val="444444"/>
          <w:sz w:val="24"/>
        </w:rPr>
        <w:t>Bảng 10.1. Việc còn lại và tiêu chí nghiệm thu</w:t>
      </w:r>
    </w:p>
    <w:p>
      <w:pPr>
        <w:spacing w:before="0" w:after="120" w:line="360" w:lineRule="auto"/>
        <w:jc w:val="both"/>
      </w:pPr>
      <w:r>
        <w:rPr>
          <w:rFonts w:ascii="Times New Roman" w:hAnsi="Times New Roman" w:eastAsia="Times New Roman"/>
          <w:b w:val="0"/>
          <w:i w:val="0"/>
          <w:color w:val="000000"/>
          <w:sz w:val="26"/>
        </w:rPr>
        <w:t>Thứ tự ưu tiên đặt theo mức độ ảnh hưởng tới phần trình bày: hai việc đầu làm cho các kết luận trong báo cáo có số liệu đỡ lưng, hai việc sau là hoàn thiện chức năng.</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