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91DFB">
      <w:pPr>
        <w:spacing w:before="480" w:after="480" w:line="288" w:lineRule="auto"/>
        <w:ind w:left="0"/>
        <w:rPr>
          <w:rFonts w:hint="default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BOSS直聘自动化操作设计文档</w:t>
      </w:r>
    </w:p>
    <w:p w14:paraId="7820904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一、核心前提与工具准备</w:t>
      </w:r>
      <w:bookmarkEnd w:id="0"/>
    </w:p>
    <w:p w14:paraId="2A2E840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（一）核心说明</w:t>
      </w:r>
      <w:bookmarkEnd w:id="1"/>
    </w:p>
    <w:p w14:paraId="644377C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文档用于规范BOSS直聘自动化招聘操作流程，涵盖候选人筛选、沟通话术、信息收集等全环节，通过AI匹配度判断+固定模板复用，提升招聘效率。操作中涉及的多选项（如索要项）可按需勾选，未明确填写的模板内容需提前补充完整。</w:t>
      </w:r>
    </w:p>
    <w:p w14:paraId="31CE1C6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应用界面</w:t>
      </w:r>
      <w:r>
        <w:drawing>
          <wp:inline distT="0" distB="0" distL="114300" distR="114300">
            <wp:extent cx="5271135" cy="524891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B067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（二）必备文件与工具</w:t>
      </w:r>
      <w:bookmarkEnd w:id="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EC52A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40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E0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存储路径/获取方式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0C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9A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10874C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E7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业务详情表（Excel）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B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D:\业务详情表.xlsx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C7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解答求职者咨询、明确业务规则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B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需确保信息完整，无遗漏关键业务点</w:t>
            </w:r>
          </w:p>
        </w:tc>
      </w:tr>
      <w:tr w14:paraId="248C4F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A8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各岗位人才画像表（Excel）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B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D:\各岗位人才画像表.xlsx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04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候选人匹配度判断依据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A3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需按岗位补充完整未填写内容</w:t>
            </w:r>
          </w:p>
        </w:tc>
      </w:tr>
      <w:tr w14:paraId="562784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D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新招呼固定话术表（Excel）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A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D:\回复新招呼固定话术表.xls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DE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发起新沟通时使用固定话术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3A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仅限两句，无需扩充</w:t>
            </w:r>
          </w:p>
        </w:tc>
      </w:tr>
      <w:tr w14:paraId="7ED36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1B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候选人信息收集表（Excel）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86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D:\候选人信息收集表.xlsx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C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记录合格候选人关键信息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1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自动同步沟通中的有效信息</w:t>
            </w:r>
          </w:p>
        </w:tc>
      </w:tr>
      <w:tr w14:paraId="18BA7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1B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8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微信：18628620521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DB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咨询文件模板使用、功能问题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C7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无对应文件时可联系获取</w:t>
            </w:r>
          </w:p>
        </w:tc>
      </w:tr>
    </w:tbl>
    <w:p w14:paraId="035AB88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二、核心配置模块</w:t>
      </w:r>
      <w:bookmarkEnd w:id="3"/>
    </w:p>
    <w:p w14:paraId="2C7E1E5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（一）索要项配置（多选项，可多选）</w:t>
      </w:r>
      <w:bookmarkEnd w:id="4"/>
      <w:r>
        <w:drawing>
          <wp:inline distT="0" distB="0" distL="114300" distR="114300">
            <wp:extent cx="5273675" cy="1230630"/>
            <wp:effectExtent l="0" t="0" r="317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2F9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可选类型：求简历、换电话、换微信</w:t>
      </w:r>
    </w:p>
    <w:p w14:paraId="00BB5E8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操作规则：勾选所需选项即可触发对应索要动作，已勾选“求简历”时可取消勾选切换其他类型，支持“记住内容”功能（下次操作自动沿用上次选择）</w:t>
      </w:r>
    </w:p>
    <w:p w14:paraId="606F229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（二）岗位配置与人才画像</w:t>
      </w:r>
      <w:bookmarkEnd w:id="5"/>
    </w:p>
    <w:p w14:paraId="3A9A797F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 已完善岗位：续费班主任</w:t>
      </w:r>
      <w:bookmarkEnd w:id="6"/>
    </w:p>
    <w:tbl>
      <w:tblPr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2094"/>
        <w:gridCol w:w="4573"/>
      </w:tblGrid>
      <w:tr w14:paraId="39653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6695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bookmarkStart w:id="7" w:name="heading_8"/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配置维度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6B8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续费班主任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4A6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待补充岗位</w:t>
            </w:r>
          </w:p>
        </w:tc>
      </w:tr>
      <w:tr w14:paraId="398B5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9DC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7E6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续费班主任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5B4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示例：Java开发工程师、销售经理、人力资源专员等（需明确具体岗位）</w:t>
            </w:r>
          </w:p>
        </w:tc>
      </w:tr>
      <w:tr w14:paraId="12F3D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691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核心硬性条件（必满足）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09A1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年龄：22-31岁；2. 性别：不限；3. 学历：大专及以上；4. 行业经验：6个月以上社群运营经验，K12经验优先；5. 技能：具备销售能力、社群运营技能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1B2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学历：示例“全日制本科”“大专及以上”等；2. 最低工作经验：示例“3年以上”“1年相关经验”等；3. 必备技能/知识：示例“Java编程、SQL数据库、项目管理”等（按岗位需求罗列）；4. 行业/项目经验：示例“必须有互联网行业经验”“有电商项目落地经验”等；5. 其他硬性要求：示例“能接受出差”“持有相关职业证书”等</w:t>
            </w:r>
          </w:p>
        </w:tc>
      </w:tr>
      <w:tr w14:paraId="4636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F7C3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关键加分项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9C5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（待补充，示例：有续费相关工作经验、熟悉教育行业社群转化逻辑等）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4AD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示例：有大厂工作经历、掌握额外技能（如“熟练使用Python”）、过往业绩突出等</w:t>
            </w:r>
          </w:p>
        </w:tc>
      </w:tr>
      <w:tr w14:paraId="613E5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5B4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新招呼话术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C860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第一句：你好，这是一份可以居家办公的全职工作，可以看一下我们的岗位详情；&lt;br&gt;第二句：如果感兴趣的话可以投递简历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528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第一句：（结合岗位亮点撰写，示例：“你好，我们正在招聘XX岗位，薪资XX-XXK，福利完善”）；&lt;br&gt;第二句：（引导动作，示例：“若符合你的期望，可投递简历进一步沟通”）</w:t>
            </w:r>
          </w:p>
        </w:tc>
      </w:tr>
    </w:tbl>
    <w:p w14:paraId="35DB9C0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（三）候选人信息收集表（字段说明）</w:t>
      </w:r>
      <w:bookmarkEnd w:id="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14AC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A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88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填写说明</w:t>
            </w:r>
          </w:p>
        </w:tc>
      </w:tr>
      <w:tr w14:paraId="2B83EE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90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BB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从候选人沟通记录或简历中提取</w:t>
            </w:r>
          </w:p>
        </w:tc>
      </w:tr>
      <w:tr w14:paraId="102A6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B1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F8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通过“换微信”索要项获取，无则填写“无”</w:t>
            </w:r>
          </w:p>
        </w:tc>
      </w:tr>
      <w:tr w14:paraId="1D91D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9A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电话号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1502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从简历中提取，</w:t>
            </w:r>
            <w:r>
              <w:rPr>
                <w:rFonts w:ascii="Arial" w:hAnsi="Arial" w:eastAsia="等线" w:cs="Arial"/>
                <w:sz w:val="22"/>
              </w:rPr>
              <w:t>通过“换电话”索要项获取，无则填写“无”</w:t>
            </w:r>
          </w:p>
        </w:tc>
      </w:tr>
      <w:tr w14:paraId="184069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E41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邮箱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1F72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从简历中提取，</w:t>
            </w:r>
            <w:r>
              <w:rPr>
                <w:rFonts w:ascii="Arial" w:hAnsi="Arial" w:eastAsia="等线" w:cs="Arial"/>
                <w:sz w:val="22"/>
              </w:rPr>
              <w:t>无则填写“无”</w:t>
            </w:r>
          </w:p>
        </w:tc>
      </w:tr>
      <w:tr w14:paraId="7D7E2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1171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教育经历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EA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从简历或沟通中提取，需与岗位硬性条件匹配</w:t>
            </w:r>
          </w:p>
        </w:tc>
      </w:tr>
      <w:tr w14:paraId="500DE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8F66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工作经历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69D0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从简历或沟通中提取</w:t>
            </w:r>
          </w:p>
        </w:tc>
      </w:tr>
      <w:tr w14:paraId="15462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A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沟通职位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3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候选人咨询或应聘的具体岗位</w:t>
            </w:r>
          </w:p>
        </w:tc>
      </w:tr>
      <w:tr w14:paraId="0DB912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01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期望城市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D3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候选人意向工作城市</w:t>
            </w:r>
          </w:p>
        </w:tc>
      </w:tr>
      <w:tr w14:paraId="64C61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4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期望薪资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5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候选人沟通中提及的薪资范围</w:t>
            </w:r>
          </w:p>
        </w:tc>
      </w:tr>
      <w:tr w14:paraId="334DE2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2E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补充说明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DE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（新增字段）记录候选人其他关键信息，如“有K12社群运营经验”“可立即到岗”等</w:t>
            </w:r>
          </w:p>
        </w:tc>
      </w:tr>
    </w:tbl>
    <w:p w14:paraId="2E459B77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三、自动化操作流程</w:t>
      </w:r>
      <w:bookmarkEnd w:id="8"/>
    </w:p>
    <w:p w14:paraId="2094DA34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（一）新招呼处理流程</w:t>
      </w:r>
      <w:bookmarkEnd w:id="9"/>
    </w:p>
    <w:p w14:paraId="0D45CBA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触发条件：收到候选人新的沟通消息（状态为“未读”）</w:t>
      </w:r>
    </w:p>
    <w:p w14:paraId="403C56C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第一步：查看候选人在线简历</w:t>
      </w:r>
    </w:p>
    <w:p w14:paraId="77A8BFC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第二步：AI匹配度判断（基于岗位人才画像+简历信息，匹配度阈值90%）</w:t>
      </w:r>
      <w:r>
        <w:drawing>
          <wp:inline distT="0" distB="0" distL="114300" distR="114300">
            <wp:extent cx="5273040" cy="2329180"/>
            <wp:effectExtent l="0" t="0" r="381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AA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匹配结果：</w:t>
      </w:r>
    </w:p>
    <w:p w14:paraId="4120A412">
      <w:pPr>
        <w:numPr>
          <w:ilvl w:val="0"/>
          <w:numId w:val="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不符合岗位硬性条件：自动发送对应拒绝话术（需补充“拒绝话术表”，按岗位分类，示例：“你好，感谢关注XX岗位，经评估你的背景与岗位要求暂不匹配，后续有合适岗位会同步通知”）</w:t>
      </w:r>
    </w:p>
    <w:p w14:paraId="44DE43A2">
      <w:pPr>
        <w:numPr>
          <w:ilvl w:val="0"/>
          <w:numId w:val="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符合岗位硬性条件：发送对应岗位的新招呼话术（从“新招呼固定话术表”提取），并可勾选索要项（如</w:t>
      </w:r>
      <w:r>
        <w:rPr>
          <w:rFonts w:hint="eastAsia" w:ascii="Arial" w:hAnsi="Arial" w:eastAsia="等线" w:cs="Arial"/>
          <w:sz w:val="22"/>
          <w:lang w:eastAsia="zh-CN"/>
        </w:rPr>
        <w:t>“要</w:t>
      </w:r>
      <w:r>
        <w:rPr>
          <w:rFonts w:ascii="Arial" w:hAnsi="Arial" w:eastAsia="等线" w:cs="Arial"/>
          <w:sz w:val="22"/>
        </w:rPr>
        <w:t>求简历”）</w:t>
      </w:r>
    </w:p>
    <w:p w14:paraId="3F45122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第三步：同步记录候选人基础信息至“候选人信息收集表”</w:t>
      </w:r>
    </w:p>
    <w:p w14:paraId="1C3AC782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（二）候选人咨询问题处理流程</w:t>
      </w:r>
      <w:bookmarkEnd w:id="10"/>
    </w:p>
    <w:p w14:paraId="36DB216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触发条件：候选人主动咨询业务相关问题（如薪资构成、工作时间、岗位职责等）</w:t>
      </w:r>
    </w:p>
    <w:p w14:paraId="587E851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第一步：查询“业务详情表”，匹配对应问题答案并回复</w:t>
      </w:r>
    </w:p>
    <w:p w14:paraId="44C9150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第二步：若“业务详情表”无对应答案，引导候选人添加微信沟通（话术示例：“你咨询的问题较为特殊，可添加客服微信18628620521，获取详细解答”）</w:t>
      </w:r>
    </w:p>
    <w:p w14:paraId="4708CD1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第三步：记录咨询问题及回复结果至“候选人信息收集表-补充说明”字段</w:t>
      </w:r>
    </w:p>
    <w:p w14:paraId="15447767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四、补充完善内容</w:t>
      </w:r>
      <w:bookmarkEnd w:id="11"/>
    </w:p>
    <w:p w14:paraId="3D84E96A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（一）拒绝话术模板</w:t>
      </w:r>
      <w:bookmarkEnd w:id="1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DBAB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E7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岗位名称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E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拒绝话术（示例）</w:t>
            </w:r>
          </w:p>
        </w:tc>
      </w:tr>
      <w:tr w14:paraId="096EB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EA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续费班主任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74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你好，感谢投递续费班主任岗位！经评估，你的行业经验/学历/技能暂未达到岗位硬性要求，后续有合适机会会第一时间联系你~</w:t>
            </w:r>
          </w:p>
        </w:tc>
      </w:tr>
      <w:tr w14:paraId="54B2B9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33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其他岗位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B9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你好，感谢关注XX岗位！你的背景与岗位核心要求暂不匹配，祝你早日找到理想工作！</w:t>
            </w:r>
          </w:p>
        </w:tc>
      </w:tr>
    </w:tbl>
    <w:p w14:paraId="41F4F25A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（二）业务详情表核心内容示例</w:t>
      </w:r>
      <w:bookmarkEnd w:id="1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5CD44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48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业务问题类型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1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解答示例</w:t>
            </w:r>
          </w:p>
        </w:tc>
      </w:tr>
      <w:tr w14:paraId="4C9E1A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D7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工作模式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04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全职，支持居家办公，无需到岗</w:t>
            </w:r>
          </w:p>
        </w:tc>
      </w:tr>
      <w:tr w14:paraId="29D85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75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薪资构成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68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基础薪资+绩效奖金+提成，综合薪资4-8K（以具体岗位为准）</w:t>
            </w:r>
          </w:p>
        </w:tc>
      </w:tr>
      <w:tr w14:paraId="6103BD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A5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上班时间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6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9:00-18:00，周末单休/双休（按岗位制度执行）</w:t>
            </w:r>
          </w:p>
        </w:tc>
      </w:tr>
      <w:tr w14:paraId="60727F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2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入职要求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73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需提供学历证明、过往工作经历佐证（如社群运营案例）</w:t>
            </w:r>
          </w:p>
        </w:tc>
      </w:tr>
      <w:tr w14:paraId="4E6405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29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培训机制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64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入职提供带薪培训，包含岗位技能、业务流程等内容</w:t>
            </w:r>
          </w:p>
        </w:tc>
      </w:tr>
    </w:tbl>
    <w:p w14:paraId="17D281F9">
      <w:pPr>
        <w:spacing w:before="300" w:after="120" w:line="288" w:lineRule="auto"/>
        <w:ind w:left="0"/>
        <w:jc w:val="left"/>
        <w:outlineLvl w:val="2"/>
      </w:pPr>
      <w:bookmarkStart w:id="14" w:name="heading_15"/>
      <w:r>
        <w:rPr>
          <w:rFonts w:ascii="Arial" w:hAnsi="Arial" w:eastAsia="等线" w:cs="Arial"/>
          <w:b/>
          <w:sz w:val="30"/>
        </w:rPr>
        <w:t>（三）操作注意事项</w:t>
      </w:r>
      <w:bookmarkEnd w:id="14"/>
    </w:p>
    <w:p w14:paraId="70C7C5A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所有Excel文件需保持路径不变，若修改存储路径需重新配置工具关联</w:t>
      </w:r>
    </w:p>
    <w:p w14:paraId="7836337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人才画像的“核心硬性条件”需全部满足方可推荐，缺一不可；加分项仅用于提升匹配度，不作为必要条件</w:t>
      </w:r>
    </w:p>
    <w:p w14:paraId="10EE42F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新招呼话术严格限制为两句，不可额外扩充，确保沟通简洁高效</w:t>
      </w:r>
    </w:p>
    <w:p w14:paraId="3B7143F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索要候选人信息（简历、电话、微信）时，需遵循合规原则，不得频繁骚扰候选人</w:t>
      </w:r>
    </w:p>
    <w:p w14:paraId="5271F93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定期更新“业务详情表”“人才画像表”，确保信息与实际招聘需求一致</w:t>
      </w:r>
    </w:p>
    <w:p w14:paraId="52F6559A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五、待补充说明</w:t>
      </w:r>
      <w:bookmarkEnd w:id="15"/>
    </w:p>
    <w:p w14:paraId="240A94E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需按实际招聘岗位，补充“各岗位人才画像表”中“岗位2”“岗位3”的具体名称、硬性条件、加分项及对应新招呼话术</w:t>
      </w:r>
    </w:p>
    <w:p w14:paraId="78A56AC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需补充完整“拒绝话术表”，按岗位分类整理不同场景下的拒绝话术</w:t>
      </w:r>
    </w:p>
    <w:p w14:paraId="35513E2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可根据招聘需求，新增“候选人跟进记录表”，记录沟通节点、跟进状态等信息（示例字段：沟通时间、跟进内容、下次跟进时间、是否有意向）</w:t>
      </w:r>
    </w:p>
    <w:p w14:paraId="2AF3BF6E">
      <w:pPr>
        <w:pStyle w:val="3"/>
        <w:numPr>
          <w:ilvl w:val="0"/>
          <w:numId w:val="22"/>
        </w:numPr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-7776845</wp:posOffset>
            </wp:positionV>
            <wp:extent cx="5266055" cy="2139950"/>
            <wp:effectExtent l="0" t="0" r="10795" b="1270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-2866390</wp:posOffset>
            </wp:positionV>
            <wp:extent cx="5269230" cy="3881755"/>
            <wp:effectExtent l="0" t="0" r="7620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牛人打招呼需求</w:t>
      </w:r>
    </w:p>
    <w:p w14:paraId="2DA833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点击推荐牛人，输入职位名称，进行筛选</w:t>
      </w:r>
    </w:p>
    <w:p w14:paraId="76A6FC67">
      <w:pPr>
        <w:numPr>
          <w:numId w:val="0"/>
        </w:numPr>
        <w:rPr>
          <w:rFonts w:hint="default"/>
          <w:lang w:val="en-US" w:eastAsia="zh-CN"/>
        </w:rPr>
      </w:pPr>
    </w:p>
    <w:p w14:paraId="4D5ECE06">
      <w:pPr>
        <w:numPr>
          <w:numId w:val="0"/>
        </w:numPr>
        <w:rPr>
          <w:rFonts w:hint="default"/>
          <w:lang w:val="en-US" w:eastAsia="zh-CN"/>
        </w:rPr>
      </w:pPr>
    </w:p>
    <w:p w14:paraId="6424F7F7">
      <w:pPr>
        <w:numPr>
          <w:numId w:val="0"/>
        </w:numPr>
        <w:rPr>
          <w:rFonts w:hint="default"/>
          <w:lang w:val="en-US" w:eastAsia="zh-CN"/>
        </w:rPr>
      </w:pPr>
    </w:p>
    <w:p w14:paraId="060E74AA">
      <w:pPr>
        <w:numPr>
          <w:numId w:val="0"/>
        </w:numPr>
        <w:rPr>
          <w:rFonts w:hint="default"/>
          <w:lang w:val="en-US" w:eastAsia="zh-CN"/>
        </w:rPr>
      </w:pPr>
    </w:p>
    <w:p w14:paraId="66E9A492">
      <w:pPr>
        <w:numPr>
          <w:numId w:val="0"/>
        </w:numPr>
        <w:rPr>
          <w:rFonts w:hint="default"/>
          <w:lang w:val="en-US" w:eastAsia="zh-CN"/>
        </w:rPr>
      </w:pPr>
    </w:p>
    <w:p w14:paraId="3A9B6FFE">
      <w:pPr>
        <w:numPr>
          <w:numId w:val="0"/>
        </w:numPr>
        <w:rPr>
          <w:rFonts w:hint="default"/>
          <w:lang w:val="en-US" w:eastAsia="zh-CN"/>
        </w:rPr>
      </w:pP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CA0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583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5C819F48"/>
    <w:multiLevelType w:val="singleLevel"/>
    <w:tmpl w:val="5C819F4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0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1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E3217"/>
    <w:rsid w:val="666E695C"/>
    <w:rsid w:val="703F7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2323</Words>
  <Characters>2471</Characters>
  <TotalTime>41</TotalTime>
  <ScaleCrop>false</ScaleCrop>
  <LinksUpToDate>false</LinksUpToDate>
  <CharactersWithSpaces>2485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2026-02-04T06:27:00Z</dcterms:created>
  <dc:creator>Apache POI</dc:creator>
  <cp:lastModifiedBy>WPS_1726211270</cp:lastModifiedBy>
  <dcterms:modified xsi:type="dcterms:W3CDTF">2026-02-04T07:11:29Z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eyJoZGlkIjoiMTc4MWE1NThjYWQxZDc2ZjczZWE5MGRjNzFhNTc4MGEiLCJ1c2VySWQiOiIxNjM1ODg1ODEwIn0=</vt:lpwstr>
  </property>
  <property fmtid="{D5CDD505-2E9C-101B-9397-08002B2CF9AE}" pid="3" name="KSOProductBuildVer">
    <vt:lpwstr>2052-12.1.0.24657</vt:lpwstr>
  </property>
  <property fmtid="{D5CDD505-2E9C-101B-9397-08002B2CF9AE}" pid="4" name="ICV">
    <vt:lpwstr>1750EB276ABC46EAADE9810A53C46B05_13</vt:lpwstr>
  </property>
</Properties>
</file>