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3F6" w:rsidRPr="000116C7" w:rsidRDefault="006B515D" w:rsidP="006309E2">
      <w:pPr>
        <w:rPr>
          <w:rFonts w:ascii="宋体" w:eastAsia="宋体" w:hAnsi="宋体" w:hint="eastAsia"/>
          <w:sz w:val="36"/>
        </w:rPr>
      </w:pPr>
      <w:r w:rsidRPr="000116C7">
        <w:rPr>
          <w:rFonts w:ascii="宋体" w:eastAsia="宋体" w:hAnsi="宋体" w:hint="eastAsia"/>
          <w:sz w:val="36"/>
        </w:rPr>
        <w:t>常见数学符号说明:</w:t>
      </w:r>
    </w:p>
    <w:p w:rsidR="006B515D" w:rsidRPr="000116C7" w:rsidRDefault="006B515D" w:rsidP="006309E2">
      <w:pPr>
        <w:rPr>
          <w:rFonts w:ascii="宋体" w:eastAsia="宋体" w:hAnsi="宋体" w:hint="eastAsia"/>
          <w:sz w:val="36"/>
        </w:rPr>
      </w:pPr>
      <w:r w:rsidRPr="000116C7">
        <w:rPr>
          <w:rFonts w:ascii="宋体" w:eastAsia="宋体" w:hAnsi="宋体" w:hint="eastAsia"/>
          <w:b/>
          <w:sz w:val="36"/>
        </w:rPr>
        <w:t>整除</w:t>
      </w:r>
      <w:r w:rsidRPr="000116C7">
        <w:rPr>
          <w:rFonts w:ascii="宋体" w:eastAsia="宋体" w:hAnsi="宋体" w:hint="eastAsia"/>
          <w:sz w:val="36"/>
        </w:rPr>
        <w:t>： m|n ，m整除n</w:t>
      </w:r>
    </w:p>
    <w:p w:rsidR="000116C7" w:rsidRPr="000116C7" w:rsidRDefault="000116C7" w:rsidP="006309E2">
      <w:pPr>
        <w:rPr>
          <w:rFonts w:ascii="宋体" w:eastAsia="宋体" w:hAnsi="宋体" w:hint="eastAsia"/>
          <w:sz w:val="36"/>
        </w:rPr>
      </w:pPr>
      <w:r w:rsidRPr="000116C7">
        <w:rPr>
          <w:rFonts w:ascii="宋体" w:eastAsia="宋体" w:hAnsi="宋体" w:hint="eastAsia"/>
          <w:sz w:val="36"/>
        </w:rPr>
        <w:tab/>
        <w:t>shift+回车键上面那个键</w:t>
      </w:r>
    </w:p>
    <w:p w:rsidR="006B515D" w:rsidRPr="000116C7" w:rsidRDefault="006B515D" w:rsidP="006309E2">
      <w:pPr>
        <w:rPr>
          <w:rFonts w:ascii="宋体" w:eastAsia="宋体" w:hAnsi="宋体" w:hint="eastAsia"/>
          <w:sz w:val="36"/>
        </w:rPr>
      </w:pPr>
      <w:r w:rsidRPr="000116C7">
        <w:rPr>
          <w:rFonts w:ascii="宋体" w:eastAsia="宋体" w:hAnsi="宋体" w:hint="eastAsia"/>
          <w:b/>
          <w:sz w:val="36"/>
        </w:rPr>
        <w:t>互质</w:t>
      </w:r>
      <w:r w:rsidRPr="000116C7">
        <w:rPr>
          <w:rFonts w:ascii="宋体" w:eastAsia="宋体" w:hAnsi="宋体" w:hint="eastAsia"/>
          <w:sz w:val="36"/>
        </w:rPr>
        <w:t>： m</w:t>
      </w:r>
      <w:r w:rsidRPr="000116C7">
        <w:rPr>
          <w:rFonts w:ascii="宋体" w:eastAsia="宋体" w:hAnsi="宋体"/>
          <w:sz w:val="36"/>
        </w:rPr>
        <w:t>⊥</w:t>
      </w:r>
      <w:r w:rsidRPr="000116C7">
        <w:rPr>
          <w:rFonts w:ascii="宋体" w:eastAsia="宋体" w:hAnsi="宋体" w:hint="eastAsia"/>
          <w:sz w:val="36"/>
        </w:rPr>
        <w:t>n, 即gcd（m，n）=1</w:t>
      </w:r>
    </w:p>
    <w:p w:rsidR="000116C7" w:rsidRPr="000116C7" w:rsidRDefault="000116C7" w:rsidP="006309E2">
      <w:pPr>
        <w:rPr>
          <w:rFonts w:ascii="宋体" w:eastAsia="宋体" w:hAnsi="宋体" w:hint="eastAsia"/>
          <w:sz w:val="36"/>
        </w:rPr>
      </w:pPr>
      <w:r w:rsidRPr="000116C7">
        <w:rPr>
          <w:rFonts w:ascii="宋体" w:eastAsia="宋体" w:hAnsi="宋体" w:hint="eastAsia"/>
          <w:sz w:val="36"/>
        </w:rPr>
        <w:tab/>
        <w:t>不用加括号：（\bot）</w:t>
      </w:r>
      <w:r w:rsidRPr="000116C7">
        <w:rPr>
          <w:rFonts w:ascii="宋体" w:eastAsia="宋体" w:hAnsi="宋体" w:hint="eastAsia"/>
          <w:sz w:val="24"/>
        </w:rPr>
        <w:t>先打双括号在打符号可以不让其自动替换</w:t>
      </w:r>
    </w:p>
    <w:p w:rsidR="006B515D" w:rsidRPr="000116C7" w:rsidRDefault="006B515D" w:rsidP="006309E2">
      <w:pPr>
        <w:rPr>
          <w:rFonts w:ascii="宋体" w:eastAsia="宋体" w:hAnsi="宋体" w:hint="eastAsia"/>
          <w:sz w:val="36"/>
        </w:rPr>
      </w:pPr>
      <w:r w:rsidRPr="000116C7">
        <w:rPr>
          <w:rFonts w:ascii="宋体" w:eastAsia="宋体" w:hAnsi="宋体" w:hint="eastAsia"/>
          <w:b/>
          <w:sz w:val="36"/>
        </w:rPr>
        <w:t>取整</w:t>
      </w:r>
      <w:r w:rsidRPr="000116C7">
        <w:rPr>
          <w:rFonts w:ascii="宋体" w:eastAsia="宋体" w:hAnsi="宋体" w:hint="eastAsia"/>
          <w:sz w:val="36"/>
        </w:rPr>
        <w:t>：</w:t>
      </w:r>
      <w:r w:rsidRPr="000116C7">
        <w:rPr>
          <w:rFonts w:ascii="Cambria Math" w:eastAsia="宋体" w:hAnsi="Cambria Math" w:cs="Cambria Math"/>
          <w:sz w:val="36"/>
        </w:rPr>
        <w:t>⌊</w:t>
      </w:r>
      <w:r w:rsidRPr="000116C7">
        <w:rPr>
          <w:rFonts w:ascii="宋体" w:eastAsia="宋体" w:hAnsi="宋体" w:hint="eastAsia"/>
          <w:sz w:val="36"/>
        </w:rPr>
        <w:t xml:space="preserve"> x </w:t>
      </w:r>
      <w:r w:rsidRPr="000116C7">
        <w:rPr>
          <w:rFonts w:ascii="Cambria Math" w:eastAsia="宋体" w:hAnsi="Cambria Math" w:cs="Cambria Math"/>
          <w:sz w:val="36"/>
        </w:rPr>
        <w:t>⌋</w:t>
      </w:r>
      <w:r w:rsidRPr="000116C7">
        <w:rPr>
          <w:rFonts w:ascii="宋体" w:eastAsia="宋体" w:hAnsi="宋体" w:hint="eastAsia"/>
          <w:sz w:val="36"/>
        </w:rPr>
        <w:t xml:space="preserve"> 、</w:t>
      </w:r>
      <w:r w:rsidRPr="000116C7">
        <w:rPr>
          <w:rFonts w:ascii="Cambria Math" w:eastAsia="宋体" w:hAnsi="Cambria Math" w:cs="Cambria Math"/>
          <w:sz w:val="36"/>
        </w:rPr>
        <w:t>⌈</w:t>
      </w:r>
      <w:r w:rsidRPr="000116C7">
        <w:rPr>
          <w:rFonts w:ascii="宋体" w:eastAsia="宋体" w:hAnsi="宋体" w:hint="eastAsia"/>
          <w:sz w:val="36"/>
        </w:rPr>
        <w:t xml:space="preserve"> x </w:t>
      </w:r>
      <w:r w:rsidRPr="000116C7">
        <w:rPr>
          <w:rFonts w:ascii="Cambria Math" w:eastAsia="宋体" w:hAnsi="Cambria Math" w:cs="Cambria Math"/>
          <w:sz w:val="36"/>
        </w:rPr>
        <w:t>⌉</w:t>
      </w:r>
    </w:p>
    <w:p w:rsidR="000116C7" w:rsidRPr="000116C7" w:rsidRDefault="000116C7" w:rsidP="000116C7">
      <w:pPr>
        <w:ind w:firstLine="420"/>
        <w:rPr>
          <w:rFonts w:ascii="宋体" w:eastAsia="宋体" w:hAnsi="宋体" w:hint="eastAsia"/>
          <w:sz w:val="36"/>
        </w:rPr>
      </w:pPr>
      <w:r w:rsidRPr="000116C7">
        <w:rPr>
          <w:rFonts w:ascii="宋体" w:eastAsia="宋体" w:hAnsi="宋体" w:cs="Cambria Math" w:hint="eastAsia"/>
          <w:sz w:val="36"/>
        </w:rPr>
        <w:t>(\lfloor)(\rfloor)(\lceil)(\rceil)</w:t>
      </w:r>
    </w:p>
    <w:p w:rsidR="006B515D" w:rsidRPr="000116C7" w:rsidRDefault="006B515D" w:rsidP="006309E2">
      <w:pPr>
        <w:rPr>
          <w:rFonts w:ascii="宋体" w:eastAsia="宋体" w:hAnsi="宋体"/>
          <w:sz w:val="36"/>
        </w:rPr>
      </w:pPr>
      <w:r w:rsidRPr="000116C7">
        <w:rPr>
          <w:rFonts w:ascii="宋体" w:eastAsia="宋体" w:hAnsi="宋体" w:hint="eastAsia"/>
          <w:b/>
          <w:sz w:val="36"/>
        </w:rPr>
        <w:t>同余</w:t>
      </w:r>
      <w:r w:rsidRPr="000116C7">
        <w:rPr>
          <w:rFonts w:ascii="宋体" w:eastAsia="宋体" w:hAnsi="宋体" w:hint="eastAsia"/>
          <w:sz w:val="36"/>
        </w:rPr>
        <w:t xml:space="preserve">：a </w:t>
      </w:r>
      <w:r w:rsidRPr="000116C7">
        <w:rPr>
          <w:rFonts w:ascii="宋体" w:eastAsia="宋体" w:hAnsi="宋体"/>
          <w:sz w:val="36"/>
        </w:rPr>
        <w:t>≡</w:t>
      </w:r>
      <w:r w:rsidRPr="000116C7">
        <w:rPr>
          <w:rFonts w:ascii="宋体" w:eastAsia="宋体" w:hAnsi="宋体" w:hint="eastAsia"/>
          <w:sz w:val="36"/>
        </w:rPr>
        <w:t xml:space="preserve"> b (mod m)</w:t>
      </w:r>
    </w:p>
    <w:p w:rsidR="000116C7" w:rsidRDefault="000116C7" w:rsidP="006309E2">
      <w:pPr>
        <w:rPr>
          <w:rFonts w:ascii="宋体" w:eastAsia="宋体" w:hAnsi="宋体" w:hint="eastAsia"/>
          <w:sz w:val="36"/>
        </w:rPr>
      </w:pPr>
      <w:r w:rsidRPr="000116C7">
        <w:rPr>
          <w:rFonts w:ascii="宋体" w:eastAsia="宋体" w:hAnsi="宋体" w:hint="eastAsia"/>
          <w:sz w:val="36"/>
        </w:rPr>
        <w:tab/>
        <w:t>(\equiv)</w:t>
      </w:r>
    </w:p>
    <w:p w:rsidR="000116C7" w:rsidRDefault="000116C7" w:rsidP="006309E2">
      <w:pPr>
        <w:rPr>
          <w:rFonts w:ascii="宋体" w:eastAsia="宋体" w:hAnsi="宋体" w:hint="eastAsia"/>
          <w:sz w:val="36"/>
        </w:rPr>
      </w:pPr>
      <w:r w:rsidRPr="000116C7">
        <w:rPr>
          <w:rFonts w:ascii="宋体" w:eastAsia="宋体" w:hAnsi="宋体" w:hint="eastAsia"/>
          <w:b/>
          <w:sz w:val="36"/>
        </w:rPr>
        <w:t>求和</w:t>
      </w:r>
      <w:r w:rsidRPr="000116C7">
        <w:rPr>
          <w:rFonts w:ascii="宋体" w:eastAsia="宋体" w:hAnsi="宋体" w:hint="eastAsia"/>
          <w:sz w:val="36"/>
        </w:rPr>
        <w:t>：</w:t>
      </w:r>
      <w:r>
        <w:rPr>
          <w:rFonts w:ascii="宋体" w:eastAsia="宋体" w:hAnsi="宋体"/>
          <w:sz w:val="36"/>
        </w:rPr>
        <w:t>∑</w:t>
      </w:r>
      <w:r>
        <w:rPr>
          <w:rFonts w:ascii="宋体" w:eastAsia="宋体" w:hAnsi="宋体" w:hint="eastAsia"/>
          <w:sz w:val="36"/>
        </w:rPr>
        <w:t xml:space="preserve"> </w:t>
      </w:r>
    </w:p>
    <w:p w:rsidR="000116C7" w:rsidRDefault="000116C7" w:rsidP="006309E2">
      <w:pPr>
        <w:rPr>
          <w:rFonts w:ascii="宋体" w:eastAsia="宋体" w:hAnsi="宋体" w:hint="eastAsia"/>
          <w:sz w:val="36"/>
        </w:rPr>
      </w:pPr>
      <w:r>
        <w:rPr>
          <w:rFonts w:ascii="宋体" w:eastAsia="宋体" w:hAnsi="宋体" w:hint="eastAsia"/>
          <w:sz w:val="36"/>
        </w:rPr>
        <w:tab/>
        <w:t>(\sum)</w:t>
      </w:r>
    </w:p>
    <w:p w:rsidR="000116C7" w:rsidRDefault="000116C7" w:rsidP="006309E2">
      <w:pPr>
        <w:rPr>
          <w:rFonts w:ascii="宋体" w:eastAsia="宋体" w:hAnsi="宋体" w:hint="eastAsia"/>
          <w:sz w:val="36"/>
        </w:rPr>
      </w:pPr>
      <w:r w:rsidRPr="000116C7">
        <w:rPr>
          <w:rFonts w:ascii="宋体" w:eastAsia="宋体" w:hAnsi="宋体" w:hint="eastAsia"/>
          <w:b/>
          <w:sz w:val="36"/>
        </w:rPr>
        <w:t>积分</w:t>
      </w:r>
      <w:r>
        <w:rPr>
          <w:rFonts w:ascii="宋体" w:eastAsia="宋体" w:hAnsi="宋体" w:hint="eastAsia"/>
          <w:sz w:val="36"/>
        </w:rPr>
        <w:t>：</w:t>
      </w:r>
      <w:r>
        <w:rPr>
          <w:rFonts w:ascii="宋体" w:eastAsia="宋体" w:hAnsi="宋体"/>
          <w:sz w:val="36"/>
        </w:rPr>
        <w:t>∫</w:t>
      </w:r>
      <w:r>
        <w:rPr>
          <w:rFonts w:ascii="宋体" w:eastAsia="宋体" w:hAnsi="宋体" w:hint="eastAsia"/>
          <w:sz w:val="36"/>
        </w:rPr>
        <w:t xml:space="preserve"> </w:t>
      </w:r>
    </w:p>
    <w:p w:rsidR="000116C7" w:rsidRDefault="000116C7" w:rsidP="006309E2">
      <w:pPr>
        <w:rPr>
          <w:rFonts w:ascii="宋体" w:eastAsia="宋体" w:hAnsi="宋体" w:hint="eastAsia"/>
          <w:sz w:val="36"/>
        </w:rPr>
      </w:pPr>
      <w:r>
        <w:rPr>
          <w:rFonts w:ascii="宋体" w:eastAsia="宋体" w:hAnsi="宋体" w:hint="eastAsia"/>
          <w:sz w:val="36"/>
        </w:rPr>
        <w:tab/>
        <w:t>(\int)</w:t>
      </w:r>
    </w:p>
    <w:p w:rsidR="000116C7" w:rsidRDefault="000116C7" w:rsidP="006309E2">
      <w:pPr>
        <w:rPr>
          <w:rFonts w:ascii="宋体" w:eastAsia="宋体" w:hAnsi="宋体" w:hint="eastAsia"/>
          <w:sz w:val="36"/>
        </w:rPr>
      </w:pPr>
      <w:r>
        <w:rPr>
          <w:rFonts w:ascii="宋体" w:eastAsia="宋体" w:hAnsi="宋体" w:hint="eastAsia"/>
          <w:sz w:val="36"/>
        </w:rPr>
        <w:t>按alt + =插入公式</w:t>
      </w:r>
    </w:p>
    <w:p w:rsidR="000116C7" w:rsidRDefault="000116C7" w:rsidP="006309E2">
      <w:pPr>
        <w:rPr>
          <w:rFonts w:ascii="宋体" w:eastAsia="宋体" w:hAnsi="宋体" w:hint="eastAsia"/>
          <w:sz w:val="36"/>
        </w:rPr>
      </w:pPr>
      <w:sdt>
        <w:sdtPr>
          <w:rPr>
            <w:rFonts w:ascii="Cambria Math" w:eastAsia="宋体" w:hAnsi="Cambria Math" w:hint="eastAsia"/>
            <w:sz w:val="36"/>
          </w:rPr>
          <w:id w:val="1117260349"/>
          <w:placeholder>
            <w:docPart w:val="DefaultPlaceholder_107544621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4"/>
                  <w:rFonts w:ascii="Cambria Math" w:hAnsi="Cambria Math"/>
                </w:rPr>
                <m:t>在此处键入公式。</m:t>
              </m:r>
            </m:oMath>
          </m:oMathPara>
        </w:sdtContent>
      </w:sdt>
    </w:p>
    <w:p w:rsidR="000116C7" w:rsidRDefault="006C51FD" w:rsidP="006309E2">
      <w:pPr>
        <w:rPr>
          <w:rFonts w:ascii="宋体" w:eastAsia="宋体" w:hAnsi="宋体" w:hint="eastAsia"/>
          <w:sz w:val="36"/>
        </w:rPr>
      </w:pPr>
      <w:r>
        <w:rPr>
          <w:rFonts w:ascii="宋体" w:eastAsia="宋体" w:hAnsi="宋体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331668</wp:posOffset>
                </wp:positionH>
                <wp:positionV relativeFrom="paragraph">
                  <wp:posOffset>1065038</wp:posOffset>
                </wp:positionV>
                <wp:extent cx="216708" cy="184994"/>
                <wp:effectExtent l="0" t="0" r="12065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08" cy="1849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26.1pt;margin-top:83.85pt;width:17.05pt;height:1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V4pAIAAIsFAAAOAAAAZHJzL2Uyb0RvYy54bWysVM1qGzEQvhf6DkL3ZneNncRL1sEkuBRC&#10;EpqUnGWt5F3QalRJ9tp9mUJvfYg+TulrdKT9iUlDD6U+yNLOzDf6Ps3MxeW+UWQnrKtBFzQ7SSkR&#10;mkNZ601BPz2u3p1T4jzTJVOgRUEPwtHLxds3F63JxQQqUKWwBEG0y1tT0Mp7kyeJ45VomDsBIzQa&#10;JdiGeTzaTVJa1iJ6o5JJmp4mLdjSWODCOfx63RnpIuJLKbi/k9IJT1RB8W4+rjau67AmiwuWbywz&#10;Vc37a7B/uEXDao1JR6hr5hnZ2voPqKbmFhxIf8KhSUDKmovIAdlk6Qs2DxUzInJBcZwZZXL/D5bf&#10;7u4tqcuCzijRrMEn+vX1+88f38gsaNMal6PLg7m3/cnhNhDdS9uEf6RA9lHPw6in2HvC8eMkOz1L&#10;sQA4mrLz6Xw+DZjJc7Cxzr8X0JCwKajF54oqst2N853r4BJyaVjVSuF3litNWgSdp7M0RjhQdRms&#10;wejsZn2lLNkxfPXVKsVfn/jIDa+hNN4mUOxIxZ0/KNEl+CgkChNodBlCSYoRlnEutM86U8VK0WWb&#10;HScbIiJnpREwIEu85YjdAwyeHciA3SnQ+4dQESt6DO6p/y14jIiZQfsxuKk12NeYKWTVZ+78B5E6&#10;aYJKaygPWDYWun5yhq9qfMEb5vw9s9hA2Go4FPwdLlIBvhT0O0oqsF9e+x78sa7RSkmLDVlQ93nL&#10;rKBEfdBY8fNsOg0dHA/T2dkED/bYsj626G1zBfj6GY4fw+M2+Hs1bKWF5glnxzJkRRPTHHMXlHs7&#10;HK58Nyhw+nCxXEY37FrD/I1+MDyAB1VDhT7un5g1fRl7rP9bGJqX5S+qufMNkRqWWw+yjqX+rGuv&#10;N3Z8LJx+OoWRcnyOXs8zdPEbAAD//wMAUEsDBBQABgAIAAAAIQC18Mj63QAAAAkBAAAPAAAAZHJz&#10;L2Rvd25yZXYueG1sTI/BTsMwDIbvSLxDZCRuLCWItitNJ0BCCMQBBrtnrddWS5yqydry9pgTHP37&#10;0+/P5WZxVkw4ht6ThutVAgKp9k1PrYavz6erHESIhhpjPaGGbwywqc7PSlM0fqYPnLaxFVxCoTAa&#10;uhiHQspQd+hMWPkBiXcHPzoTeRxb2Yxm5nJnpUqSVDrTE1/ozICPHdbH7clpePfHg7Q7pV6zh2eV&#10;vbh8bqc3rS8vlvs7EBGX+AfDrz6rQ8VOe3+iJgir4VYpJjlPswwEA3l6A2LPwTrNQVal/P9B9QMA&#10;AP//AwBQSwECLQAUAAYACAAAACEAtoM4kv4AAADhAQAAEwAAAAAAAAAAAAAAAAAAAAAAW0NvbnRl&#10;bnRfVHlwZXNdLnhtbFBLAQItABQABgAIAAAAIQA4/SH/1gAAAJQBAAALAAAAAAAAAAAAAAAAAC8B&#10;AABfcmVscy8ucmVsc1BLAQItABQABgAIAAAAIQCOwlV4pAIAAIsFAAAOAAAAAAAAAAAAAAAAAC4C&#10;AABkcnMvZTJvRG9jLnhtbFBLAQItABQABgAIAAAAIQC18Mj63QAAAAkBAAAPAAAAAAAAAAAAAAAA&#10;AP4EAABkcnMvZG93bnJldi54bWxQSwUGAAAAAAQABADzAAAACAYAAAAA&#10;" filled="f" strokecolor="red" strokeweight="1.5pt"/>
            </w:pict>
          </mc:Fallback>
        </mc:AlternateContent>
      </w:r>
      <w:r w:rsidR="000116C7" w:rsidRPr="000116C7">
        <w:rPr>
          <w:rFonts w:ascii="宋体" w:eastAsia="宋体" w:hAnsi="宋体"/>
          <w:sz w:val="36"/>
        </w:rPr>
        <w:drawing>
          <wp:inline distT="0" distB="0" distL="0" distR="0" wp14:anchorId="73150E89" wp14:editId="46C1683A">
            <wp:extent cx="5274310" cy="168973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C7" w:rsidRDefault="00713C0C" w:rsidP="006309E2">
      <w:pPr>
        <w:rPr>
          <w:rFonts w:ascii="宋体" w:eastAsia="宋体" w:hAnsi="宋体" w:hint="eastAsia"/>
          <w:sz w:val="36"/>
        </w:rPr>
      </w:pPr>
      <w:r w:rsidRPr="00713C0C">
        <w:rPr>
          <w:rFonts w:ascii="宋体" w:eastAsia="宋体" w:hAnsi="宋体"/>
          <w:sz w:val="36"/>
        </w:rPr>
        <w:drawing>
          <wp:inline distT="0" distB="0" distL="0" distR="0" wp14:anchorId="7CBFE4C8" wp14:editId="12505FDA">
            <wp:extent cx="618409" cy="100953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6820"/>
                    <a:stretch/>
                  </pic:blipFill>
                  <pic:spPr bwMode="auto">
                    <a:xfrm>
                      <a:off x="0" y="0"/>
                      <a:ext cx="619130" cy="101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36"/>
        </w:rPr>
        <w:t>←</w:t>
      </w:r>
      <w:r>
        <w:rPr>
          <w:rFonts w:ascii="宋体" w:eastAsia="宋体" w:hAnsi="宋体" w:hint="eastAsia"/>
          <w:sz w:val="36"/>
        </w:rPr>
        <w:t xml:space="preserve"> 点这里可以查看公式选项</w:t>
      </w:r>
    </w:p>
    <w:p w:rsidR="00713C0C" w:rsidRDefault="00713C0C" w:rsidP="006309E2">
      <w:pPr>
        <w:rPr>
          <w:rFonts w:ascii="宋体" w:eastAsia="宋体" w:hAnsi="宋体" w:hint="eastAsia"/>
          <w:sz w:val="36"/>
        </w:rPr>
      </w:pPr>
      <w:r>
        <w:rPr>
          <w:rFonts w:ascii="宋体" w:eastAsia="宋体" w:hAnsi="宋体" w:hint="eastAsia"/>
          <w:sz w:val="36"/>
        </w:rPr>
        <w:lastRenderedPageBreak/>
        <w:t>公式选项里面</w:t>
      </w:r>
      <w:r w:rsidR="006C51FD">
        <w:rPr>
          <w:rFonts w:ascii="宋体" w:eastAsia="宋体" w:hAnsi="宋体" w:hint="eastAsia"/>
          <w:sz w:val="36"/>
        </w:rPr>
        <w:t>数学符号自动更正中有数学符号的写法</w:t>
      </w:r>
    </w:p>
    <w:p w:rsidR="000116C7" w:rsidRDefault="00713C0C" w:rsidP="006309E2">
      <w:pPr>
        <w:rPr>
          <w:rFonts w:ascii="宋体" w:eastAsia="宋体" w:hAnsi="宋体" w:hint="eastAsia"/>
          <w:sz w:val="36"/>
        </w:rPr>
      </w:pPr>
      <w:r>
        <w:rPr>
          <w:rFonts w:ascii="宋体" w:eastAsia="宋体" w:hAnsi="宋体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236528</wp:posOffset>
                </wp:positionH>
                <wp:positionV relativeFrom="paragraph">
                  <wp:posOffset>1739122</wp:posOffset>
                </wp:positionV>
                <wp:extent cx="1527524" cy="332989"/>
                <wp:effectExtent l="0" t="0" r="15875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24" cy="332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18.6pt;margin-top:136.95pt;width:120.3pt;height: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MImoAIAAIIFAAAOAAAAZHJzL2Uyb0RvYy54bWysVM1u2zAMvg/YOwi6r07cZG2NOkXQIsOA&#10;oi3WDj0rspQYkEVNUuJkLzNgtz7EHmfYa4ySbDfoih2G+SCTIvnxRyTPL3aNIlthXQ26pOOjESVC&#10;c6hqvSrp54fFu1NKnGe6Ygq0KOleOHoxe/vmvDWFyGENqhKWIIh2RWtKuvbeFFnm+Fo0zB2BERqF&#10;EmzDPLJ2lVWWtYjeqCwfjd5nLdjKWODCOby9SkI6i/hSCu5vpXTCE1VSjM3H08ZzGc5sds6KlWVm&#10;XfMuDPYPUTSs1uh0gLpinpGNrf+AampuwYH0RxyaDKSsuYg5YDbj0Yts7tfMiJgLFseZoUzu/8Hy&#10;m+2dJXVV0gklmjX4RL++Pf388Z1MQm1a4wpUuTd3tuMckiHRnbRN+GMKZBfruR/qKXaecLwcT/OT&#10;aY7AHGXHx/nZ6VkAzZ6tjXX+g4CGBKKkFt8rlpFtr51Pqr1KcKZhUSuF96xQOpwOVF2Fu8jY1fJS&#10;WbJl+NiLxQi/zt2BGjoPplnILOUSKb9XIsF+EhLrgdHnMZLYiWKAZZwL7cdJtGaVSN6mh85C7waL&#10;mKnSCBiQJUY5YHcAvWYC6bFT3p1+MBWxkQfj0d8CS8aDRfQM2g/GTa3BvgagMKvOc9Lvi5RKE6q0&#10;hGqP3WIhjZEzfFHju10z5++YxbnBCcNd4G/xkArakkJHUbIG+/W1+6CP7YxSSlqcw5K6LxtmBSXq&#10;o8ZGPxtPJmFwIzOZnuTI2EPJ8lCiN80l4OuPcesYHsmg71VPSgvNI66MefCKIqY5+i4p97ZnLn3a&#10;D7h0uJjPoxoOq2H+Wt8bHsBDVUNfPuwemTVd83ps+xvoZ5YVL3o46QZLDfONB1nHBn+ua1dvHPTY&#10;ON1SCpvkkI9az6tz9hsAAP//AwBQSwMEFAAGAAgAAAAhAHtXfSPdAAAACgEAAA8AAABkcnMvZG93&#10;bnJldi54bWxMj81OwzAQhO9IvIO1lbhRp47UQIhTIURPHIC2Elc33iZR/SfbacPbs5zguJpvZmea&#10;zWwNu2BMo3cSVssCGLrO69H1Eg777f0DsJSV08p4hxK+McGmvb1pVK391X3iZZd7RiEu1UrCkHOo&#10;OU/dgFalpQ/oSDv5aFWmM/ZcR3WlcGu4KIo1t2p09GFQAV8G7M67yVKNYD6Cnt7Ph6/VvI2v+i2p&#10;vpLybjE/PwHLOOc/GH7rkwda6nT0k9OJGQllJYiUIKryERgBoqpoy5EUsS6Btw3/P6H9AQAA//8D&#10;AFBLAQItABQABgAIAAAAIQC2gziS/gAAAOEBAAATAAAAAAAAAAAAAAAAAAAAAABbQ29udGVudF9U&#10;eXBlc10ueG1sUEsBAi0AFAAGAAgAAAAhADj9If/WAAAAlAEAAAsAAAAAAAAAAAAAAAAALwEAAF9y&#10;ZWxzLy5yZWxzUEsBAi0AFAAGAAgAAAAhALXIwiagAgAAggUAAA4AAAAAAAAAAAAAAAAALgIAAGRy&#10;cy9lMm9Eb2MueG1sUEsBAi0AFAAGAAgAAAAhAHtXfSPdAAAACgEAAA8AAAAAAAAAAAAAAAAA+gQA&#10;AGRycy9kb3ducmV2LnhtbFBLBQYAAAAABAAEAPMAAAAEBgAAAAA=&#10;" filled="f" strokecolor="red" strokeweight="1pt"/>
            </w:pict>
          </mc:Fallback>
        </mc:AlternateContent>
      </w:r>
      <w:r w:rsidRPr="00713C0C">
        <w:rPr>
          <w:rFonts w:ascii="宋体" w:eastAsia="宋体" w:hAnsi="宋体"/>
          <w:sz w:val="36"/>
        </w:rPr>
        <w:drawing>
          <wp:inline distT="0" distB="0" distL="0" distR="0" wp14:anchorId="41DCC7BE" wp14:editId="4974DAE6">
            <wp:extent cx="3181373" cy="467680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73" cy="467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C7" w:rsidRPr="007E3F83" w:rsidRDefault="006C51FD" w:rsidP="006309E2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36"/>
        </w:rPr>
        <w:t>各种都有哦</w:t>
      </w:r>
    </w:p>
    <w:p w:rsidR="006C51FD" w:rsidRPr="007E3F83" w:rsidRDefault="006C51FD" w:rsidP="006309E2">
      <w:pPr>
        <w:rPr>
          <w:rFonts w:ascii="宋体" w:eastAsia="宋体" w:hAnsi="宋体" w:hint="eastAsia"/>
          <w:sz w:val="28"/>
        </w:rPr>
      </w:pPr>
      <w:r w:rsidRPr="007E3F83">
        <w:rPr>
          <w:rFonts w:ascii="宋体" w:eastAsia="宋体" w:hAnsi="宋体"/>
          <w:sz w:val="28"/>
        </w:rPr>
        <w:t>φ</w:t>
      </w:r>
      <w:r w:rsidR="007E3F83" w:rsidRPr="007E3F83">
        <w:rPr>
          <w:rFonts w:ascii="宋体" w:eastAsia="宋体" w:hAnsi="宋体" w:hint="eastAsia"/>
          <w:sz w:val="28"/>
        </w:rPr>
        <w:t>\varphi</w:t>
      </w:r>
      <w:r w:rsidRPr="007E3F83">
        <w:rPr>
          <w:rFonts w:ascii="宋体" w:eastAsia="宋体" w:hAnsi="宋体" w:hint="eastAsia"/>
          <w:sz w:val="28"/>
        </w:rPr>
        <w:t xml:space="preserve"> </w:t>
      </w:r>
      <w:r w:rsidRPr="007E3F83">
        <w:rPr>
          <w:rFonts w:ascii="宋体" w:eastAsia="宋体" w:hAnsi="宋体"/>
          <w:sz w:val="28"/>
        </w:rPr>
        <w:t>ρ</w:t>
      </w:r>
      <w:r w:rsidR="007E3F83" w:rsidRPr="007E3F83">
        <w:rPr>
          <w:rFonts w:ascii="宋体" w:eastAsia="宋体" w:hAnsi="宋体" w:hint="eastAsia"/>
          <w:sz w:val="28"/>
        </w:rPr>
        <w:t>\rho</w:t>
      </w:r>
      <w:r w:rsidRPr="007E3F83">
        <w:rPr>
          <w:rFonts w:ascii="宋体" w:eastAsia="宋体" w:hAnsi="宋体" w:hint="eastAsia"/>
          <w:sz w:val="28"/>
        </w:rPr>
        <w:t xml:space="preserve"> </w:t>
      </w:r>
      <w:r w:rsidRPr="007E3F83">
        <w:rPr>
          <w:rFonts w:ascii="宋体" w:eastAsia="宋体" w:hAnsi="宋体"/>
          <w:sz w:val="28"/>
        </w:rPr>
        <w:t>λ</w:t>
      </w:r>
      <w:r w:rsidR="007E3F83" w:rsidRPr="007E3F83">
        <w:rPr>
          <w:rFonts w:ascii="宋体" w:eastAsia="宋体" w:hAnsi="宋体" w:hint="eastAsia"/>
          <w:sz w:val="28"/>
        </w:rPr>
        <w:t>\lambda</w:t>
      </w:r>
      <w:r w:rsidRPr="007E3F83">
        <w:rPr>
          <w:rFonts w:ascii="宋体" w:eastAsia="宋体" w:hAnsi="宋体" w:hint="eastAsia"/>
          <w:sz w:val="28"/>
        </w:rPr>
        <w:t xml:space="preserve"> </w:t>
      </w:r>
      <w:r w:rsidRPr="007E3F83">
        <w:rPr>
          <w:rFonts w:ascii="宋体" w:eastAsia="宋体" w:hAnsi="宋体"/>
          <w:sz w:val="28"/>
        </w:rPr>
        <w:t>×</w:t>
      </w:r>
      <w:r w:rsidRPr="007E3F83">
        <w:rPr>
          <w:rFonts w:ascii="宋体" w:eastAsia="宋体" w:hAnsi="宋体" w:hint="eastAsia"/>
          <w:sz w:val="28"/>
        </w:rPr>
        <w:t xml:space="preserve"> (叉乘\times) </w:t>
      </w:r>
      <w:r w:rsidRPr="007E3F83">
        <w:rPr>
          <w:rFonts w:ascii="MS Gothic" w:eastAsia="MS Gothic" w:hAnsi="MS Gothic" w:cs="MS Gothic" w:hint="eastAsia"/>
          <w:sz w:val="28"/>
        </w:rPr>
        <w:t>∙</w:t>
      </w:r>
      <w:r w:rsidRPr="007E3F83">
        <w:rPr>
          <w:rFonts w:ascii="宋体" w:eastAsia="宋体" w:hAnsi="宋体" w:hint="eastAsia"/>
          <w:sz w:val="28"/>
        </w:rPr>
        <w:t xml:space="preserve"> (点乘\bullet)</w:t>
      </w:r>
      <w:r w:rsidR="00BD09AA" w:rsidRPr="007E3F83">
        <w:rPr>
          <w:rFonts w:ascii="宋体" w:eastAsia="宋体" w:hAnsi="宋体" w:hint="eastAsia"/>
          <w:sz w:val="28"/>
        </w:rPr>
        <w:t xml:space="preserve"> </w:t>
      </w:r>
    </w:p>
    <w:p w:rsidR="006C51FD" w:rsidRPr="000116C7" w:rsidRDefault="006C51FD" w:rsidP="006309E2">
      <w:pPr>
        <w:rPr>
          <w:rFonts w:ascii="宋体" w:eastAsia="宋体" w:hAnsi="宋体" w:hint="eastAsia"/>
          <w:sz w:val="36"/>
        </w:rPr>
      </w:pPr>
      <w:r>
        <w:rPr>
          <w:rFonts w:ascii="宋体" w:eastAsia="宋体" w:hAnsi="宋体" w:hint="eastAsia"/>
          <w:sz w:val="36"/>
        </w:rPr>
        <w:t>在公式区域中</w:t>
      </w:r>
      <w:bookmarkStart w:id="0" w:name="_GoBack"/>
      <w:bookmarkEnd w:id="0"/>
      <w:r>
        <w:rPr>
          <w:rFonts w:ascii="宋体" w:eastAsia="宋体" w:hAnsi="宋体" w:hint="eastAsia"/>
          <w:sz w:val="36"/>
        </w:rPr>
        <w:t>有些字母不一样</w:t>
      </w:r>
    </w:p>
    <w:sectPr w:rsidR="006C51FD" w:rsidRPr="00011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689"/>
    <w:rsid w:val="000116C7"/>
    <w:rsid w:val="000803F6"/>
    <w:rsid w:val="000B73D1"/>
    <w:rsid w:val="002B2689"/>
    <w:rsid w:val="002F7D62"/>
    <w:rsid w:val="0051670C"/>
    <w:rsid w:val="006309E2"/>
    <w:rsid w:val="006B515D"/>
    <w:rsid w:val="006C51FD"/>
    <w:rsid w:val="00713C0C"/>
    <w:rsid w:val="007E3F83"/>
    <w:rsid w:val="00BD09AA"/>
    <w:rsid w:val="00E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4">
    <w:name w:val="Placeholder Text"/>
    <w:basedOn w:val="a0"/>
    <w:uiPriority w:val="99"/>
    <w:semiHidden/>
    <w:rsid w:val="002F7D6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F7D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7D6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4">
    <w:name w:val="Placeholder Text"/>
    <w:basedOn w:val="a0"/>
    <w:uiPriority w:val="99"/>
    <w:semiHidden/>
    <w:rsid w:val="002F7D6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F7D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7D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1CC5B8-0412-4447-9F74-6270B70580F5}"/>
      </w:docPartPr>
      <w:docPartBody>
        <w:p w:rsidR="00000000" w:rsidRDefault="00756344">
          <w:r w:rsidRPr="00A71B4D">
            <w:rPr>
              <w:rStyle w:val="a3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44"/>
    <w:rsid w:val="001F6CE9"/>
    <w:rsid w:val="0075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634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63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2022-08-03T03:10:00Z</dcterms:created>
  <dcterms:modified xsi:type="dcterms:W3CDTF">2022-08-03T04:13:00Z</dcterms:modified>
</cp:coreProperties>
</file>