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_Toc507752337"/>
      <w:r>
        <w:rPr>
          <w:rFonts w:hint="eastAsia"/>
          <w:sz w:val="40"/>
        </w:rPr>
        <w:t>大作业</w:t>
      </w:r>
      <w:bookmarkEnd w:id="0"/>
    </w:p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1、本学期的考核以每人提交一份</w:t>
      </w:r>
      <w:r>
        <w:rPr>
          <w:rFonts w:hint="eastAsia"/>
          <w:sz w:val="28"/>
          <w:szCs w:val="28"/>
          <w:lang w:val="en-US" w:eastAsia="zh-CN"/>
        </w:rPr>
        <w:t>大作业</w:t>
      </w:r>
      <w:r>
        <w:rPr>
          <w:rFonts w:hint="eastAsia"/>
          <w:sz w:val="28"/>
          <w:szCs w:val="28"/>
        </w:rPr>
        <w:t>课程报告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电子版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+上机大作业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源码</w:t>
      </w:r>
      <w:r>
        <w:rPr>
          <w:rFonts w:hint="eastAsia"/>
          <w:sz w:val="28"/>
          <w:szCs w:val="28"/>
          <w:lang w:eastAsia="zh-CN"/>
        </w:rPr>
        <w:t>）</w:t>
      </w:r>
      <w:r>
        <w:rPr>
          <w:rFonts w:hint="eastAsia"/>
          <w:sz w:val="28"/>
          <w:szCs w:val="28"/>
        </w:rPr>
        <w:t>的方式。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2、大作业每组人数</w:t>
      </w:r>
      <w:r>
        <w:rPr>
          <w:rFonts w:hint="eastAsia"/>
          <w:sz w:val="28"/>
          <w:szCs w:val="28"/>
          <w:lang w:val="en-US" w:eastAsia="zh-CN"/>
        </w:rPr>
        <w:t>1</w:t>
      </w:r>
      <w:r>
        <w:rPr>
          <w:rFonts w:hint="eastAsia"/>
          <w:sz w:val="28"/>
          <w:szCs w:val="28"/>
        </w:rPr>
        <w:t>人。同学可以结合自己的课程设计一个系统</w:t>
      </w:r>
      <w:r>
        <w:rPr>
          <w:rFonts w:hint="eastAsia"/>
          <w:sz w:val="28"/>
          <w:szCs w:val="28"/>
          <w:lang w:val="en-US" w:eastAsia="zh-CN"/>
        </w:rPr>
        <w:t>或者某个大系统的部分功能模块</w:t>
      </w:r>
      <w:r>
        <w:rPr>
          <w:rFonts w:hint="eastAsia"/>
          <w:sz w:val="28"/>
          <w:szCs w:val="28"/>
        </w:rPr>
        <w:t>，综合运用在课程上所学的知识及新技术，题目</w:t>
      </w:r>
      <w:r>
        <w:rPr>
          <w:rFonts w:hint="eastAsia"/>
          <w:sz w:val="28"/>
          <w:szCs w:val="28"/>
          <w:lang w:val="en-US" w:eastAsia="zh-CN"/>
        </w:rPr>
        <w:t>老师指定或</w:t>
      </w:r>
      <w:r>
        <w:rPr>
          <w:rFonts w:hint="eastAsia"/>
          <w:sz w:val="28"/>
          <w:szCs w:val="28"/>
        </w:rPr>
        <w:t>自</w:t>
      </w:r>
      <w:r>
        <w:rPr>
          <w:rFonts w:hint="eastAsia"/>
          <w:sz w:val="28"/>
          <w:szCs w:val="28"/>
          <w:lang w:val="en-US" w:eastAsia="zh-CN"/>
        </w:rPr>
        <w:t>拟</w:t>
      </w:r>
      <w:r>
        <w:rPr>
          <w:rFonts w:hint="eastAsia"/>
          <w:sz w:val="28"/>
          <w:szCs w:val="28"/>
        </w:rPr>
        <w:t>，但应经过老师批准。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3、基本要求：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系统</w:t>
      </w:r>
      <w:r>
        <w:rPr>
          <w:rFonts w:hint="eastAsia"/>
          <w:sz w:val="28"/>
          <w:szCs w:val="28"/>
          <w:lang w:val="en-US" w:eastAsia="zh-CN"/>
        </w:rPr>
        <w:t>必须</w:t>
      </w:r>
      <w:r>
        <w:rPr>
          <w:sz w:val="28"/>
          <w:szCs w:val="28"/>
        </w:rPr>
        <w:t>采用MVC</w:t>
      </w:r>
      <w:r>
        <w:rPr>
          <w:rFonts w:hint="eastAsia"/>
          <w:sz w:val="28"/>
          <w:szCs w:val="28"/>
        </w:rPr>
        <w:t>模式实现；</w:t>
      </w:r>
      <w:r>
        <w:rPr>
          <w:rFonts w:hint="eastAsia"/>
          <w:sz w:val="28"/>
          <w:szCs w:val="28"/>
          <w:lang w:val="en-US" w:eastAsia="zh-CN"/>
        </w:rPr>
        <w:t>如果可以使用框架实现，则更好。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JSP</w:t>
      </w:r>
      <w:r>
        <w:rPr>
          <w:rFonts w:hint="eastAsia"/>
          <w:sz w:val="28"/>
          <w:szCs w:val="28"/>
        </w:rPr>
        <w:t>运用</w:t>
      </w:r>
      <w:r>
        <w:rPr>
          <w:sz w:val="28"/>
          <w:szCs w:val="28"/>
        </w:rPr>
        <w:t>JSTL</w:t>
      </w:r>
      <w:r>
        <w:rPr>
          <w:rFonts w:hint="eastAsia"/>
          <w:sz w:val="28"/>
          <w:szCs w:val="28"/>
        </w:rPr>
        <w:t>标签，不出现</w:t>
      </w:r>
      <w:r>
        <w:rPr>
          <w:sz w:val="28"/>
          <w:szCs w:val="28"/>
        </w:rPr>
        <w:t>Java</w:t>
      </w:r>
      <w:r>
        <w:rPr>
          <w:rFonts w:hint="eastAsia"/>
          <w:sz w:val="28"/>
          <w:szCs w:val="28"/>
        </w:rPr>
        <w:t>程序片；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数据库的表至少有两个或以上，涉及到多表连接查询的建议通过视图实现，直接查询视图即可。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模块中要有涉及数据库的两个</w:t>
      </w:r>
      <w:r>
        <w:rPr>
          <w:rFonts w:hint="eastAsia"/>
          <w:sz w:val="28"/>
          <w:szCs w:val="28"/>
          <w:lang w:val="en-US" w:eastAsia="zh-CN"/>
        </w:rPr>
        <w:t>基本</w:t>
      </w:r>
      <w:r>
        <w:rPr>
          <w:rFonts w:hint="eastAsia"/>
          <w:sz w:val="28"/>
          <w:szCs w:val="28"/>
        </w:rPr>
        <w:t>操作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查询、添加、删除、更新皆可；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模块功能不限，如果有采用</w:t>
      </w:r>
      <w:r>
        <w:rPr>
          <w:rFonts w:hint="eastAsia"/>
          <w:sz w:val="28"/>
          <w:szCs w:val="28"/>
          <w:lang w:val="en-US" w:eastAsia="zh-CN"/>
        </w:rPr>
        <w:t>目前流行的前后台框架技术</w:t>
      </w:r>
      <w:r>
        <w:rPr>
          <w:rFonts w:hint="eastAsia"/>
          <w:sz w:val="28"/>
          <w:szCs w:val="28"/>
        </w:rPr>
        <w:t>更好，可加分。比如</w:t>
      </w:r>
      <w:r>
        <w:rPr>
          <w:rFonts w:hint="eastAsia"/>
          <w:sz w:val="28"/>
          <w:szCs w:val="28"/>
          <w:lang w:val="en-US" w:eastAsia="zh-CN"/>
        </w:rPr>
        <w:t>Vue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EasyUI，</w:t>
      </w:r>
      <w:r>
        <w:rPr>
          <w:sz w:val="28"/>
          <w:szCs w:val="28"/>
        </w:rPr>
        <w:t>Struts，SpringMVC，Spring</w:t>
      </w:r>
      <w:r>
        <w:rPr>
          <w:rFonts w:hint="eastAsia"/>
          <w:sz w:val="28"/>
          <w:szCs w:val="28"/>
        </w:rPr>
        <w:t>框架、</w:t>
      </w:r>
      <w:r>
        <w:rPr>
          <w:rFonts w:hint="eastAsia"/>
          <w:sz w:val="28"/>
          <w:szCs w:val="28"/>
          <w:lang w:val="en-US" w:eastAsia="zh-CN"/>
        </w:rPr>
        <w:t>Java</w:t>
      </w:r>
      <w:r>
        <w:rPr>
          <w:rFonts w:hint="eastAsia"/>
          <w:sz w:val="28"/>
          <w:szCs w:val="28"/>
        </w:rPr>
        <w:t>设计模式，基于</w:t>
      </w:r>
      <w:r>
        <w:rPr>
          <w:sz w:val="28"/>
          <w:szCs w:val="28"/>
        </w:rPr>
        <w:t>AOP</w:t>
      </w:r>
      <w:r>
        <w:rPr>
          <w:rFonts w:hint="eastAsia"/>
          <w:sz w:val="28"/>
          <w:szCs w:val="28"/>
        </w:rPr>
        <w:t>编程（</w:t>
      </w:r>
      <w:r>
        <w:rPr>
          <w:sz w:val="28"/>
          <w:szCs w:val="28"/>
        </w:rPr>
        <w:t>Spring</w:t>
      </w:r>
      <w:r>
        <w:rPr>
          <w:rFonts w:hint="eastAsia"/>
          <w:sz w:val="28"/>
          <w:szCs w:val="28"/>
        </w:rPr>
        <w:t>）等等；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系统要有不同的用户类型，至少两种以上，</w:t>
      </w:r>
      <w:r>
        <w:rPr>
          <w:rFonts w:hint="eastAsia"/>
          <w:sz w:val="28"/>
          <w:szCs w:val="28"/>
        </w:rPr>
        <w:t>模块要具备一定的安全性。</w:t>
      </w:r>
      <w:r>
        <w:rPr>
          <w:rFonts w:hint="eastAsia"/>
          <w:sz w:val="28"/>
          <w:szCs w:val="28"/>
          <w:lang w:val="en-US" w:eastAsia="zh-CN"/>
        </w:rPr>
        <w:t>即不同用户访问的权限不同。</w:t>
      </w:r>
    </w:p>
    <w:p>
      <w:pPr>
        <w:numPr>
          <w:ilvl w:val="0"/>
          <w:numId w:val="1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实验报告可按照软件工程开发流程来书写，但主要内容是集中在软件设计与开发部分。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最后一周提交</w:t>
      </w:r>
      <w:r>
        <w:rPr>
          <w:rFonts w:hint="eastAsia"/>
          <w:sz w:val="28"/>
          <w:szCs w:val="28"/>
          <w:lang w:val="en-US" w:eastAsia="zh-CN"/>
        </w:rPr>
        <w:t>大作业课程报告，演示大作业交给</w:t>
      </w:r>
      <w:bookmarkStart w:id="1" w:name="_GoBack"/>
      <w:bookmarkEnd w:id="1"/>
      <w:r>
        <w:rPr>
          <w:rFonts w:hint="eastAsia"/>
          <w:sz w:val="28"/>
          <w:szCs w:val="28"/>
          <w:lang w:val="en-US" w:eastAsia="zh-CN"/>
        </w:rPr>
        <w:t>老师验收</w:t>
      </w:r>
      <w:r>
        <w:rPr>
          <w:rFonts w:hint="eastAsia"/>
          <w:sz w:val="28"/>
          <w:szCs w:val="28"/>
        </w:rPr>
        <w:t>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F25858"/>
    <w:multiLevelType w:val="multilevel"/>
    <w:tmpl w:val="64F25858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F3758"/>
    <w:rsid w:val="17C37A32"/>
    <w:rsid w:val="1B4313AA"/>
    <w:rsid w:val="42AF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2020-02-07T11:25:00Z</dcterms:created>
  <dc:creator>海边的燕子</dc:creator>
  <cp:lastModifiedBy>海边的燕子</cp:lastModifiedBy>
  <dcterms:modified xsi:type="dcterms:W3CDTF">2020-02-07T11:35:14Z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