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绘图任务</w:t>
      </w:r>
    </w:p>
    <w:p>
      <w:pPr>
        <w:widowControl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下图为分立式功率放大电路，请用</w:t>
      </w:r>
      <w:r>
        <w:rPr>
          <w:rFonts w:hint="default" w:ascii="Times New Roman" w:hAnsi="Times New Roman" w:eastAsia="楷体" w:cs="Times New Roman"/>
          <w:sz w:val="24"/>
          <w:szCs w:val="24"/>
        </w:rPr>
        <w:t>Altium Designer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软件绘制该电路的SCH原理图和PCB图。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该原理图需完整绘制，不一定细节完全相同，只要电路元件、 连接相同即可。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PCB图中的元器件封装接近即可。</w:t>
      </w:r>
    </w:p>
    <w:p>
      <w:pPr>
        <w:widowControl/>
        <w:jc w:val="left"/>
      </w:pPr>
      <w:r>
        <w:drawing>
          <wp:inline distT="0" distB="0" distL="114300" distR="114300">
            <wp:extent cx="5271135" cy="3322320"/>
            <wp:effectExtent l="0" t="0" r="1206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ind w:firstLine="420" w:firstLineChars="200"/>
        <w:jc w:val="both"/>
        <w:rPr>
          <w:rFonts w:hint="default"/>
          <w:b/>
          <w:bCs/>
          <w:lang w:val="en-US" w:eastAsia="zh-CN"/>
        </w:rPr>
      </w:pPr>
    </w:p>
    <w:p>
      <w:pPr>
        <w:widowControl/>
        <w:ind w:firstLine="420" w:firstLineChars="200"/>
        <w:jc w:val="both"/>
        <w:rPr>
          <w:rFonts w:hint="default"/>
          <w:b/>
          <w:bCs/>
          <w:lang w:val="en-US" w:eastAsia="zh-CN"/>
        </w:rPr>
      </w:pPr>
    </w:p>
    <w:p>
      <w:pPr>
        <w:widowControl/>
        <w:ind w:firstLine="420" w:firstLineChars="200"/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AD绘图拓展任务-555芯片内部电路（可选）</w:t>
      </w:r>
    </w:p>
    <w:p>
      <w:pPr>
        <w:widowControl/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请用</w:t>
      </w:r>
      <w:r>
        <w:rPr>
          <w:rFonts w:hint="default" w:ascii="Times New Roman" w:hAnsi="Times New Roman" w:eastAsia="楷体" w:cs="Times New Roman"/>
          <w:sz w:val="24"/>
          <w:szCs w:val="24"/>
        </w:rPr>
        <w:t>Altium Designer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软件绘制该电路的SCH原理图和PCB图。</w:t>
      </w:r>
    </w:p>
    <w:p>
      <w:pPr>
        <w:widowControl/>
        <w:ind w:firstLine="420" w:firstLineChars="200"/>
        <w:jc w:val="both"/>
        <w:rPr>
          <w:rFonts w:hint="default"/>
          <w:b/>
          <w:bCs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96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iYjA4ZTRiMTliZmJiZDU0OGI2NDI3MDJlZGJlZTUifQ=="/>
  </w:docVars>
  <w:rsids>
    <w:rsidRoot w:val="00BC2450"/>
    <w:rsid w:val="00B57E95"/>
    <w:rsid w:val="00BC2450"/>
    <w:rsid w:val="17765A5E"/>
    <w:rsid w:val="40F350B5"/>
    <w:rsid w:val="48B83259"/>
    <w:rsid w:val="4FF032DE"/>
    <w:rsid w:val="517F5BD9"/>
    <w:rsid w:val="5B177DC9"/>
    <w:rsid w:val="67852253"/>
    <w:rsid w:val="68C2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103</Characters>
  <Lines>1</Lines>
  <Paragraphs>1</Paragraphs>
  <TotalTime>0</TotalTime>
  <ScaleCrop>false</ScaleCrop>
  <LinksUpToDate>false</LinksUpToDate>
  <CharactersWithSpaces>105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2021-05-15T08:56:00Z</dcterms:created>
  <dc:creator>Xia Yimin</dc:creator>
  <cp:lastModifiedBy>夏</cp:lastModifiedBy>
  <dcterms:modified xsi:type="dcterms:W3CDTF">2023-04-07T08:37:56Z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4BADA9796AC34984919CB9252D84AA44</vt:lpwstr>
  </property>
</Properties>
</file>