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EC" w:rsidRDefault="00A075B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25pt;margin-top:25.5pt;width:266.25pt;height:199.5pt;z-index:251659264;mso-position-horizontal-relative:margin;mso-position-vertical-relative:margin">
            <v:imagedata r:id="rId4" o:title="Sqz"/>
            <w10:wrap anchorx="margin" anchory="margin"/>
          </v:shape>
        </w:pict>
      </w:r>
      <w:r>
        <w:rPr>
          <w:noProof/>
        </w:rPr>
        <w:pict>
          <v:shape id="_x0000_s1027" type="#_x0000_t75" style="position:absolute;margin-left:-26.25pt;margin-top:19.35pt;width:273pt;height:204.9pt;z-index:251661312;mso-position-horizontal-relative:text;mso-position-vertical-relative:text;mso-width-relative:page;mso-height-relative:page">
            <v:imagedata r:id="rId5" o:title="SqzAng"/>
          </v:shape>
        </w:pict>
      </w:r>
      <w:r>
        <w:t>8 azimuthal bins from .25 to 0.75 pi radians, 1 elevation bin</w:t>
      </w:r>
    </w:p>
    <w:p w:rsidR="00F266EC" w:rsidRDefault="00F266EC"/>
    <w:p w:rsidR="00F266EC" w:rsidRDefault="00F266EC"/>
    <w:p w:rsidR="00F266EC" w:rsidRDefault="00F266EC"/>
    <w:p w:rsidR="00F266EC" w:rsidRDefault="00F266EC"/>
    <w:p w:rsidR="00F266EC" w:rsidRDefault="00F266EC"/>
    <w:p w:rsidR="00F266EC" w:rsidRDefault="00F266EC"/>
    <w:p w:rsidR="00F266EC" w:rsidRDefault="00F266EC"/>
    <w:p w:rsidR="00F266EC" w:rsidRDefault="00F266EC"/>
    <w:p w:rsidR="00F266EC" w:rsidRDefault="00F266EC">
      <w:r>
        <w:rPr>
          <w:noProof/>
        </w:rPr>
        <w:pict>
          <v:shape id="_x0000_s1028" type="#_x0000_t75" style="position:absolute;margin-left:-110.25pt;margin-top:23.6pt;width:635.1pt;height:318.55pt;z-index:251663360;mso-position-horizontal-relative:text;mso-position-vertical-relative:text;mso-width-relative:page;mso-height-relative:page">
            <v:imagedata r:id="rId6" o:title="spherical dist"/>
          </v:shape>
        </w:pict>
      </w:r>
    </w:p>
    <w:p w:rsidR="00F266EC" w:rsidRDefault="00F266EC"/>
    <w:p w:rsidR="009D6C52" w:rsidRDefault="009D6C52"/>
    <w:p w:rsidR="009D6C52" w:rsidRDefault="009D6C52">
      <w:r>
        <w:rPr>
          <w:noProof/>
        </w:rPr>
        <w:pict>
          <v:shape id="_x0000_s1030" type="#_x0000_t75" style="position:absolute;margin-left:-24pt;margin-top:268.6pt;width:229.8pt;height:172.35pt;z-index:251667456;mso-position-horizontal-relative:text;mso-position-vertical-relative:text;mso-width-relative:page;mso-height-relative:page">
            <v:imagedata r:id="rId7" o:title="countDist"/>
          </v:shape>
        </w:pict>
      </w:r>
      <w:r>
        <w:rPr>
          <w:noProof/>
        </w:rPr>
        <w:pict>
          <v:shape id="_x0000_s1029" type="#_x0000_t75" style="position:absolute;margin-left:229pt;margin-top:144.25pt;width:311pt;height:233.25pt;z-index:251665408;mso-position-horizontal-relative:text;mso-position-vertical-relative:text;mso-width-relative:page;mso-height-relative:page">
            <v:imagedata r:id="rId8" o:title="sqzNumDependence"/>
          </v:shape>
        </w:pict>
      </w:r>
      <w:r>
        <w:br w:type="page"/>
      </w:r>
    </w:p>
    <w:p w:rsidR="00C02817" w:rsidRDefault="009D6C52">
      <w:bookmarkStart w:id="0" w:name="_GoBack"/>
      <w:r>
        <w:lastRenderedPageBreak/>
        <w:pict>
          <v:shape id="_x0000_i1050" type="#_x0000_t75" style="width:363.75pt;height:273pt">
            <v:imagedata r:id="rId9" o:title="angular squezing"/>
          </v:shape>
        </w:pict>
      </w:r>
      <w:bookmarkEnd w:id="0"/>
    </w:p>
    <w:p w:rsidR="009D6C52" w:rsidRDefault="009D6C52">
      <w:r>
        <w:t xml:space="preserve">200 </w:t>
      </w:r>
      <w:proofErr w:type="spellStart"/>
      <w:r>
        <w:t>azm</w:t>
      </w:r>
      <w:proofErr w:type="spellEnd"/>
      <w:r>
        <w:t xml:space="preserve"> bins with width 4x the spacing</w:t>
      </w:r>
    </w:p>
    <w:sectPr w:rsidR="009D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B6"/>
    <w:rsid w:val="00504FC2"/>
    <w:rsid w:val="009D6C52"/>
    <w:rsid w:val="00A075B6"/>
    <w:rsid w:val="00DC2271"/>
    <w:rsid w:val="00F204D0"/>
    <w:rsid w:val="00F2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5267C15"/>
  <w15:chartTrackingRefBased/>
  <w15:docId w15:val="{CB4EC977-3266-49B8-AE7A-322D2CDC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C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3</cp:revision>
  <cp:lastPrinted>2016-05-16T01:01:00Z</cp:lastPrinted>
  <dcterms:created xsi:type="dcterms:W3CDTF">2016-05-16T00:37:00Z</dcterms:created>
  <dcterms:modified xsi:type="dcterms:W3CDTF">2016-05-16T02:10:00Z</dcterms:modified>
</cp:coreProperties>
</file>