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E9CD0" w14:textId="7D6DFA81" w:rsidR="00E14DDC" w:rsidRDefault="00BE3D3F">
      <w:pPr>
        <w:rPr>
          <w:rFonts w:hint="eastAsia"/>
        </w:rPr>
      </w:pPr>
      <w:r>
        <w:rPr>
          <w:rFonts w:hint="eastAsia"/>
        </w:rPr>
        <w:t>作业：设置两个以上不同的学习率值和滑动平均模型的d</w:t>
      </w:r>
      <w:r>
        <w:t>ecay</w:t>
      </w:r>
      <w:r>
        <w:rPr>
          <w:rFonts w:hint="eastAsia"/>
        </w:rPr>
        <w:t>值，运行例子程序，观察及显示运行结果。</w:t>
      </w:r>
      <w:bookmarkStart w:id="0" w:name="_GoBack"/>
      <w:bookmarkEnd w:id="0"/>
    </w:p>
    <w:sectPr w:rsidR="00E14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DC"/>
    <w:rsid w:val="00BE3D3F"/>
    <w:rsid w:val="00E1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567C"/>
  <w15:chartTrackingRefBased/>
  <w15:docId w15:val="{79D39744-4D6A-4829-A034-EDCFD1B1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3D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 fang</dc:creator>
  <cp:keywords/>
  <dc:description/>
  <cp:lastModifiedBy>yj fang</cp:lastModifiedBy>
  <cp:revision>2</cp:revision>
  <dcterms:created xsi:type="dcterms:W3CDTF">2018-11-16T03:10:00Z</dcterms:created>
  <dcterms:modified xsi:type="dcterms:W3CDTF">2018-11-16T03:16:00Z</dcterms:modified>
</cp:coreProperties>
</file>