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A1" w:rsidRDefault="00AA39A1">
      <w:pPr>
        <w:rPr>
          <w:rFonts w:hint="eastAsia"/>
        </w:rPr>
      </w:pPr>
      <w:r>
        <w:rPr>
          <w:rFonts w:hint="eastAsia"/>
        </w:rPr>
        <w:t>1.</w:t>
      </w:r>
      <w:r w:rsidR="00443390">
        <w:rPr>
          <w:rFonts w:hint="eastAsia"/>
        </w:rPr>
        <w:t>采用</w:t>
      </w:r>
      <w:proofErr w:type="spellStart"/>
      <w:r w:rsidR="00443390">
        <w:t>Knn</w:t>
      </w:r>
      <w:proofErr w:type="spellEnd"/>
      <w:r w:rsidR="00443390">
        <w:rPr>
          <w:rFonts w:hint="eastAsia"/>
        </w:rPr>
        <w:t>算法分析</w:t>
      </w:r>
      <w:r w:rsidR="00443390" w:rsidRPr="00443390">
        <w:t>letter Recognition Datasets</w:t>
      </w:r>
      <w:r w:rsidR="00443390">
        <w:rPr>
          <w:rFonts w:hint="eastAsia"/>
        </w:rPr>
        <w:t>数据集，要求测试集数目至少为5</w:t>
      </w:r>
      <w:r w:rsidR="00443390">
        <w:t>0</w:t>
      </w:r>
      <w:r w:rsidR="00443390">
        <w:rPr>
          <w:rFonts w:hint="eastAsia"/>
        </w:rPr>
        <w:t>个。</w:t>
      </w:r>
    </w:p>
    <w:p w:rsidR="00AA39A1" w:rsidRDefault="00AA39A1"/>
    <w:p w:rsidR="00AA39A1" w:rsidRDefault="00AA39A1">
      <w:r>
        <w:rPr>
          <w:rFonts w:hint="eastAsia"/>
        </w:rPr>
        <w:t>2.</w:t>
      </w:r>
      <w:r w:rsidR="00C635AF">
        <w:rPr>
          <w:rFonts w:hint="eastAsia"/>
        </w:rPr>
        <w:t>采用决策树算法分析</w:t>
      </w:r>
      <w:r w:rsidR="00C635AF" w:rsidRPr="00C635AF">
        <w:t>Page Blocks Classification Data Set</w:t>
      </w:r>
      <w:r w:rsidR="00C635AF" w:rsidRPr="00C635AF">
        <w:rPr>
          <w:rFonts w:hint="eastAsia"/>
        </w:rPr>
        <w:t> </w:t>
      </w:r>
      <w:r w:rsidR="00C635AF">
        <w:rPr>
          <w:rFonts w:hint="eastAsia"/>
        </w:rPr>
        <w:t>数据集，</w:t>
      </w:r>
      <w:r w:rsidR="00C635AF">
        <w:rPr>
          <w:rFonts w:hint="eastAsia"/>
        </w:rPr>
        <w:t>要求测试集数目至少为</w:t>
      </w:r>
      <w:r w:rsidR="00C635AF">
        <w:t>10</w:t>
      </w:r>
      <w:bookmarkStart w:id="0" w:name="_GoBack"/>
      <w:bookmarkEnd w:id="0"/>
      <w:r w:rsidR="00C635AF">
        <w:t>0</w:t>
      </w:r>
      <w:r w:rsidR="00C635AF">
        <w:rPr>
          <w:rFonts w:hint="eastAsia"/>
        </w:rPr>
        <w:t>个</w:t>
      </w:r>
      <w:r w:rsidR="00C635AF">
        <w:rPr>
          <w:rFonts w:hint="eastAsia"/>
        </w:rPr>
        <w:t>。</w:t>
      </w:r>
    </w:p>
    <w:sectPr w:rsidR="00AA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F7"/>
    <w:rsid w:val="00385DF7"/>
    <w:rsid w:val="00443390"/>
    <w:rsid w:val="007B5DA0"/>
    <w:rsid w:val="00AA39A1"/>
    <w:rsid w:val="00C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EC42"/>
  <w15:chartTrackingRefBased/>
  <w15:docId w15:val="{4B5E874E-CE06-4DD4-BC1E-8ECE513F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">
    <w:name w:val="heading"/>
    <w:basedOn w:val="a0"/>
    <w:rsid w:val="00C6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5</cp:revision>
  <dcterms:created xsi:type="dcterms:W3CDTF">2018-09-26T13:32:00Z</dcterms:created>
  <dcterms:modified xsi:type="dcterms:W3CDTF">2018-09-26T13:46:00Z</dcterms:modified>
</cp:coreProperties>
</file>