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99" w:rsidRPr="009A7F67" w:rsidRDefault="009A7F67">
      <w:pPr>
        <w:rPr>
          <w:b/>
        </w:rPr>
      </w:pPr>
      <w:bookmarkStart w:id="0" w:name="_GoBack"/>
      <w:r w:rsidRPr="009A7F67">
        <w:rPr>
          <w:rFonts w:hint="eastAsia"/>
          <w:b/>
        </w:rPr>
        <w:t>登录</w:t>
      </w:r>
    </w:p>
    <w:p w:rsidR="009A7F67" w:rsidRDefault="009A7F67"/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 w:val="18"/>
          <w:szCs w:val="18"/>
        </w:rPr>
      </w:pPr>
      <w:r w:rsidRPr="009A7F67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9A7F67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 xml:space="preserve">    </w:t>
      </w: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用户：各人信息等具有安全保障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 w:val="18"/>
          <w:szCs w:val="18"/>
        </w:rPr>
      </w:pPr>
      <w:r w:rsidRPr="009A7F67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9A7F67" w:rsidRPr="009A7F67" w:rsidRDefault="009A7F67" w:rsidP="009A7F67">
      <w:pPr>
        <w:numPr>
          <w:ilvl w:val="0"/>
          <w:numId w:val="1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用户选择</w:t>
      </w:r>
      <w:r w:rsidRPr="009A7F67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“</w:t>
      </w: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登陆</w:t>
      </w:r>
      <w:r w:rsidRPr="009A7F67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”</w:t>
      </w: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业务类型</w:t>
      </w:r>
      <w:r w:rsidRPr="009A7F67">
        <w:rPr>
          <w:rFonts w:ascii="Segoe UI" w:hAnsi="Segoe UI" w:cs="Segoe UI"/>
          <w:kern w:val="0"/>
          <w:sz w:val="18"/>
          <w:szCs w:val="18"/>
        </w:rPr>
        <w:t> </w:t>
      </w:r>
    </w:p>
    <w:p w:rsidR="009A7F67" w:rsidRPr="009A7F67" w:rsidRDefault="009A7F67" w:rsidP="009A7F67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系统提示用户输入账号和密码</w:t>
      </w:r>
      <w:r w:rsidRPr="009A7F67">
        <w:rPr>
          <w:rFonts w:ascii="Segoe UI" w:hAnsi="Segoe UI" w:cs="Segoe UI"/>
          <w:kern w:val="0"/>
          <w:sz w:val="18"/>
          <w:szCs w:val="18"/>
        </w:rPr>
        <w:t> </w:t>
      </w:r>
    </w:p>
    <w:p w:rsidR="009A7F67" w:rsidRPr="009A7F67" w:rsidRDefault="009A7F67" w:rsidP="009A7F67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系统验证是否满足登陆条件</w:t>
      </w:r>
      <w:r w:rsidRPr="009A7F67">
        <w:rPr>
          <w:rFonts w:ascii="Segoe UI" w:hAnsi="Segoe UI" w:cs="Segoe UI"/>
          <w:kern w:val="0"/>
          <w:sz w:val="18"/>
          <w:szCs w:val="18"/>
        </w:rPr>
        <w:t> </w:t>
      </w:r>
    </w:p>
    <w:p w:rsidR="009A7F67" w:rsidRPr="009A7F67" w:rsidRDefault="009A7F67" w:rsidP="009A7F67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系统变更用户登录状态</w:t>
      </w:r>
      <w:r w:rsidRPr="009A7F67">
        <w:rPr>
          <w:rFonts w:ascii="Segoe UI" w:hAnsi="Segoe UI" w:cs="Segoe UI"/>
          <w:kern w:val="0"/>
          <w:sz w:val="18"/>
          <w:szCs w:val="18"/>
        </w:rPr>
        <w:t> 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 w:val="18"/>
          <w:szCs w:val="18"/>
        </w:rPr>
      </w:pPr>
      <w:r w:rsidRPr="009A7F67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9A7F67">
        <w:rPr>
          <w:rFonts w:ascii="Segoe UI" w:hAnsi="Segoe UI" w:cs="Segoe UI"/>
          <w:kern w:val="0"/>
          <w:sz w:val="18"/>
          <w:szCs w:val="18"/>
        </w:rPr>
        <w:t>1.</w:t>
      </w:r>
      <w:r w:rsidRPr="009A7F67">
        <w:rPr>
          <w:rFonts w:ascii="Segoe UI" w:hAnsi="Segoe UI" w:cs="Segoe UI"/>
          <w:kern w:val="0"/>
          <w:sz w:val="18"/>
          <w:szCs w:val="18"/>
        </w:rPr>
        <w:t>用户输入的账号不存在，系统提示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9A7F67">
        <w:rPr>
          <w:rFonts w:ascii="Segoe UI" w:hAnsi="Segoe UI" w:cs="Segoe UI"/>
          <w:kern w:val="0"/>
          <w:sz w:val="18"/>
          <w:szCs w:val="18"/>
        </w:rPr>
        <w:t>2.</w:t>
      </w:r>
      <w:r w:rsidRPr="009A7F67">
        <w:rPr>
          <w:rFonts w:ascii="Segoe UI" w:hAnsi="Segoe UI" w:cs="Segoe UI"/>
          <w:kern w:val="0"/>
          <w:sz w:val="18"/>
          <w:szCs w:val="18"/>
        </w:rPr>
        <w:t>用户输入的账号和密码不匹配，系统提示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9A7F67">
        <w:rPr>
          <w:rFonts w:ascii="Segoe UI" w:hAnsi="Segoe UI" w:cs="Segoe UI"/>
          <w:kern w:val="0"/>
          <w:sz w:val="18"/>
          <w:szCs w:val="18"/>
        </w:rPr>
        <w:t>3.</w:t>
      </w:r>
      <w:r w:rsidRPr="009A7F67">
        <w:rPr>
          <w:rFonts w:ascii="Segoe UI" w:hAnsi="Segoe UI" w:cs="Segoe UI"/>
          <w:kern w:val="0"/>
          <w:sz w:val="18"/>
          <w:szCs w:val="18"/>
        </w:rPr>
        <w:t>用户输入的账号是被封号账号，系统提示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 w:val="18"/>
          <w:szCs w:val="18"/>
        </w:rPr>
      </w:pPr>
      <w:r w:rsidRPr="009A7F67">
        <w:rPr>
          <w:rFonts w:ascii="微软雅黑" w:eastAsia="Times New Roman" w:hAnsi="微软雅黑" w:cs="微软雅黑"/>
          <w:b/>
          <w:bCs/>
          <w:color w:val="000000"/>
          <w:kern w:val="0"/>
          <w:sz w:val="18"/>
          <w:szCs w:val="18"/>
        </w:rPr>
        <w:t>业务规则：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9A7F67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1.</w:t>
      </w:r>
      <w:r w:rsidRPr="009A7F67">
        <w:rPr>
          <w:rFonts w:ascii="微软雅黑" w:eastAsia="Times New Roman" w:hAnsi="微软雅黑" w:cs="微软雅黑"/>
          <w:bCs/>
          <w:color w:val="000000"/>
          <w:kern w:val="0"/>
          <w:sz w:val="18"/>
          <w:szCs w:val="18"/>
        </w:rPr>
        <w:t>账号长度为</w:t>
      </w:r>
      <w:r w:rsidRPr="009A7F67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6~15</w:t>
      </w:r>
      <w:r w:rsidRPr="009A7F67">
        <w:rPr>
          <w:rFonts w:ascii="微软雅黑" w:eastAsia="Times New Roman" w:hAnsi="微软雅黑" w:cs="微软雅黑"/>
          <w:bCs/>
          <w:color w:val="000000"/>
          <w:kern w:val="0"/>
          <w:sz w:val="18"/>
          <w:szCs w:val="18"/>
        </w:rPr>
        <w:t>位，由数字、字母组成（可仅包含一种）</w:t>
      </w:r>
    </w:p>
    <w:p w:rsidR="009A7F67" w:rsidRDefault="009A7F67" w:rsidP="009A7F67">
      <w:pPr>
        <w:rPr>
          <w:rFonts w:ascii="微软雅黑" w:eastAsia="Times New Roman" w:hAnsi="微软雅黑" w:cs="微软雅黑"/>
          <w:bCs/>
          <w:color w:val="000000"/>
          <w:kern w:val="0"/>
          <w:sz w:val="18"/>
          <w:szCs w:val="18"/>
        </w:rPr>
      </w:pPr>
      <w:r w:rsidRPr="009A7F67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2.</w:t>
      </w: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密码长度为</w:t>
      </w:r>
      <w:r w:rsidRPr="009A7F67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6~15</w:t>
      </w: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未，由数字、字母组成（可仅包含一种</w:t>
      </w:r>
      <w:r w:rsidRPr="009A7F67">
        <w:rPr>
          <w:rFonts w:ascii="微软雅黑" w:eastAsia="Times New Roman" w:hAnsi="微软雅黑" w:cs="微软雅黑"/>
          <w:bCs/>
          <w:color w:val="000000"/>
          <w:kern w:val="0"/>
          <w:sz w:val="18"/>
          <w:szCs w:val="18"/>
        </w:rPr>
        <w:t>）</w:t>
      </w:r>
    </w:p>
    <w:p w:rsidR="009A7F67" w:rsidRDefault="009A7F67" w:rsidP="009A7F67">
      <w:pPr>
        <w:rPr>
          <w:rFonts w:ascii="微软雅黑" w:eastAsia="Times New Roman" w:hAnsi="微软雅黑" w:cs="微软雅黑"/>
          <w:bCs/>
          <w:color w:val="000000"/>
          <w:kern w:val="0"/>
          <w:sz w:val="18"/>
          <w:szCs w:val="18"/>
        </w:rPr>
      </w:pPr>
    </w:p>
    <w:p w:rsidR="009A7F67" w:rsidRPr="009A7F67" w:rsidRDefault="009A7F67" w:rsidP="009A7F67">
      <w:pPr>
        <w:rPr>
          <w:rFonts w:hint="eastAsia"/>
        </w:rPr>
      </w:pPr>
      <w:r>
        <w:rPr>
          <w:rFonts w:ascii="微软雅黑" w:eastAsia="Times New Roman" w:hAnsi="微软雅黑" w:cs="微软雅黑"/>
          <w:bCs/>
          <w:color w:val="000000"/>
          <w:kern w:val="0"/>
          <w:sz w:val="18"/>
          <w:szCs w:val="18"/>
        </w:rPr>
        <w:t xml:space="preserve">( </w:t>
      </w:r>
      <w:r>
        <w:rPr>
          <w:rFonts w:asciiTheme="minorEastAsia" w:hAnsiTheme="minorEastAsia" w:cs="微软雅黑" w:hint="eastAsia"/>
          <w:bCs/>
          <w:color w:val="000000"/>
          <w:kern w:val="0"/>
          <w:sz w:val="18"/>
          <w:szCs w:val="18"/>
        </w:rPr>
        <w:t>像上面这个样子  每个用例之间空两行</w:t>
      </w:r>
      <w:r>
        <w:rPr>
          <w:rFonts w:ascii="微软雅黑" w:eastAsia="Times New Roman" w:hAnsi="微软雅黑" w:cs="微软雅黑"/>
          <w:bCs/>
          <w:color w:val="000000"/>
          <w:kern w:val="0"/>
          <w:sz w:val="18"/>
          <w:szCs w:val="18"/>
        </w:rPr>
        <w:t xml:space="preserve"> )</w:t>
      </w:r>
      <w:bookmarkEnd w:id="0"/>
    </w:p>
    <w:sectPr w:rsidR="009A7F67" w:rsidRPr="009A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AE9" w:rsidRDefault="00322AE9" w:rsidP="009A7F67">
      <w:r>
        <w:separator/>
      </w:r>
    </w:p>
  </w:endnote>
  <w:endnote w:type="continuationSeparator" w:id="0">
    <w:p w:rsidR="00322AE9" w:rsidRDefault="00322AE9" w:rsidP="009A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AE9" w:rsidRDefault="00322AE9" w:rsidP="009A7F67">
      <w:r>
        <w:separator/>
      </w:r>
    </w:p>
  </w:footnote>
  <w:footnote w:type="continuationSeparator" w:id="0">
    <w:p w:rsidR="00322AE9" w:rsidRDefault="00322AE9" w:rsidP="009A7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3731E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B0"/>
    <w:rsid w:val="00322AE9"/>
    <w:rsid w:val="009A7F67"/>
    <w:rsid w:val="00CA1B99"/>
    <w:rsid w:val="00F8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EA934-CBCD-4AC0-8BCA-2D7E4C75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Crui</dc:creator>
  <cp:keywords/>
  <dc:description/>
  <cp:lastModifiedBy>Crui</cp:lastModifiedBy>
  <cp:revision>2</cp:revision>
  <dcterms:created xsi:type="dcterms:W3CDTF">2018-01-03T06:14:00Z</dcterms:created>
  <dcterms:modified xsi:type="dcterms:W3CDTF">2018-01-03T06:16:00Z</dcterms:modified>
</cp:coreProperties>
</file>