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AB2B" w14:textId="77777777" w:rsidR="00DF784D" w:rsidRPr="00DF784D" w:rsidRDefault="00DF784D" w:rsidP="00DF784D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DF784D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16E4691D" w14:textId="77777777" w:rsidR="00DF784D" w:rsidRPr="00DF784D" w:rsidRDefault="00DF784D" w:rsidP="00DF784D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DF784D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A144DE" w14:textId="77777777" w:rsidR="00DF784D" w:rsidRPr="00DF784D" w:rsidRDefault="00DF784D" w:rsidP="00DF784D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DF784D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6CDBCF7D" w14:textId="77777777" w:rsidR="00DF784D" w:rsidRPr="00DF784D" w:rsidRDefault="00DF784D" w:rsidP="00DF784D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47B3DC41" w14:textId="77777777" w:rsidR="00DF784D" w:rsidRPr="00DF784D" w:rsidRDefault="00DF784D" w:rsidP="00DF784D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DF784D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5A158E8A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84D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080A37AD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B069EC6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05CAE1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144CF03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7C6858D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5FE356F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54BA8B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84D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11852A76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84D"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3CBA9AAD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DCCC652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84D">
        <w:rPr>
          <w:rFonts w:eastAsia="Times New Roman" w:cs="Times New Roman"/>
          <w:szCs w:val="28"/>
          <w:lang w:eastAsia="ru-RU"/>
        </w:rPr>
        <w:t>Лабораторная работа №2</w:t>
      </w:r>
    </w:p>
    <w:p w14:paraId="13E13213" w14:textId="77777777" w:rsidR="00DF784D" w:rsidRPr="00DF784D" w:rsidRDefault="00DF784D" w:rsidP="00DF784D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F784D">
        <w:rPr>
          <w:rFonts w:eastAsia="Calibri" w:cs="Times New Roman"/>
          <w:szCs w:val="28"/>
        </w:rPr>
        <w:t xml:space="preserve">«ПРИНЦИПЫ ВЫПОЛНЕНИЯ КОМАНД ВЕТВЛЕНИЯ, </w:t>
      </w:r>
      <w:r w:rsidRPr="00DF784D">
        <w:rPr>
          <w:rFonts w:eastAsia="Calibri" w:cs="Times New Roman"/>
          <w:szCs w:val="28"/>
        </w:rPr>
        <w:br/>
        <w:t>ОРГАНИЗАЦИЯ ЦИКЛОВ И ПОДПРОГРАММ</w:t>
      </w:r>
      <w:r w:rsidRPr="00DF784D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414AC72A" w14:textId="05D06ED9" w:rsidR="00DF784D" w:rsidRPr="00DF784D" w:rsidRDefault="00DF784D" w:rsidP="00DF784D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DF784D">
        <w:rPr>
          <w:rFonts w:cs="Times New Roman"/>
          <w:szCs w:val="28"/>
        </w:rPr>
        <w:t xml:space="preserve">Вариант </w:t>
      </w:r>
      <w:r w:rsidRPr="00DF784D">
        <w:rPr>
          <w:rFonts w:cs="Times New Roman"/>
          <w:szCs w:val="28"/>
        </w:rPr>
        <w:t>11</w:t>
      </w:r>
    </w:p>
    <w:p w14:paraId="6CC75BF0" w14:textId="77777777" w:rsidR="00DF784D" w:rsidRPr="00DF784D" w:rsidRDefault="00DF784D" w:rsidP="00DF784D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371F038B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BD7C0FD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138D6A" w14:textId="77777777" w:rsidR="00DF784D" w:rsidRPr="00DF784D" w:rsidRDefault="00DF784D" w:rsidP="00DF784D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0C24FDBE" w14:textId="77777777" w:rsidR="00DF784D" w:rsidRPr="00DF784D" w:rsidRDefault="00DF784D" w:rsidP="00DF784D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02271A86" w14:textId="77777777" w:rsidR="00DF784D" w:rsidRPr="00DF784D" w:rsidRDefault="00DF784D" w:rsidP="00DF784D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31313882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51A50D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35BBAF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6E3238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D895BBE" w14:textId="77777777" w:rsidR="00DF784D" w:rsidRPr="00DF784D" w:rsidRDefault="00DF784D" w:rsidP="00DF784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9"/>
        <w:gridCol w:w="1996"/>
      </w:tblGrid>
      <w:tr w:rsidR="00DF784D" w:rsidRPr="00DF784D" w14:paraId="7281FAEE" w14:textId="77777777" w:rsidTr="003A735D">
        <w:tc>
          <w:tcPr>
            <w:tcW w:w="8359" w:type="dxa"/>
          </w:tcPr>
          <w:p w14:paraId="79917A36" w14:textId="77777777" w:rsidR="00DF784D" w:rsidRPr="00DF784D" w:rsidRDefault="00DF784D" w:rsidP="003A735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DF784D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DF784D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DF784D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5D0A62ED" w14:textId="26BE1000" w:rsidR="00DF784D" w:rsidRPr="00DF784D" w:rsidRDefault="00DF784D" w:rsidP="003A735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DF784D">
              <w:rPr>
                <w:rFonts w:eastAsia="Times New Roman" w:cs="Times New Roman"/>
                <w:szCs w:val="28"/>
                <w:lang w:eastAsia="ru-RU"/>
              </w:rPr>
              <w:t>Д.А. Загарских</w:t>
            </w:r>
          </w:p>
        </w:tc>
      </w:tr>
      <w:tr w:rsidR="00DF784D" w:rsidRPr="00DF784D" w14:paraId="3B2CDB37" w14:textId="77777777" w:rsidTr="003A735D">
        <w:tc>
          <w:tcPr>
            <w:tcW w:w="8359" w:type="dxa"/>
          </w:tcPr>
          <w:p w14:paraId="7F847EAF" w14:textId="77777777" w:rsidR="00DF784D" w:rsidRPr="00DF784D" w:rsidRDefault="00DF784D" w:rsidP="003A735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18FCF417" w14:textId="77777777" w:rsidR="00DF784D" w:rsidRPr="00DF784D" w:rsidRDefault="00DF784D" w:rsidP="003A735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DF784D" w:rsidRPr="00DF784D" w14:paraId="4F7343CD" w14:textId="77777777" w:rsidTr="003A735D">
        <w:tc>
          <w:tcPr>
            <w:tcW w:w="8359" w:type="dxa"/>
          </w:tcPr>
          <w:p w14:paraId="42E2A40C" w14:textId="77777777" w:rsidR="00DF784D" w:rsidRPr="00DF784D" w:rsidRDefault="00DF784D" w:rsidP="003A735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DF784D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0BBC3CC0" w14:textId="77777777" w:rsidR="00DF784D" w:rsidRPr="00DF784D" w:rsidRDefault="00DF784D" w:rsidP="003A735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DF784D"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13FCF634" w14:textId="77777777" w:rsidR="00DF784D" w:rsidRPr="00DF784D" w:rsidRDefault="00DF784D" w:rsidP="00DF784D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6A7DDD7D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9A6F1E1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49A2D0B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9BEAC79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2EBA7FA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597EBC6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03CEF7B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06F58F1" w14:textId="77777777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DF784D">
        <w:rPr>
          <w:rFonts w:eastAsia="Times New Roman" w:cs="Times New Roman"/>
          <w:szCs w:val="28"/>
          <w:lang w:eastAsia="ru-RU"/>
        </w:rPr>
        <w:t xml:space="preserve">Киров </w:t>
      </w:r>
    </w:p>
    <w:p w14:paraId="6CBC38BE" w14:textId="64789169" w:rsidR="00DF784D" w:rsidRPr="00DF784D" w:rsidRDefault="00DF784D" w:rsidP="00DF784D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DF784D">
        <w:rPr>
          <w:rFonts w:eastAsia="Times New Roman" w:cs="Times New Roman"/>
          <w:szCs w:val="28"/>
          <w:lang w:eastAsia="ru-RU"/>
        </w:rPr>
        <w:t>2024</w:t>
      </w:r>
    </w:p>
    <w:p w14:paraId="520B75D5" w14:textId="4DDC42A6" w:rsidR="00DF784D" w:rsidRPr="00DF784D" w:rsidRDefault="00DF784D" w:rsidP="00DF784D">
      <w:r w:rsidRPr="00DF784D">
        <w:rPr>
          <w:b/>
          <w:bCs/>
        </w:rPr>
        <w:lastRenderedPageBreak/>
        <w:t xml:space="preserve">Цель работы: </w:t>
      </w:r>
      <w:r w:rsidRPr="00DF784D">
        <w:t>изучение принципов выполнения команд ветвления, организации циклов и подпрограмм микропроцессоров с архитектурой x86.</w:t>
      </w:r>
      <w:r w:rsidRPr="00DF784D">
        <w:cr/>
      </w:r>
      <w:r w:rsidRPr="00DF784D">
        <w:rPr>
          <w:b/>
          <w:bCs/>
        </w:rPr>
        <w:t>Задание:</w:t>
      </w:r>
    </w:p>
    <w:p w14:paraId="6EB4696D" w14:textId="1DB7887E" w:rsidR="00F53B20" w:rsidRPr="00DF784D" w:rsidRDefault="00DF784D">
      <w:r w:rsidRPr="00DF784D">
        <w:rPr>
          <w14:ligatures w14:val="standardContextual"/>
        </w:rPr>
        <w:drawing>
          <wp:inline distT="0" distB="0" distL="0" distR="0" wp14:anchorId="24FC1155" wp14:editId="7531BAC3">
            <wp:extent cx="5838095" cy="1600000"/>
            <wp:effectExtent l="0" t="0" r="0" b="635"/>
            <wp:docPr id="106276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1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B9C" w14:textId="41839DFB" w:rsidR="00DF784D" w:rsidRPr="00DF784D" w:rsidRDefault="00DF784D">
      <w:r w:rsidRPr="00DF784D">
        <w:t xml:space="preserve">Так же произвести модификацию с значением Z, так чтоб </w:t>
      </w:r>
      <w:r>
        <w:t>дальнейшие действия происходили по невозможной ветке событий.</w:t>
      </w:r>
    </w:p>
    <w:p w14:paraId="3CF184B6" w14:textId="77777777" w:rsidR="00DF784D" w:rsidRDefault="00DF784D" w:rsidP="00DF784D">
      <w:pPr>
        <w:rPr>
          <w:b/>
          <w:bCs/>
        </w:rPr>
      </w:pPr>
      <w:r w:rsidRPr="00DF784D">
        <w:rPr>
          <w:b/>
          <w:bCs/>
        </w:rPr>
        <w:t>Ход работы:</w:t>
      </w:r>
    </w:p>
    <w:p w14:paraId="69CD570E" w14:textId="6B10E3E3" w:rsidR="00DF784D" w:rsidRPr="00DF784D" w:rsidRDefault="00DF784D" w:rsidP="00DF784D">
      <w:pPr>
        <w:jc w:val="left"/>
      </w:pPr>
      <w:r>
        <w:t xml:space="preserve">После обнуления регистров </w:t>
      </w:r>
      <w:r>
        <w:rPr>
          <w:lang w:val="en-US"/>
        </w:rPr>
        <w:t>EAX</w:t>
      </w:r>
      <w:r w:rsidRPr="00DF784D">
        <w:t xml:space="preserve">, </w:t>
      </w:r>
      <w:r>
        <w:rPr>
          <w:lang w:val="en-US"/>
        </w:rPr>
        <w:t>EBX</w:t>
      </w:r>
      <w:r w:rsidRPr="00DF784D">
        <w:t xml:space="preserve">, </w:t>
      </w:r>
      <w:r>
        <w:rPr>
          <w:lang w:val="en-US"/>
        </w:rPr>
        <w:t>ECX</w:t>
      </w:r>
      <w:r w:rsidRPr="00DF784D">
        <w:t xml:space="preserve">, </w:t>
      </w:r>
      <w:r>
        <w:rPr>
          <w:lang w:val="en-US"/>
        </w:rPr>
        <w:t>EDX</w:t>
      </w:r>
      <w:r>
        <w:t xml:space="preserve"> присваиваем им значения</w:t>
      </w:r>
      <w:r w:rsidR="00510488">
        <w:t xml:space="preserve"> указанные в задании</w:t>
      </w:r>
      <w:r>
        <w:br/>
      </w:r>
      <w:r w:rsidR="00510488">
        <w:rPr>
          <w:noProof/>
          <w14:ligatures w14:val="standardContextual"/>
        </w:rPr>
        <w:drawing>
          <wp:inline distT="0" distB="0" distL="0" distR="0" wp14:anchorId="020360B2" wp14:editId="56A14F6D">
            <wp:extent cx="3638095" cy="457143"/>
            <wp:effectExtent l="0" t="0" r="635" b="635"/>
            <wp:docPr id="178969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9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F00" w14:textId="784E01C6" w:rsidR="00DF784D" w:rsidRDefault="00DF784D" w:rsidP="00DF784D">
      <w:r>
        <w:t xml:space="preserve">В качестве модификации числа мы уменьшаем значение </w:t>
      </w:r>
      <w:r>
        <w:rPr>
          <w:lang w:val="en-US"/>
        </w:rPr>
        <w:t>Z</w:t>
      </w:r>
      <w:r w:rsidRPr="00DF784D">
        <w:t xml:space="preserve"> </w:t>
      </w:r>
      <w:r>
        <w:t>на 4000</w:t>
      </w:r>
    </w:p>
    <w:p w14:paraId="1A75F1B8" w14:textId="55923722" w:rsidR="00DF784D" w:rsidRDefault="00510488" w:rsidP="00DF784D">
      <w:r>
        <w:rPr>
          <w:noProof/>
          <w14:ligatures w14:val="standardContextual"/>
        </w:rPr>
        <w:drawing>
          <wp:inline distT="0" distB="0" distL="0" distR="0" wp14:anchorId="33BBB30B" wp14:editId="42D08BDB">
            <wp:extent cx="3733333" cy="285714"/>
            <wp:effectExtent l="0" t="0" r="635" b="635"/>
            <wp:docPr id="1808466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6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674" w14:textId="765E6F3B" w:rsidR="00510488" w:rsidRDefault="00510488" w:rsidP="00DF784D">
      <w:r>
        <w:rPr>
          <w:noProof/>
          <w14:ligatures w14:val="standardContextual"/>
        </w:rPr>
        <w:drawing>
          <wp:inline distT="0" distB="0" distL="0" distR="0" wp14:anchorId="1FDE2FF5" wp14:editId="29E297DB">
            <wp:extent cx="990476" cy="428571"/>
            <wp:effectExtent l="0" t="0" r="635" b="0"/>
            <wp:docPr id="165152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91E0" w14:textId="0970E40F" w:rsidR="00510488" w:rsidRPr="00510488" w:rsidRDefault="00510488" w:rsidP="00DF784D">
      <w:r>
        <w:t xml:space="preserve">Выполняем первое действие </w:t>
      </w:r>
      <w:r>
        <w:rPr>
          <w:lang w:val="en-US"/>
        </w:rPr>
        <w:t>X</w:t>
      </w:r>
      <w:r w:rsidRPr="00510488">
        <w:t xml:space="preserve">’ &amp; </w:t>
      </w:r>
      <w:r>
        <w:rPr>
          <w:lang w:val="en-US"/>
        </w:rPr>
        <w:t>Y’</w:t>
      </w:r>
    </w:p>
    <w:p w14:paraId="49C1765F" w14:textId="057DF140" w:rsidR="00510488" w:rsidRDefault="00510488" w:rsidP="00DF784D">
      <w:r>
        <w:rPr>
          <w:noProof/>
          <w14:ligatures w14:val="standardContextual"/>
        </w:rPr>
        <w:drawing>
          <wp:inline distT="0" distB="0" distL="0" distR="0" wp14:anchorId="4B9CE403" wp14:editId="5CE43708">
            <wp:extent cx="2085714" cy="266667"/>
            <wp:effectExtent l="0" t="0" r="0" b="635"/>
            <wp:docPr id="10320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F5D6" w14:textId="17BB6C61" w:rsidR="00510488" w:rsidRDefault="00510488" w:rsidP="00DF784D">
      <w:r>
        <w:rPr>
          <w:noProof/>
          <w14:ligatures w14:val="standardContextual"/>
        </w:rPr>
        <w:drawing>
          <wp:inline distT="0" distB="0" distL="0" distR="0" wp14:anchorId="0C39757F" wp14:editId="135D3BB7">
            <wp:extent cx="3619048" cy="390476"/>
            <wp:effectExtent l="0" t="0" r="635" b="0"/>
            <wp:docPr id="212347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72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AF7" w14:textId="45481598" w:rsidR="00510488" w:rsidRDefault="00510488" w:rsidP="00510488">
      <w:pPr>
        <w:jc w:val="left"/>
      </w:pPr>
      <w:r>
        <w:t xml:space="preserve">Выполняется умножение инвертированного и модифицированного числа </w:t>
      </w:r>
      <w:r>
        <w:rPr>
          <w:lang w:val="en-US"/>
        </w:rPr>
        <w:t>Z</w:t>
      </w:r>
      <w:r>
        <w:t xml:space="preserve"> на 8</w:t>
      </w:r>
    </w:p>
    <w:p w14:paraId="07CF58D5" w14:textId="130E217E" w:rsidR="00510488" w:rsidRDefault="00510488" w:rsidP="00510488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2027AAFA" wp14:editId="2CD7083F">
            <wp:extent cx="1914286" cy="295238"/>
            <wp:effectExtent l="0" t="0" r="0" b="0"/>
            <wp:docPr id="50132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28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79C4" w14:textId="0207094E" w:rsidR="00510488" w:rsidRDefault="00510488" w:rsidP="00510488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62FC99AD" wp14:editId="0FA05F5D">
            <wp:extent cx="980952" cy="419048"/>
            <wp:effectExtent l="0" t="0" r="0" b="635"/>
            <wp:docPr id="96451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11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237C" w14:textId="566E08C5" w:rsidR="00510488" w:rsidRDefault="00510488" w:rsidP="00510488">
      <w:pPr>
        <w:jc w:val="left"/>
      </w:pPr>
      <w:r>
        <w:t xml:space="preserve">После умножения выполняем суммирование </w:t>
      </w:r>
      <w:r>
        <w:rPr>
          <w:lang w:val="en-US"/>
        </w:rPr>
        <w:t>Z</w:t>
      </w:r>
      <w:r w:rsidRPr="00510488">
        <w:t xml:space="preserve">’ </w:t>
      </w:r>
      <w:r w:rsidR="006B5029">
        <w:t>и (</w:t>
      </w:r>
      <w:r w:rsidR="006B5029">
        <w:rPr>
          <w:lang w:val="en-US"/>
        </w:rPr>
        <w:t>X</w:t>
      </w:r>
      <w:r w:rsidR="006B5029" w:rsidRPr="00510488">
        <w:t xml:space="preserve">’ &amp; </w:t>
      </w:r>
      <w:r w:rsidR="006B5029">
        <w:rPr>
          <w:lang w:val="en-US"/>
        </w:rPr>
        <w:t>Y</w:t>
      </w:r>
      <w:r w:rsidR="006B5029" w:rsidRPr="006B5029">
        <w:t>’</w:t>
      </w:r>
      <w:r w:rsidR="006B5029">
        <w:t>)</w:t>
      </w:r>
    </w:p>
    <w:p w14:paraId="4A8AD6CC" w14:textId="22D2D980" w:rsidR="006B5029" w:rsidRDefault="006B5029" w:rsidP="00510488">
      <w:pPr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0DEEBFBF" wp14:editId="1B3EB75D">
            <wp:extent cx="2190476" cy="333333"/>
            <wp:effectExtent l="0" t="0" r="635" b="0"/>
            <wp:docPr id="118184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41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298" w14:textId="6C1C309C" w:rsidR="006B5029" w:rsidRDefault="006B5029" w:rsidP="00510488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1081D200" wp14:editId="5F621141">
            <wp:extent cx="3647619" cy="409524"/>
            <wp:effectExtent l="0" t="0" r="0" b="0"/>
            <wp:docPr id="130513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34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C635" w14:textId="77D45486" w:rsidR="006B5029" w:rsidRDefault="006B5029" w:rsidP="00510488">
      <w:pPr>
        <w:jc w:val="left"/>
      </w:pPr>
      <w:r>
        <w:t xml:space="preserve">После вычисления значения </w:t>
      </w:r>
      <w:r>
        <w:rPr>
          <w:lang w:val="en-US"/>
        </w:rPr>
        <w:t>M</w:t>
      </w:r>
      <w:r w:rsidRPr="006B5029">
        <w:t xml:space="preserve"> </w:t>
      </w:r>
      <w:r>
        <w:t>идет проверка на наличие переноса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0D029A01" wp14:editId="37DAD68E">
            <wp:extent cx="1771429" cy="400000"/>
            <wp:effectExtent l="0" t="0" r="635" b="635"/>
            <wp:docPr id="152059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99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D4E3" w14:textId="77777777" w:rsidR="007914F7" w:rsidRDefault="006B5029" w:rsidP="00510488">
      <w:pPr>
        <w:jc w:val="left"/>
        <w:rPr>
          <w:noProof/>
          <w14:ligatures w14:val="standardContextual"/>
        </w:rPr>
      </w:pPr>
      <w:r>
        <w:t>Перенос не был обнаружен, значит будет выполняться</w:t>
      </w:r>
      <w:r w:rsidRPr="006B502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функция</w:t>
      </w:r>
    </w:p>
    <w:p w14:paraId="5FB48C93" w14:textId="5AD13356" w:rsidR="006B5029" w:rsidRDefault="007914F7" w:rsidP="00510488">
      <w:pPr>
        <w:jc w:val="left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R=M-991E</w:t>
      </w:r>
      <w:r>
        <w:rPr>
          <w:noProof/>
          <w14:ligatures w14:val="standardContextual"/>
        </w:rPr>
        <w:br/>
      </w:r>
      <w:r w:rsidR="006B5029">
        <w:rPr>
          <w:noProof/>
          <w14:ligatures w14:val="standardContextual"/>
        </w:rPr>
        <w:drawing>
          <wp:inline distT="0" distB="0" distL="0" distR="0" wp14:anchorId="1453805D" wp14:editId="6270268E">
            <wp:extent cx="2304762" cy="371429"/>
            <wp:effectExtent l="0" t="0" r="635" b="0"/>
            <wp:docPr id="187708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2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C43E" w14:textId="77777777" w:rsidR="007914F7" w:rsidRDefault="007914F7" w:rsidP="00510488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77E4C864" wp14:editId="1EE8A116">
            <wp:extent cx="942857" cy="447619"/>
            <wp:effectExtent l="0" t="0" r="0" b="0"/>
            <wp:docPr id="1765282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82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Далее выполняется проверка на выполнение следующего условия </w:t>
      </w:r>
      <w:r>
        <w:rPr>
          <w:lang w:val="en-US"/>
        </w:rPr>
        <w:t>R</w:t>
      </w:r>
      <w:r w:rsidRPr="007914F7">
        <w:t>&lt;=0991</w:t>
      </w:r>
      <w:r>
        <w:rPr>
          <w:noProof/>
          <w14:ligatures w14:val="standardContextual"/>
        </w:rPr>
        <w:drawing>
          <wp:inline distT="0" distB="0" distL="0" distR="0" wp14:anchorId="147647EE" wp14:editId="18B22BC9">
            <wp:extent cx="2476190" cy="371429"/>
            <wp:effectExtent l="0" t="0" r="635" b="0"/>
            <wp:docPr id="100359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7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3CE" w14:textId="10C80B01" w:rsidR="007914F7" w:rsidRDefault="007914F7" w:rsidP="00510488">
      <w:pPr>
        <w:jc w:val="left"/>
      </w:pPr>
      <w:r>
        <w:t>Условие перешло нужную ветвь событий</w:t>
      </w:r>
      <w:r w:rsidRPr="007914F7">
        <w:br/>
      </w:r>
      <w:r>
        <w:rPr>
          <w:noProof/>
          <w14:ligatures w14:val="standardContextual"/>
        </w:rPr>
        <w:drawing>
          <wp:inline distT="0" distB="0" distL="0" distR="0" wp14:anchorId="406F4848" wp14:editId="0834D1D8">
            <wp:extent cx="1561905" cy="447619"/>
            <wp:effectExtent l="0" t="0" r="635" b="0"/>
            <wp:docPr id="34655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1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80CC" w14:textId="276516D8" w:rsidR="007914F7" w:rsidRDefault="007914F7" w:rsidP="00510488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6C2A15A3" wp14:editId="258CFEC2">
            <wp:extent cx="971429" cy="428571"/>
            <wp:effectExtent l="0" t="0" r="635" b="0"/>
            <wp:docPr id="48353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38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2A7A" w14:textId="2967CFA5" w:rsidR="007914F7" w:rsidRPr="007914F7" w:rsidRDefault="007914F7" w:rsidP="00510488">
      <w:pPr>
        <w:jc w:val="left"/>
      </w:pPr>
      <w:r>
        <w:t xml:space="preserve">Ответ равен </w:t>
      </w:r>
      <w:r>
        <w:rPr>
          <w:lang w:val="en-US"/>
        </w:rPr>
        <w:t>F</w:t>
      </w:r>
      <w:r w:rsidRPr="007914F7">
        <w:t>42</w:t>
      </w:r>
      <w:r>
        <w:rPr>
          <w:lang w:val="en-US"/>
        </w:rPr>
        <w:t>A</w:t>
      </w:r>
      <w:r w:rsidRPr="007914F7">
        <w:t>.</w:t>
      </w:r>
    </w:p>
    <w:p w14:paraId="10317E2A" w14:textId="77777777" w:rsidR="00DF784D" w:rsidRPr="00DF784D" w:rsidRDefault="00DF784D" w:rsidP="00DF784D">
      <w:pPr>
        <w:rPr>
          <w:b/>
          <w:bCs/>
        </w:rPr>
      </w:pPr>
      <w:r w:rsidRPr="00DF784D">
        <w:rPr>
          <w:b/>
          <w:bCs/>
        </w:rPr>
        <w:t>Код программы:</w:t>
      </w:r>
    </w:p>
    <w:p w14:paraId="0820F9F8" w14:textId="77777777" w:rsidR="007914F7" w:rsidRPr="007914F7" w:rsidRDefault="00DF784D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F784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6B502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7914F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7914F7"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.686</w:t>
      </w:r>
    </w:p>
    <w:p w14:paraId="74224BC0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.model flat,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stdcall</w:t>
      </w:r>
      <w:proofErr w:type="spellEnd"/>
    </w:p>
    <w:p w14:paraId="62C0E87A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A38789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.stack 100h</w:t>
      </w:r>
    </w:p>
    <w:p w14:paraId="259345DF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EC5135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.data</w:t>
      </w:r>
    </w:p>
    <w:p w14:paraId="0DF425E4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45B2h</w:t>
      </w:r>
    </w:p>
    <w:p w14:paraId="6A5E41D1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Y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1C2Dh</w:t>
      </w:r>
    </w:p>
    <w:p w14:paraId="3D0FCC49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Z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203Eh</w:t>
      </w:r>
    </w:p>
    <w:p w14:paraId="221CF2CC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00FFh</w:t>
      </w:r>
    </w:p>
    <w:p w14:paraId="4B9B53A0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8</w:t>
      </w:r>
    </w:p>
    <w:p w14:paraId="20E400F6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?</w:t>
      </w:r>
    </w:p>
    <w:p w14:paraId="66059D0E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 </w:t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?</w:t>
      </w:r>
    </w:p>
    <w:p w14:paraId="00670B11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202AA6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.code</w:t>
      </w:r>
    </w:p>
    <w:p w14:paraId="4910E0DF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ExitProcess</w:t>
      </w:r>
      <w:proofErr w:type="spellEnd"/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PROTO STDCALL :DWORD</w:t>
      </w:r>
    </w:p>
    <w:p w14:paraId="278FA691" w14:textId="77777777" w:rsidR="007914F7" w:rsidRP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Start:</w:t>
      </w:r>
    </w:p>
    <w:p w14:paraId="4CF5D1E1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14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eAx,eAx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0D819057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eDx,eDx</w:t>
      </w:r>
      <w:proofErr w:type="spellEnd"/>
    </w:p>
    <w:p w14:paraId="3E8B06CA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eCx,eCx</w:t>
      </w:r>
      <w:proofErr w:type="spellEnd"/>
    </w:p>
    <w:p w14:paraId="76903B29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eBx,eBx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Очищаем</w:t>
      </w: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усё</w:t>
      </w:r>
      <w:proofErr w:type="spellEnd"/>
    </w:p>
    <w:p w14:paraId="163A948D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61940D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ax,Z</w:t>
      </w:r>
      <w:proofErr w:type="spellEnd"/>
    </w:p>
    <w:p w14:paraId="1A79A4B8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ax,i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Вставляем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инвертим</w:t>
      </w:r>
      <w:proofErr w:type="spellEnd"/>
    </w:p>
    <w:p w14:paraId="47B0F332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6A6EA286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5DD4F5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bx,X</w:t>
      </w:r>
      <w:proofErr w:type="spellEnd"/>
    </w:p>
    <w:p w14:paraId="77BF9284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bx,i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Вставляем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инвертим</w:t>
      </w:r>
      <w:proofErr w:type="spellEnd"/>
    </w:p>
    <w:p w14:paraId="0B64D827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C50FEF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010D67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cx,Y</w:t>
      </w:r>
      <w:proofErr w:type="spellEnd"/>
    </w:p>
    <w:p w14:paraId="606C107E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cx,i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Вставляем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инвертим</w:t>
      </w:r>
      <w:proofErr w:type="spellEnd"/>
    </w:p>
    <w:p w14:paraId="2CC19714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19CDA3EC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165D6B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bx,cx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Действие в скобочках</w:t>
      </w:r>
    </w:p>
    <w:p w14:paraId="520A8CB0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C42C54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E58980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4000 ; Модификация числа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неозможной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ветки событий</w:t>
      </w:r>
    </w:p>
    <w:p w14:paraId="01D8DE6D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D9B6DD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H ; Действие вне скобочек</w:t>
      </w:r>
    </w:p>
    <w:p w14:paraId="76493020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C8257F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536C4D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ax,bx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Финальное суммирование</w:t>
      </w:r>
    </w:p>
    <w:p w14:paraId="206EA6DB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M,ax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</w:p>
    <w:p w14:paraId="5003F414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B778E9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A64DBA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dx,0 ; Проверка на выполнение условия</w:t>
      </w:r>
    </w:p>
    <w:p w14:paraId="6E008C32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KTSB</w:t>
      </w:r>
    </w:p>
    <w:p w14:paraId="260F39C6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eDx,eDx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Очистка регистра</w:t>
      </w:r>
    </w:p>
    <w:p w14:paraId="31283214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sub ax, 991Eh</w:t>
      </w:r>
    </w:p>
    <w:p w14:paraId="6E15F83D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mov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R,ax</w:t>
      </w:r>
      <w:proofErr w:type="spellEnd"/>
    </w:p>
    <w:p w14:paraId="5BE1273B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AAF200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part3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; Чтоб не задела действительную переходит на 3 часть</w:t>
      </w:r>
    </w:p>
    <w:p w14:paraId="2412D599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992222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KTSB: </w:t>
      </w:r>
    </w:p>
    <w:p w14:paraId="6ABF13C4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dx,ax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Если да то переходит сюда</w:t>
      </w:r>
    </w:p>
    <w:p w14:paraId="3F6646DB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shl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ax,8</w:t>
      </w:r>
    </w:p>
    <w:p w14:paraId="51B92024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shr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dx,8</w:t>
      </w:r>
    </w:p>
    <w:p w14:paraId="4612E416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add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ax,dx</w:t>
      </w:r>
      <w:proofErr w:type="spellEnd"/>
    </w:p>
    <w:p w14:paraId="5DC5061E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mov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R,ax</w:t>
      </w:r>
      <w:proofErr w:type="spellEnd"/>
    </w:p>
    <w:p w14:paraId="6A889CD7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F5CC2F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A6E604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D2F11B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part3: ;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Часть</w:t>
      </w: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</w:t>
      </w:r>
    </w:p>
    <w:p w14:paraId="197887DB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009761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R,0991h</w:t>
      </w:r>
    </w:p>
    <w:p w14:paraId="71BC2E44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Aehhb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Если число меньше то уходит </w:t>
      </w:r>
    </w:p>
    <w:p w14:paraId="5B47D239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58C7B8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R,ax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Иначе</w:t>
      </w:r>
    </w:p>
    <w:p w14:paraId="01F2D715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ax,0080h</w:t>
      </w:r>
    </w:p>
    <w:p w14:paraId="5C31F035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ax,R</w:t>
      </w:r>
      <w:proofErr w:type="spellEnd"/>
    </w:p>
    <w:p w14:paraId="02D90836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</w:t>
      </w:r>
    </w:p>
    <w:p w14:paraId="5B1CB9C3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Переход в конец</w:t>
      </w:r>
    </w:p>
    <w:p w14:paraId="780F45E1" w14:textId="77777777" w:rsidR="007914F7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F8C9FC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Aehhb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;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А</w:t>
      </w: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сюда</w:t>
      </w:r>
    </w:p>
    <w:p w14:paraId="6F69D57C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FE983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or ax,2381h</w:t>
      </w:r>
    </w:p>
    <w:p w14:paraId="2B1E1CFC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4AB395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hell: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хехе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Ад</w:t>
      </w:r>
    </w:p>
    <w:p w14:paraId="75D83244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0D646D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mov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R,aX</w:t>
      </w:r>
      <w:proofErr w:type="spellEnd"/>
    </w:p>
    <w:p w14:paraId="56D257AD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7A7CE3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exit:</w:t>
      </w:r>
    </w:p>
    <w:p w14:paraId="1C15F6AB" w14:textId="77777777" w:rsidR="007914F7" w:rsidRPr="00A65D81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Invoke </w:t>
      </w:r>
      <w:proofErr w:type="spellStart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ExitProcess</w:t>
      </w:r>
      <w:proofErr w:type="spellEnd"/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ax</w:t>
      </w:r>
    </w:p>
    <w:p w14:paraId="0F9F2F03" w14:textId="11A4CEAC" w:rsidR="00DF784D" w:rsidRDefault="007914F7" w:rsidP="007914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5D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End Start</w:t>
      </w:r>
    </w:p>
    <w:p w14:paraId="510A5086" w14:textId="77777777" w:rsidR="00A65D81" w:rsidRPr="000E4DAF" w:rsidRDefault="00A65D81" w:rsidP="00A65D81">
      <w:pPr>
        <w:rPr>
          <w:b/>
          <w:bCs/>
        </w:rPr>
      </w:pPr>
      <w:r>
        <w:rPr>
          <w:rFonts w:cs="Times New Roman"/>
        </w:rPr>
        <w:lastRenderedPageBreak/>
        <w:t xml:space="preserve">Ссылка на </w:t>
      </w:r>
      <w:proofErr w:type="spellStart"/>
      <w:r>
        <w:rPr>
          <w:rFonts w:cs="Times New Roman"/>
          <w:lang w:val="en-US"/>
        </w:rPr>
        <w:t>Github</w:t>
      </w:r>
      <w:proofErr w:type="spellEnd"/>
      <w:r w:rsidRPr="0056500F">
        <w:rPr>
          <w:rFonts w:cs="Times New Roman"/>
        </w:rPr>
        <w:t xml:space="preserve">: </w:t>
      </w:r>
      <w:hyperlink r:id="rId20" w:history="1">
        <w:r w:rsidRPr="00104ABB">
          <w:rPr>
            <w:rStyle w:val="a4"/>
            <w:rFonts w:cs="Times New Roman"/>
          </w:rPr>
          <w:t>https://github.com/HeNtiFox/CUiM</w:t>
        </w:r>
      </w:hyperlink>
      <w:r>
        <w:rPr>
          <w:rStyle w:val="a4"/>
          <w:rFonts w:cs="Times New Roman"/>
        </w:rPr>
        <w:tab/>
      </w:r>
      <w:r>
        <w:rPr>
          <w:rStyle w:val="a4"/>
          <w:rFonts w:cs="Times New Roman"/>
        </w:rPr>
        <w:br/>
      </w:r>
      <w:r w:rsidRPr="001E2FDA">
        <w:rPr>
          <w:b/>
          <w:bCs/>
        </w:rPr>
        <w:t>Вывод:</w:t>
      </w:r>
      <w:r>
        <w:rPr>
          <w:b/>
          <w:bCs/>
        </w:rPr>
        <w:t xml:space="preserve"> </w:t>
      </w:r>
      <w:r>
        <w:t>были изучены принципы выполнения команд ветвления, организации циклов и подпрограмм микропроцессоров с архитектурой x86.</w:t>
      </w:r>
      <w:r>
        <w:cr/>
      </w:r>
    </w:p>
    <w:p w14:paraId="39124A3E" w14:textId="13C003D7" w:rsidR="00A65D81" w:rsidRPr="00104ABB" w:rsidRDefault="00A65D81" w:rsidP="00A65D81">
      <w:pPr>
        <w:tabs>
          <w:tab w:val="left" w:pos="7170"/>
        </w:tabs>
        <w:rPr>
          <w:rFonts w:cs="Times New Roman"/>
        </w:rPr>
      </w:pPr>
    </w:p>
    <w:p w14:paraId="35E54EF1" w14:textId="77777777" w:rsidR="00A65D81" w:rsidRPr="00A65D81" w:rsidRDefault="00A65D81" w:rsidP="007914F7">
      <w:pPr>
        <w:autoSpaceDE w:val="0"/>
        <w:autoSpaceDN w:val="0"/>
        <w:adjustRightInd w:val="0"/>
        <w:spacing w:line="240" w:lineRule="auto"/>
        <w:jc w:val="left"/>
      </w:pPr>
    </w:p>
    <w:sectPr w:rsidR="00A65D81" w:rsidRPr="00A65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E7"/>
    <w:rsid w:val="003D43E7"/>
    <w:rsid w:val="00510488"/>
    <w:rsid w:val="006B5029"/>
    <w:rsid w:val="007914F7"/>
    <w:rsid w:val="00A65D81"/>
    <w:rsid w:val="00DF784D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EE0E"/>
  <w15:chartTrackingRefBased/>
  <w15:docId w15:val="{2D91D7AA-D2D0-4590-A907-BD88DACC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84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84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5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HeNtiFox/CUi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ЗАГАРСКИХ</dc:creator>
  <cp:keywords/>
  <dc:description/>
  <cp:lastModifiedBy>Данил ЗАГАРСКИХ</cp:lastModifiedBy>
  <cp:revision>3</cp:revision>
  <dcterms:created xsi:type="dcterms:W3CDTF">2024-02-25T18:28:00Z</dcterms:created>
  <dcterms:modified xsi:type="dcterms:W3CDTF">2024-02-25T19:09:00Z</dcterms:modified>
</cp:coreProperties>
</file>