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7F18" w:rsidRDefault="005449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Times New Roman" w:hAnsi="Times New Roman" w:cs="Times New Roman"/>
          <w:b/>
          <w:sz w:val="26"/>
          <w:szCs w:val="26"/>
        </w:rPr>
      </w:pPr>
      <w:r>
        <w:rPr>
          <w:rFonts w:ascii="Times New Roman" w:hAnsi="Times New Roman" w:cs="Times New Roman"/>
          <w:b/>
          <w:sz w:val="26"/>
          <w:szCs w:val="26"/>
        </w:rPr>
        <w:t>BÁO CÁO KHẢ THI</w:t>
      </w:r>
    </w:p>
    <w:p w:rsidR="00FC7F18" w:rsidRDefault="005449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Times New Roman" w:hAnsi="Times New Roman" w:cs="Times New Roman"/>
          <w:b/>
          <w:sz w:val="26"/>
          <w:szCs w:val="26"/>
        </w:rPr>
      </w:pPr>
      <w:r>
        <w:rPr>
          <w:rFonts w:ascii="Times New Roman" w:hAnsi="Times New Roman" w:cs="Times New Roman"/>
          <w:b/>
          <w:sz w:val="26"/>
          <w:szCs w:val="26"/>
        </w:rPr>
        <w:t>CÁC HỆ QUẢN TRỊ CƠ SỞ DỮ LIỆU</w:t>
      </w:r>
    </w:p>
    <w:p w:rsidR="00FC7F18" w:rsidRDefault="005449D8">
      <w:pPr>
        <w:widowControl w:val="0"/>
        <w:tabs>
          <w:tab w:val="left" w:leader="dot" w:pos="2410"/>
          <w:tab w:val="left" w:pos="3828"/>
          <w:tab w:val="left" w:leader="dot" w:pos="7938"/>
        </w:tabs>
        <w:autoSpaceDE w:val="0"/>
        <w:autoSpaceDN w:val="0"/>
        <w:adjustRightInd w:val="0"/>
        <w:jc w:val="center"/>
        <w:rPr>
          <w:rFonts w:ascii="Times New Roman" w:hAnsi="Times New Roman" w:cs="Times New Roman"/>
          <w:sz w:val="26"/>
          <w:szCs w:val="26"/>
        </w:rPr>
      </w:pPr>
      <w:r>
        <w:rPr>
          <w:rFonts w:ascii="Times New Roman" w:hAnsi="Times New Roman" w:cs="Times New Roman"/>
          <w:sz w:val="26"/>
          <w:szCs w:val="26"/>
        </w:rPr>
        <w:t>Nhóm: 01</w:t>
      </w:r>
    </w:p>
    <w:p w:rsidR="00FC7F18" w:rsidRDefault="005449D8">
      <w:pPr>
        <w:widowControl w:val="0"/>
        <w:tabs>
          <w:tab w:val="left" w:leader="dot" w:pos="2410"/>
          <w:tab w:val="left" w:pos="3828"/>
          <w:tab w:val="left" w:leader="dot" w:pos="7938"/>
        </w:tabs>
        <w:autoSpaceDE w:val="0"/>
        <w:autoSpaceDN w:val="0"/>
        <w:adjustRightInd w:val="0"/>
        <w:jc w:val="center"/>
        <w:rPr>
          <w:rFonts w:ascii="Times New Roman" w:hAnsi="Times New Roman" w:cs="Times New Roman"/>
          <w:sz w:val="26"/>
          <w:szCs w:val="26"/>
        </w:rPr>
      </w:pPr>
      <w:r>
        <w:rPr>
          <w:rFonts w:ascii="Times New Roman" w:hAnsi="Times New Roman" w:cs="Times New Roman"/>
          <w:sz w:val="26"/>
          <w:szCs w:val="26"/>
        </w:rPr>
        <w:t>Đề tài: Quản lý phòng khám</w:t>
      </w:r>
    </w:p>
    <w:p w:rsidR="00FC7F18" w:rsidRDefault="00FC7F1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Times New Roman" w:hAnsi="Times New Roman" w:cs="Times New Roman"/>
          <w:sz w:val="26"/>
          <w:szCs w:val="26"/>
        </w:rPr>
      </w:pPr>
    </w:p>
    <w:p w:rsidR="00FC7F18" w:rsidRDefault="005449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b/>
          <w:sz w:val="26"/>
          <w:szCs w:val="26"/>
        </w:rPr>
      </w:pPr>
      <w:r>
        <w:rPr>
          <w:rFonts w:ascii="Times New Roman" w:hAnsi="Times New Roman" w:cs="Times New Roman"/>
          <w:b/>
          <w:sz w:val="26"/>
          <w:szCs w:val="26"/>
        </w:rPr>
        <w:t>1. Mô hình hệ thống phần mềm</w:t>
      </w:r>
    </w:p>
    <w:p w:rsidR="00FC7F18" w:rsidRDefault="005449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ab/>
        <w:t>- Sản phẩm là phần mềm quản lý dành cho phòng khám đa khoa tư nhân.</w:t>
      </w:r>
    </w:p>
    <w:p w:rsidR="00FC7F18" w:rsidRDefault="005449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ab/>
        <w:t>- Hình thức quản lý offline.</w:t>
      </w:r>
    </w:p>
    <w:p w:rsidR="00FC7F18" w:rsidRDefault="005449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ab/>
        <w:t>- Hình thức xây dựng phần mềm: Winform</w:t>
      </w:r>
    </w:p>
    <w:p w:rsidR="00FC7F18" w:rsidRDefault="005449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b/>
          <w:sz w:val="26"/>
          <w:szCs w:val="26"/>
        </w:rPr>
      </w:pPr>
      <w:r>
        <w:rPr>
          <w:rFonts w:ascii="Times New Roman" w:hAnsi="Times New Roman" w:cs="Times New Roman"/>
          <w:b/>
          <w:sz w:val="26"/>
          <w:szCs w:val="26"/>
        </w:rPr>
        <w:t>2. Đối tượng sử dụng</w:t>
      </w:r>
    </w:p>
    <w:p w:rsidR="00FC7F18" w:rsidRDefault="005449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sz w:val="26"/>
          <w:szCs w:val="26"/>
        </w:rPr>
      </w:pPr>
      <w:r>
        <w:rPr>
          <w:rFonts w:ascii="Times New Roman" w:hAnsi="Times New Roman" w:cs="Times New Roman"/>
          <w:b/>
          <w:sz w:val="26"/>
          <w:szCs w:val="26"/>
        </w:rPr>
        <w:tab/>
      </w:r>
      <w:r>
        <w:rPr>
          <w:rFonts w:ascii="Times New Roman" w:hAnsi="Times New Roman" w:cs="Times New Roman"/>
          <w:sz w:val="26"/>
          <w:szCs w:val="26"/>
        </w:rPr>
        <w:t>Phần mềm có thể được sử dụng bởi các phòng khám đa khoa theo hình thức tư nhân.</w:t>
      </w:r>
    </w:p>
    <w:p w:rsidR="00FC7F18" w:rsidRDefault="005449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b/>
          <w:sz w:val="26"/>
          <w:szCs w:val="26"/>
        </w:rPr>
      </w:pPr>
      <w:r>
        <w:rPr>
          <w:rFonts w:ascii="Times New Roman" w:hAnsi="Times New Roman" w:cs="Times New Roman"/>
          <w:b/>
          <w:sz w:val="26"/>
          <w:szCs w:val="26"/>
        </w:rPr>
        <w:t>3. Cách thức xây dựng hệ quản trị CSDL:</w:t>
      </w:r>
    </w:p>
    <w:p w:rsidR="00FC7F18" w:rsidRDefault="005449D8">
      <w:pPr>
        <w:numPr>
          <w:ilvl w:val="0"/>
          <w:numId w:val="1"/>
        </w:numPr>
        <w:shd w:val="clear" w:color="auto" w:fill="FFFFFF"/>
        <w:textAlignment w:val="baseline"/>
        <w:rPr>
          <w:rFonts w:ascii="Times New Roman" w:eastAsia="Times New Roman" w:hAnsi="Times New Roman" w:cs="Times New Roman"/>
          <w:color w:val="373737"/>
          <w:sz w:val="26"/>
          <w:szCs w:val="26"/>
        </w:rPr>
      </w:pPr>
      <w:r>
        <w:rPr>
          <w:rFonts w:ascii="Times New Roman" w:eastAsia="Times New Roman" w:hAnsi="Times New Roman" w:cs="Times New Roman"/>
          <w:iCs/>
          <w:color w:val="373737"/>
          <w:sz w:val="26"/>
          <w:szCs w:val="26"/>
        </w:rPr>
        <w:t>Đối tượng xây dựng hệ quản trị CSDL.</w:t>
      </w:r>
    </w:p>
    <w:p w:rsidR="00FC7F18" w:rsidRDefault="005449D8">
      <w:pPr>
        <w:pStyle w:val="ListParagraph1"/>
        <w:numPr>
          <w:ilvl w:val="0"/>
          <w:numId w:val="2"/>
        </w:numPr>
        <w:shd w:val="clear" w:color="auto" w:fill="FFFFFF"/>
        <w:textAlignment w:val="baseline"/>
        <w:rPr>
          <w:rFonts w:ascii="Times New Roman" w:eastAsia="Times New Roman" w:hAnsi="Times New Roman" w:cs="Times New Roman"/>
          <w:color w:val="373737"/>
          <w:sz w:val="26"/>
          <w:szCs w:val="26"/>
        </w:rPr>
      </w:pPr>
      <w:r>
        <w:rPr>
          <w:rFonts w:ascii="Times New Roman" w:eastAsia="Times New Roman" w:hAnsi="Times New Roman" w:cs="Times New Roman"/>
          <w:color w:val="373737"/>
          <w:sz w:val="26"/>
          <w:szCs w:val="26"/>
        </w:rPr>
        <w:t>phòng khám đa khoa</w:t>
      </w:r>
    </w:p>
    <w:p w:rsidR="00FC7F18" w:rsidRDefault="00FC7F18">
      <w:pPr>
        <w:shd w:val="clear" w:color="auto" w:fill="FFFFFF"/>
        <w:ind w:left="720"/>
        <w:textAlignment w:val="baseline"/>
        <w:rPr>
          <w:rFonts w:ascii="Times New Roman" w:eastAsia="Times New Roman" w:hAnsi="Times New Roman" w:cs="Times New Roman"/>
          <w:color w:val="373737"/>
          <w:sz w:val="26"/>
          <w:szCs w:val="26"/>
        </w:rPr>
      </w:pPr>
    </w:p>
    <w:p w:rsidR="00FC7F18" w:rsidRDefault="005449D8">
      <w:pPr>
        <w:numPr>
          <w:ilvl w:val="0"/>
          <w:numId w:val="1"/>
        </w:numPr>
        <w:shd w:val="clear" w:color="auto" w:fill="FFFFFF"/>
        <w:textAlignment w:val="baseline"/>
        <w:rPr>
          <w:rFonts w:ascii="Times New Roman" w:eastAsia="Times New Roman" w:hAnsi="Times New Roman" w:cs="Times New Roman"/>
          <w:color w:val="373737"/>
          <w:sz w:val="26"/>
          <w:szCs w:val="26"/>
        </w:rPr>
      </w:pPr>
      <w:r>
        <w:rPr>
          <w:rFonts w:ascii="Times New Roman" w:eastAsia="Times New Roman" w:hAnsi="Times New Roman" w:cs="Times New Roman"/>
          <w:iCs/>
          <w:color w:val="373737"/>
          <w:sz w:val="26"/>
          <w:szCs w:val="26"/>
        </w:rPr>
        <w:t>Nghiên cứu các hệ thống dữ liệu sẵn có.</w:t>
      </w:r>
    </w:p>
    <w:p w:rsidR="00FC7F18" w:rsidRDefault="00FC7F18">
      <w:pPr>
        <w:pStyle w:val="ListParagraph1"/>
        <w:rPr>
          <w:rFonts w:ascii="Times New Roman" w:eastAsia="Times New Roman" w:hAnsi="Times New Roman" w:cs="Times New Roman"/>
          <w:color w:val="373737"/>
          <w:sz w:val="26"/>
          <w:szCs w:val="26"/>
        </w:rPr>
      </w:pPr>
    </w:p>
    <w:p w:rsidR="00FC7F18" w:rsidRDefault="00FC7F18">
      <w:pPr>
        <w:shd w:val="clear" w:color="auto" w:fill="FFFFFF"/>
        <w:ind w:left="720"/>
        <w:textAlignment w:val="baseline"/>
        <w:rPr>
          <w:rFonts w:ascii="Times New Roman" w:eastAsia="Times New Roman" w:hAnsi="Times New Roman" w:cs="Times New Roman"/>
          <w:color w:val="373737"/>
          <w:sz w:val="26"/>
          <w:szCs w:val="26"/>
        </w:rPr>
      </w:pPr>
    </w:p>
    <w:p w:rsidR="00FC7F18" w:rsidRDefault="005449D8">
      <w:pPr>
        <w:pStyle w:val="ListParagraph1"/>
        <w:numPr>
          <w:ilvl w:val="0"/>
          <w:numId w:val="1"/>
        </w:numPr>
        <w:shd w:val="clear" w:color="auto" w:fill="FFFFFF"/>
        <w:textAlignment w:val="baseline"/>
        <w:rPr>
          <w:rFonts w:ascii="Times New Roman" w:eastAsia="Times New Roman" w:hAnsi="Times New Roman" w:cs="Times New Roman"/>
          <w:color w:val="373737"/>
          <w:sz w:val="26"/>
          <w:szCs w:val="26"/>
        </w:rPr>
      </w:pPr>
      <w:r>
        <w:rPr>
          <w:rFonts w:ascii="Times New Roman" w:eastAsia="Times New Roman" w:hAnsi="Times New Roman" w:cs="Times New Roman"/>
          <w:color w:val="373737"/>
          <w:sz w:val="26"/>
          <w:szCs w:val="26"/>
        </w:rPr>
        <w:t>Cấu trúc dữ liệu và đặc tả</w:t>
      </w:r>
    </w:p>
    <w:p w:rsidR="00FC7F18" w:rsidRDefault="00FC7F18">
      <w:pPr>
        <w:shd w:val="clear" w:color="auto" w:fill="FFFFFF"/>
        <w:ind w:left="720"/>
        <w:textAlignment w:val="baseline"/>
        <w:rPr>
          <w:rFonts w:ascii="Times New Roman" w:eastAsia="Times New Roman" w:hAnsi="Times New Roman" w:cs="Times New Roman"/>
          <w:color w:val="373737"/>
          <w:sz w:val="26"/>
          <w:szCs w:val="26"/>
        </w:rPr>
      </w:pPr>
    </w:p>
    <w:p w:rsidR="00FC7F18" w:rsidRDefault="005449D8">
      <w:pPr>
        <w:ind w:firstLine="720"/>
        <w:rPr>
          <w:rFonts w:ascii="Times New Roman" w:hAnsi="Times New Roman" w:cs="Times New Roman"/>
          <w:sz w:val="26"/>
          <w:szCs w:val="26"/>
        </w:rPr>
      </w:pPr>
      <w:r>
        <w:rPr>
          <w:rFonts w:ascii="Times New Roman" w:hAnsi="Times New Roman" w:cs="Times New Roman"/>
          <w:sz w:val="26"/>
          <w:szCs w:val="26"/>
        </w:rPr>
        <w:t>Bảng: BENHNHAN</w:t>
      </w:r>
    </w:p>
    <w:tbl>
      <w:tblPr>
        <w:tblStyle w:val="TableGrid"/>
        <w:tblW w:w="8905" w:type="dxa"/>
        <w:tblInd w:w="445" w:type="dxa"/>
        <w:tblLayout w:type="fixed"/>
        <w:tblLook w:val="04A0" w:firstRow="1" w:lastRow="0" w:firstColumn="1" w:lastColumn="0" w:noHBand="0" w:noVBand="1"/>
      </w:tblPr>
      <w:tblGrid>
        <w:gridCol w:w="2671"/>
        <w:gridCol w:w="3117"/>
        <w:gridCol w:w="3117"/>
      </w:tblGrid>
      <w:tr w:rsidR="00FC7F18">
        <w:tc>
          <w:tcPr>
            <w:tcW w:w="2671" w:type="dxa"/>
          </w:tcPr>
          <w:p w:rsidR="00FC7F18" w:rsidRDefault="005449D8">
            <w:pPr>
              <w:jc w:val="center"/>
              <w:rPr>
                <w:rFonts w:ascii="Times New Roman" w:hAnsi="Times New Roman" w:cs="Times New Roman"/>
                <w:i/>
                <w:sz w:val="26"/>
                <w:szCs w:val="26"/>
              </w:rPr>
            </w:pPr>
            <w:r>
              <w:rPr>
                <w:rFonts w:ascii="Times New Roman" w:hAnsi="Times New Roman" w:cs="Times New Roman"/>
                <w:i/>
                <w:sz w:val="26"/>
                <w:szCs w:val="26"/>
              </w:rPr>
              <w:t>Tên Trường</w:t>
            </w:r>
          </w:p>
        </w:tc>
        <w:tc>
          <w:tcPr>
            <w:tcW w:w="3117" w:type="dxa"/>
          </w:tcPr>
          <w:p w:rsidR="00FC7F18" w:rsidRDefault="005449D8">
            <w:pPr>
              <w:jc w:val="center"/>
              <w:rPr>
                <w:rFonts w:ascii="Times New Roman" w:hAnsi="Times New Roman" w:cs="Times New Roman"/>
                <w:i/>
                <w:sz w:val="26"/>
                <w:szCs w:val="26"/>
              </w:rPr>
            </w:pPr>
            <w:r>
              <w:rPr>
                <w:rFonts w:ascii="Times New Roman" w:hAnsi="Times New Roman" w:cs="Times New Roman"/>
                <w:i/>
                <w:sz w:val="26"/>
                <w:szCs w:val="26"/>
              </w:rPr>
              <w:t>Kiểu Dữ Liệu</w:t>
            </w:r>
          </w:p>
        </w:tc>
        <w:tc>
          <w:tcPr>
            <w:tcW w:w="3117" w:type="dxa"/>
          </w:tcPr>
          <w:p w:rsidR="00FC7F18" w:rsidRDefault="005449D8">
            <w:pPr>
              <w:jc w:val="center"/>
              <w:rPr>
                <w:rFonts w:ascii="Times New Roman" w:hAnsi="Times New Roman" w:cs="Times New Roman"/>
                <w:i/>
                <w:sz w:val="26"/>
                <w:szCs w:val="26"/>
              </w:rPr>
            </w:pPr>
            <w:r>
              <w:rPr>
                <w:rFonts w:ascii="Times New Roman" w:hAnsi="Times New Roman" w:cs="Times New Roman"/>
                <w:i/>
                <w:sz w:val="26"/>
                <w:szCs w:val="26"/>
              </w:rPr>
              <w:t>Mô Tả</w:t>
            </w:r>
          </w:p>
        </w:tc>
      </w:tr>
      <w:tr w:rsidR="00FC7F18">
        <w:tc>
          <w:tcPr>
            <w:tcW w:w="2671" w:type="dxa"/>
          </w:tcPr>
          <w:p w:rsidR="00FC7F18" w:rsidRDefault="005449D8">
            <w:pPr>
              <w:rPr>
                <w:rFonts w:ascii="Times New Roman" w:hAnsi="Times New Roman" w:cs="Times New Roman"/>
                <w:b/>
                <w:sz w:val="26"/>
                <w:szCs w:val="26"/>
              </w:rPr>
            </w:pPr>
            <w:r>
              <w:rPr>
                <w:rFonts w:ascii="Times New Roman" w:hAnsi="Times New Roman" w:cs="Times New Roman"/>
                <w:b/>
                <w:sz w:val="26"/>
                <w:szCs w:val="26"/>
              </w:rPr>
              <w:t>MABN</w:t>
            </w:r>
          </w:p>
        </w:tc>
        <w:tc>
          <w:tcPr>
            <w:tcW w:w="3117" w:type="dxa"/>
          </w:tcPr>
          <w:p w:rsidR="00FC7F18" w:rsidRDefault="005449D8">
            <w:pPr>
              <w:rPr>
                <w:rFonts w:ascii="Times New Roman" w:hAnsi="Times New Roman" w:cs="Times New Roman"/>
                <w:b/>
                <w:sz w:val="26"/>
                <w:szCs w:val="26"/>
              </w:rPr>
            </w:pPr>
            <w:r>
              <w:rPr>
                <w:rFonts w:ascii="Times New Roman" w:hAnsi="Times New Roman" w:cs="Times New Roman"/>
                <w:b/>
                <w:sz w:val="26"/>
                <w:szCs w:val="26"/>
              </w:rPr>
              <w:t>Integer</w:t>
            </w:r>
          </w:p>
        </w:tc>
        <w:tc>
          <w:tcPr>
            <w:tcW w:w="3117" w:type="dxa"/>
          </w:tcPr>
          <w:p w:rsidR="00FC7F18" w:rsidRDefault="005449D8">
            <w:pPr>
              <w:rPr>
                <w:rFonts w:ascii="Times New Roman" w:hAnsi="Times New Roman" w:cs="Times New Roman"/>
                <w:b/>
                <w:sz w:val="26"/>
                <w:szCs w:val="26"/>
              </w:rPr>
            </w:pPr>
            <w:r>
              <w:rPr>
                <w:rFonts w:ascii="Times New Roman" w:hAnsi="Times New Roman" w:cs="Times New Roman"/>
                <w:b/>
                <w:sz w:val="26"/>
                <w:szCs w:val="26"/>
              </w:rPr>
              <w:t>Mỗi một bệnh nhân có duy nhất một mã, không trùng với bất kì ai</w:t>
            </w:r>
          </w:p>
        </w:tc>
      </w:tr>
      <w:tr w:rsidR="00FC7F18">
        <w:tc>
          <w:tcPr>
            <w:tcW w:w="267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HOTEN</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nvarchar(50)</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Họ tên của bệnh nhân</w:t>
            </w:r>
          </w:p>
        </w:tc>
      </w:tr>
      <w:tr w:rsidR="00FC7F18">
        <w:tc>
          <w:tcPr>
            <w:tcW w:w="267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GIOITINH</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bit</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Giới tính của bệnh nhân. 1 biểu diễn cho nam, 0 biểu diễn cho nữ.</w:t>
            </w:r>
          </w:p>
        </w:tc>
      </w:tr>
      <w:tr w:rsidR="00FC7F18">
        <w:tc>
          <w:tcPr>
            <w:tcW w:w="267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DANTOC</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Nvarchar(50)</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Dân tộc của bệnh nhân</w:t>
            </w:r>
          </w:p>
        </w:tc>
      </w:tr>
      <w:tr w:rsidR="00FC7F18">
        <w:tc>
          <w:tcPr>
            <w:tcW w:w="267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NGAYSINH</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date</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Ngày tháng năm sinh của bệnh nhân.</w:t>
            </w:r>
          </w:p>
        </w:tc>
      </w:tr>
      <w:tr w:rsidR="00FC7F18">
        <w:tc>
          <w:tcPr>
            <w:tcW w:w="267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SOCMND</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Char(12)</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Số chứng minh nhân dân của bệnh nhân.</w:t>
            </w:r>
          </w:p>
        </w:tc>
      </w:tr>
      <w:tr w:rsidR="00FC7F18">
        <w:tc>
          <w:tcPr>
            <w:tcW w:w="267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DIACHI</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Nvarchar(250)</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Địa chỉ của bệnh nhân</w:t>
            </w:r>
          </w:p>
        </w:tc>
      </w:tr>
      <w:tr w:rsidR="00FC7F18">
        <w:tc>
          <w:tcPr>
            <w:tcW w:w="267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SODT</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Varchar(11)</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Số điện thoại của bệnh nhân</w:t>
            </w:r>
          </w:p>
        </w:tc>
      </w:tr>
      <w:tr w:rsidR="00FC7F18">
        <w:tc>
          <w:tcPr>
            <w:tcW w:w="267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TIENSU</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nvarchar(250)</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Tiền sử bệnh của bệnh nhân</w:t>
            </w:r>
          </w:p>
        </w:tc>
      </w:tr>
    </w:tbl>
    <w:p w:rsidR="00FC7F18" w:rsidRDefault="00FC7F18">
      <w:pPr>
        <w:rPr>
          <w:rFonts w:ascii="Times New Roman" w:hAnsi="Times New Roman" w:cs="Times New Roman"/>
          <w:sz w:val="26"/>
          <w:szCs w:val="26"/>
        </w:rPr>
      </w:pPr>
    </w:p>
    <w:p w:rsidR="00FC7F18" w:rsidRDefault="005449D8">
      <w:pPr>
        <w:ind w:firstLine="720"/>
        <w:rPr>
          <w:rFonts w:ascii="Times New Roman" w:hAnsi="Times New Roman" w:cs="Times New Roman"/>
          <w:sz w:val="26"/>
          <w:szCs w:val="26"/>
        </w:rPr>
      </w:pPr>
      <w:r>
        <w:rPr>
          <w:rFonts w:ascii="Times New Roman" w:hAnsi="Times New Roman" w:cs="Times New Roman"/>
          <w:sz w:val="26"/>
          <w:szCs w:val="26"/>
        </w:rPr>
        <w:t>Bảng: PHIEUKHAM</w:t>
      </w:r>
      <w:r>
        <w:rPr>
          <w:rFonts w:ascii="Times New Roman" w:hAnsi="Times New Roman" w:cs="Times New Roman"/>
          <w:sz w:val="26"/>
          <w:szCs w:val="26"/>
        </w:rPr>
        <w:tab/>
      </w:r>
    </w:p>
    <w:tbl>
      <w:tblPr>
        <w:tblStyle w:val="TableGrid"/>
        <w:tblW w:w="9022" w:type="dxa"/>
        <w:tblInd w:w="445" w:type="dxa"/>
        <w:tblLayout w:type="fixed"/>
        <w:tblLook w:val="04A0" w:firstRow="1" w:lastRow="0" w:firstColumn="1" w:lastColumn="0" w:noHBand="0" w:noVBand="1"/>
      </w:tblPr>
      <w:tblGrid>
        <w:gridCol w:w="2788"/>
        <w:gridCol w:w="3117"/>
        <w:gridCol w:w="3117"/>
      </w:tblGrid>
      <w:tr w:rsidR="00FC7F18">
        <w:tc>
          <w:tcPr>
            <w:tcW w:w="2788"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Tên Trường</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Kiểu Dữ Liệu</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Mô Tả</w:t>
            </w:r>
          </w:p>
        </w:tc>
      </w:tr>
      <w:tr w:rsidR="00FC7F18">
        <w:tc>
          <w:tcPr>
            <w:tcW w:w="2788" w:type="dxa"/>
          </w:tcPr>
          <w:p w:rsidR="00FC7F18" w:rsidRDefault="005449D8">
            <w:pPr>
              <w:rPr>
                <w:rFonts w:ascii="Times New Roman" w:hAnsi="Times New Roman" w:cs="Times New Roman"/>
                <w:b/>
                <w:sz w:val="26"/>
                <w:szCs w:val="26"/>
              </w:rPr>
            </w:pPr>
            <w:r>
              <w:rPr>
                <w:rFonts w:ascii="Times New Roman" w:hAnsi="Times New Roman" w:cs="Times New Roman"/>
                <w:b/>
                <w:sz w:val="26"/>
                <w:szCs w:val="26"/>
              </w:rPr>
              <w:t>MAPHIEUKHAM</w:t>
            </w:r>
          </w:p>
        </w:tc>
        <w:tc>
          <w:tcPr>
            <w:tcW w:w="3117" w:type="dxa"/>
          </w:tcPr>
          <w:p w:rsidR="00FC7F18" w:rsidRDefault="005449D8">
            <w:pPr>
              <w:rPr>
                <w:rFonts w:ascii="Times New Roman" w:hAnsi="Times New Roman" w:cs="Times New Roman"/>
                <w:b/>
                <w:sz w:val="26"/>
                <w:szCs w:val="26"/>
              </w:rPr>
            </w:pPr>
            <w:r>
              <w:rPr>
                <w:rFonts w:ascii="Times New Roman" w:hAnsi="Times New Roman" w:cs="Times New Roman"/>
                <w:b/>
                <w:sz w:val="26"/>
                <w:szCs w:val="26"/>
              </w:rPr>
              <w:t>Integer</w:t>
            </w:r>
          </w:p>
        </w:tc>
        <w:tc>
          <w:tcPr>
            <w:tcW w:w="3117" w:type="dxa"/>
          </w:tcPr>
          <w:p w:rsidR="00FC7F18" w:rsidRDefault="005449D8">
            <w:pPr>
              <w:rPr>
                <w:rFonts w:ascii="Times New Roman" w:hAnsi="Times New Roman" w:cs="Times New Roman"/>
                <w:b/>
                <w:sz w:val="26"/>
                <w:szCs w:val="26"/>
              </w:rPr>
            </w:pPr>
            <w:r>
              <w:rPr>
                <w:rFonts w:ascii="Times New Roman" w:hAnsi="Times New Roman" w:cs="Times New Roman"/>
                <w:b/>
                <w:sz w:val="26"/>
                <w:szCs w:val="26"/>
              </w:rPr>
              <w:t>Mỗi phiếu khám có mã duy nhất, không trùng với bất kỳ phiếu nào</w:t>
            </w:r>
          </w:p>
        </w:tc>
      </w:tr>
      <w:tr w:rsidR="00FC7F18">
        <w:tc>
          <w:tcPr>
            <w:tcW w:w="2788"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MABN</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Integer</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Mã bệnh nhận được khám</w:t>
            </w:r>
          </w:p>
        </w:tc>
      </w:tr>
      <w:tr w:rsidR="00FC7F18">
        <w:tc>
          <w:tcPr>
            <w:tcW w:w="2788"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lastRenderedPageBreak/>
              <w:t>MANV</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Integer</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Mã nhân viên phụ trách khám</w:t>
            </w:r>
          </w:p>
        </w:tc>
      </w:tr>
      <w:tr w:rsidR="00FC7F18">
        <w:tc>
          <w:tcPr>
            <w:tcW w:w="2788" w:type="dxa"/>
          </w:tcPr>
          <w:p w:rsidR="00FC7F18" w:rsidRDefault="005449D8">
            <w:pPr>
              <w:rPr>
                <w:rFonts w:ascii="Times New Roman" w:hAnsi="Times New Roman" w:cs="Times New Roman"/>
                <w:sz w:val="26"/>
                <w:szCs w:val="26"/>
              </w:rPr>
            </w:pPr>
            <w:r>
              <w:t>NVTIEPNHAN</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int</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Mã nhân viên tiếp nhận bệnh nhân</w:t>
            </w:r>
          </w:p>
        </w:tc>
      </w:tr>
      <w:tr w:rsidR="00FC7F18">
        <w:tc>
          <w:tcPr>
            <w:tcW w:w="2788"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CHUANDOAN</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Nvarchar(250)</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Chuẩn đoán sơ bộ</w:t>
            </w:r>
          </w:p>
        </w:tc>
      </w:tr>
      <w:tr w:rsidR="00FC7F18">
        <w:tc>
          <w:tcPr>
            <w:tcW w:w="2788"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MAHINHTHUCKHAM</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Integer</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Mã hình thức khám đã được chọn</w:t>
            </w:r>
          </w:p>
        </w:tc>
      </w:tr>
      <w:tr w:rsidR="00FC7F18">
        <w:tc>
          <w:tcPr>
            <w:tcW w:w="2788"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NHIPTIM</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nvarchar(10)</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Nhịp tim</w:t>
            </w:r>
          </w:p>
        </w:tc>
      </w:tr>
      <w:tr w:rsidR="00FC7F18">
        <w:tc>
          <w:tcPr>
            <w:tcW w:w="2788"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NHIETDO</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nvarchar(10)</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Nhiệt độ</w:t>
            </w:r>
          </w:p>
        </w:tc>
      </w:tr>
      <w:tr w:rsidR="00FC7F18">
        <w:tc>
          <w:tcPr>
            <w:tcW w:w="2788"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HUYETAP</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nvarchar(10)</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Huyết áp</w:t>
            </w:r>
          </w:p>
        </w:tc>
      </w:tr>
      <w:tr w:rsidR="00FC7F18">
        <w:tc>
          <w:tcPr>
            <w:tcW w:w="2788"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CANNANG</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nvarchar(10)</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Cân nặng</w:t>
            </w:r>
          </w:p>
        </w:tc>
      </w:tr>
      <w:tr w:rsidR="00FC7F18">
        <w:tc>
          <w:tcPr>
            <w:tcW w:w="2788"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CHIEUCAO</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nvarchar(10)</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Chiều cao</w:t>
            </w:r>
          </w:p>
        </w:tc>
      </w:tr>
      <w:tr w:rsidR="00FC7F18">
        <w:tc>
          <w:tcPr>
            <w:tcW w:w="2788"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MAICD</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nvarchar(10)</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 xml:space="preserve">Mã của bệnh </w:t>
            </w:r>
          </w:p>
        </w:tc>
      </w:tr>
      <w:tr w:rsidR="00FC7F18">
        <w:tc>
          <w:tcPr>
            <w:tcW w:w="2788"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NGAYKHAM</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date</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Ngày khám</w:t>
            </w:r>
          </w:p>
        </w:tc>
      </w:tr>
      <w:tr w:rsidR="00FC7F18">
        <w:tc>
          <w:tcPr>
            <w:tcW w:w="2788"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HOANTHANH</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int</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(0) chưa hoàn thành, (1) đã hoàn thành, (-1) Đã huỷ khám</w:t>
            </w:r>
          </w:p>
        </w:tc>
      </w:tr>
      <w:tr w:rsidR="00FC7F18">
        <w:tc>
          <w:tcPr>
            <w:tcW w:w="2788"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DATHANHTOAN</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bit</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(1) Đã thanh toán, (0) chưa thanh toán</w:t>
            </w:r>
          </w:p>
        </w:tc>
      </w:tr>
      <w:tr w:rsidR="00FC7F18">
        <w:tc>
          <w:tcPr>
            <w:tcW w:w="2788"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KETLUAN</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Nvarchar(50)</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Kết luận cuối cùng</w:t>
            </w:r>
          </w:p>
        </w:tc>
      </w:tr>
    </w:tbl>
    <w:p w:rsidR="00FC7F18" w:rsidRDefault="00FC7F18">
      <w:pPr>
        <w:rPr>
          <w:rFonts w:ascii="Times New Roman" w:hAnsi="Times New Roman" w:cs="Times New Roman"/>
          <w:sz w:val="26"/>
          <w:szCs w:val="26"/>
        </w:rPr>
      </w:pPr>
    </w:p>
    <w:p w:rsidR="00FC7F18" w:rsidRDefault="00FC7F18">
      <w:pPr>
        <w:rPr>
          <w:rFonts w:ascii="Times New Roman" w:hAnsi="Times New Roman" w:cs="Times New Roman"/>
          <w:sz w:val="26"/>
          <w:szCs w:val="26"/>
        </w:rPr>
      </w:pPr>
    </w:p>
    <w:p w:rsidR="00FC7F18" w:rsidRDefault="005449D8">
      <w:pPr>
        <w:ind w:firstLine="720"/>
        <w:rPr>
          <w:rFonts w:ascii="Times New Roman" w:hAnsi="Times New Roman" w:cs="Times New Roman"/>
          <w:sz w:val="26"/>
          <w:szCs w:val="26"/>
        </w:rPr>
      </w:pPr>
      <w:r>
        <w:rPr>
          <w:rFonts w:ascii="Times New Roman" w:hAnsi="Times New Roman" w:cs="Times New Roman"/>
          <w:sz w:val="26"/>
          <w:szCs w:val="26"/>
        </w:rPr>
        <w:t>Bảng: DICHVUCLS</w:t>
      </w:r>
    </w:p>
    <w:tbl>
      <w:tblPr>
        <w:tblStyle w:val="TableGrid"/>
        <w:tblW w:w="8905" w:type="dxa"/>
        <w:tblInd w:w="445" w:type="dxa"/>
        <w:tblLayout w:type="fixed"/>
        <w:tblLook w:val="04A0" w:firstRow="1" w:lastRow="0" w:firstColumn="1" w:lastColumn="0" w:noHBand="0" w:noVBand="1"/>
      </w:tblPr>
      <w:tblGrid>
        <w:gridCol w:w="2671"/>
        <w:gridCol w:w="3117"/>
        <w:gridCol w:w="3117"/>
      </w:tblGrid>
      <w:tr w:rsidR="00FC7F18">
        <w:tc>
          <w:tcPr>
            <w:tcW w:w="2671" w:type="dxa"/>
          </w:tcPr>
          <w:p w:rsidR="00FC7F18" w:rsidRDefault="005449D8">
            <w:pPr>
              <w:jc w:val="center"/>
              <w:rPr>
                <w:rFonts w:ascii="Times New Roman" w:hAnsi="Times New Roman" w:cs="Times New Roman"/>
                <w:i/>
                <w:sz w:val="26"/>
                <w:szCs w:val="26"/>
              </w:rPr>
            </w:pPr>
            <w:r>
              <w:rPr>
                <w:rFonts w:ascii="Times New Roman" w:hAnsi="Times New Roman" w:cs="Times New Roman"/>
                <w:i/>
                <w:sz w:val="26"/>
                <w:szCs w:val="26"/>
              </w:rPr>
              <w:t>Tên Trường</w:t>
            </w:r>
          </w:p>
        </w:tc>
        <w:tc>
          <w:tcPr>
            <w:tcW w:w="3117" w:type="dxa"/>
          </w:tcPr>
          <w:p w:rsidR="00FC7F18" w:rsidRDefault="005449D8">
            <w:pPr>
              <w:jc w:val="center"/>
              <w:rPr>
                <w:rFonts w:ascii="Times New Roman" w:hAnsi="Times New Roman" w:cs="Times New Roman"/>
                <w:i/>
                <w:sz w:val="26"/>
                <w:szCs w:val="26"/>
              </w:rPr>
            </w:pPr>
            <w:r>
              <w:rPr>
                <w:rFonts w:ascii="Times New Roman" w:hAnsi="Times New Roman" w:cs="Times New Roman"/>
                <w:i/>
                <w:sz w:val="26"/>
                <w:szCs w:val="26"/>
              </w:rPr>
              <w:t>Kiểu Dữ Liệu</w:t>
            </w:r>
          </w:p>
        </w:tc>
        <w:tc>
          <w:tcPr>
            <w:tcW w:w="3117" w:type="dxa"/>
          </w:tcPr>
          <w:p w:rsidR="00FC7F18" w:rsidRDefault="005449D8">
            <w:pPr>
              <w:jc w:val="center"/>
              <w:rPr>
                <w:rFonts w:ascii="Times New Roman" w:hAnsi="Times New Roman" w:cs="Times New Roman"/>
                <w:i/>
                <w:sz w:val="26"/>
                <w:szCs w:val="26"/>
              </w:rPr>
            </w:pPr>
            <w:r>
              <w:rPr>
                <w:rFonts w:ascii="Times New Roman" w:hAnsi="Times New Roman" w:cs="Times New Roman"/>
                <w:i/>
                <w:sz w:val="26"/>
                <w:szCs w:val="26"/>
              </w:rPr>
              <w:t>Mô Tả</w:t>
            </w:r>
          </w:p>
        </w:tc>
      </w:tr>
      <w:tr w:rsidR="00FC7F18">
        <w:tc>
          <w:tcPr>
            <w:tcW w:w="2671" w:type="dxa"/>
          </w:tcPr>
          <w:p w:rsidR="00FC7F18" w:rsidRDefault="005449D8">
            <w:pPr>
              <w:rPr>
                <w:rFonts w:ascii="Times New Roman" w:hAnsi="Times New Roman" w:cs="Times New Roman"/>
                <w:b/>
                <w:sz w:val="26"/>
                <w:szCs w:val="26"/>
              </w:rPr>
            </w:pPr>
            <w:r>
              <w:rPr>
                <w:rFonts w:ascii="Times New Roman" w:hAnsi="Times New Roman" w:cs="Times New Roman"/>
                <w:b/>
                <w:sz w:val="26"/>
                <w:szCs w:val="26"/>
              </w:rPr>
              <w:t>MADICHVUCLS</w:t>
            </w:r>
          </w:p>
        </w:tc>
        <w:tc>
          <w:tcPr>
            <w:tcW w:w="3117" w:type="dxa"/>
          </w:tcPr>
          <w:p w:rsidR="00FC7F18" w:rsidRDefault="005449D8">
            <w:pPr>
              <w:rPr>
                <w:rFonts w:ascii="Times New Roman" w:hAnsi="Times New Roman" w:cs="Times New Roman"/>
                <w:b/>
                <w:sz w:val="26"/>
                <w:szCs w:val="26"/>
              </w:rPr>
            </w:pPr>
            <w:r>
              <w:rPr>
                <w:rFonts w:ascii="Times New Roman" w:hAnsi="Times New Roman" w:cs="Times New Roman"/>
                <w:b/>
                <w:sz w:val="26"/>
                <w:szCs w:val="26"/>
              </w:rPr>
              <w:t>Integer</w:t>
            </w:r>
          </w:p>
        </w:tc>
        <w:tc>
          <w:tcPr>
            <w:tcW w:w="3117" w:type="dxa"/>
          </w:tcPr>
          <w:p w:rsidR="00FC7F18" w:rsidRDefault="005449D8">
            <w:pPr>
              <w:rPr>
                <w:rFonts w:ascii="Times New Roman" w:hAnsi="Times New Roman" w:cs="Times New Roman"/>
                <w:b/>
                <w:sz w:val="26"/>
                <w:szCs w:val="26"/>
              </w:rPr>
            </w:pPr>
            <w:r>
              <w:rPr>
                <w:rFonts w:ascii="Times New Roman" w:hAnsi="Times New Roman" w:cs="Times New Roman"/>
                <w:b/>
                <w:sz w:val="26"/>
                <w:szCs w:val="26"/>
              </w:rPr>
              <w:t>Mã loại dịch vụ cận lâm sàng.</w:t>
            </w:r>
          </w:p>
        </w:tc>
      </w:tr>
      <w:tr w:rsidR="00FC7F18">
        <w:tc>
          <w:tcPr>
            <w:tcW w:w="267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MAPHIEUKHAM</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Integer</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Mã phiếu khám đăng ký dịch vụ khám</w:t>
            </w:r>
          </w:p>
        </w:tc>
      </w:tr>
      <w:tr w:rsidR="00FC7F18">
        <w:tc>
          <w:tcPr>
            <w:tcW w:w="267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TINHTRANG</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bit</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(1) đã hoàn thành và thanh toán, (0) chưa hoàn thành và chưa thanh toán</w:t>
            </w:r>
          </w:p>
        </w:tc>
      </w:tr>
      <w:tr w:rsidR="00FC7F18">
        <w:tc>
          <w:tcPr>
            <w:tcW w:w="267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NGUOITHU</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int</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Người thanh toán dịch vụ</w:t>
            </w:r>
          </w:p>
        </w:tc>
      </w:tr>
      <w:tr w:rsidR="00FC7F18">
        <w:tc>
          <w:tcPr>
            <w:tcW w:w="267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TONGCONG</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Money</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Tổng tiền các loại chi phí khám</w:t>
            </w:r>
          </w:p>
        </w:tc>
      </w:tr>
    </w:tbl>
    <w:p w:rsidR="00FC7F18" w:rsidRDefault="00FC7F18">
      <w:pPr>
        <w:rPr>
          <w:rFonts w:ascii="Times New Roman" w:hAnsi="Times New Roman" w:cs="Times New Roman"/>
          <w:sz w:val="26"/>
          <w:szCs w:val="26"/>
        </w:rPr>
      </w:pPr>
    </w:p>
    <w:p w:rsidR="00FC7F18" w:rsidRDefault="005449D8">
      <w:pPr>
        <w:ind w:firstLine="720"/>
        <w:rPr>
          <w:rFonts w:ascii="Times New Roman" w:hAnsi="Times New Roman" w:cs="Times New Roman"/>
          <w:sz w:val="26"/>
          <w:szCs w:val="26"/>
        </w:rPr>
      </w:pPr>
      <w:r>
        <w:rPr>
          <w:rFonts w:ascii="Times New Roman" w:hAnsi="Times New Roman" w:cs="Times New Roman"/>
          <w:sz w:val="26"/>
          <w:szCs w:val="26"/>
        </w:rPr>
        <w:t>Bảng: CHITIETCLS</w:t>
      </w:r>
    </w:p>
    <w:tbl>
      <w:tblPr>
        <w:tblStyle w:val="TableGrid"/>
        <w:tblW w:w="8905" w:type="dxa"/>
        <w:tblInd w:w="445" w:type="dxa"/>
        <w:tblLayout w:type="fixed"/>
        <w:tblLook w:val="04A0" w:firstRow="1" w:lastRow="0" w:firstColumn="1" w:lastColumn="0" w:noHBand="0" w:noVBand="1"/>
      </w:tblPr>
      <w:tblGrid>
        <w:gridCol w:w="2671"/>
        <w:gridCol w:w="3117"/>
        <w:gridCol w:w="3117"/>
      </w:tblGrid>
      <w:tr w:rsidR="00FC7F18">
        <w:tc>
          <w:tcPr>
            <w:tcW w:w="2671" w:type="dxa"/>
          </w:tcPr>
          <w:p w:rsidR="00FC7F18" w:rsidRDefault="005449D8">
            <w:pPr>
              <w:jc w:val="center"/>
              <w:rPr>
                <w:rFonts w:ascii="Times New Roman" w:hAnsi="Times New Roman" w:cs="Times New Roman"/>
                <w:i/>
                <w:sz w:val="26"/>
                <w:szCs w:val="26"/>
              </w:rPr>
            </w:pPr>
            <w:r>
              <w:rPr>
                <w:rFonts w:ascii="Times New Roman" w:hAnsi="Times New Roman" w:cs="Times New Roman"/>
                <w:i/>
                <w:sz w:val="26"/>
                <w:szCs w:val="26"/>
              </w:rPr>
              <w:t>Tên Trường</w:t>
            </w:r>
          </w:p>
        </w:tc>
        <w:tc>
          <w:tcPr>
            <w:tcW w:w="3117" w:type="dxa"/>
          </w:tcPr>
          <w:p w:rsidR="00FC7F18" w:rsidRDefault="005449D8">
            <w:pPr>
              <w:jc w:val="center"/>
              <w:rPr>
                <w:rFonts w:ascii="Times New Roman" w:hAnsi="Times New Roman" w:cs="Times New Roman"/>
                <w:i/>
                <w:sz w:val="26"/>
                <w:szCs w:val="26"/>
              </w:rPr>
            </w:pPr>
            <w:r>
              <w:rPr>
                <w:rFonts w:ascii="Times New Roman" w:hAnsi="Times New Roman" w:cs="Times New Roman"/>
                <w:i/>
                <w:sz w:val="26"/>
                <w:szCs w:val="26"/>
              </w:rPr>
              <w:t>Kiểu Dữ Liệu</w:t>
            </w:r>
          </w:p>
        </w:tc>
        <w:tc>
          <w:tcPr>
            <w:tcW w:w="3117" w:type="dxa"/>
          </w:tcPr>
          <w:p w:rsidR="00FC7F18" w:rsidRDefault="005449D8">
            <w:pPr>
              <w:jc w:val="center"/>
              <w:rPr>
                <w:rFonts w:ascii="Times New Roman" w:hAnsi="Times New Roman" w:cs="Times New Roman"/>
                <w:i/>
                <w:sz w:val="26"/>
                <w:szCs w:val="26"/>
              </w:rPr>
            </w:pPr>
            <w:r>
              <w:rPr>
                <w:rFonts w:ascii="Times New Roman" w:hAnsi="Times New Roman" w:cs="Times New Roman"/>
                <w:i/>
                <w:sz w:val="26"/>
                <w:szCs w:val="26"/>
              </w:rPr>
              <w:t>Mô Tả</w:t>
            </w:r>
          </w:p>
        </w:tc>
      </w:tr>
      <w:tr w:rsidR="00FC7F18">
        <w:tc>
          <w:tcPr>
            <w:tcW w:w="2671" w:type="dxa"/>
          </w:tcPr>
          <w:p w:rsidR="00FC7F18" w:rsidRDefault="005449D8">
            <w:pPr>
              <w:rPr>
                <w:rFonts w:ascii="Times New Roman" w:hAnsi="Times New Roman" w:cs="Times New Roman"/>
                <w:b/>
                <w:sz w:val="26"/>
                <w:szCs w:val="26"/>
              </w:rPr>
            </w:pPr>
            <w:r>
              <w:rPr>
                <w:rFonts w:ascii="Times New Roman" w:hAnsi="Times New Roman" w:cs="Times New Roman"/>
                <w:b/>
                <w:sz w:val="26"/>
                <w:szCs w:val="26"/>
              </w:rPr>
              <w:t>MADICHVUCLS</w:t>
            </w:r>
          </w:p>
        </w:tc>
        <w:tc>
          <w:tcPr>
            <w:tcW w:w="3117" w:type="dxa"/>
          </w:tcPr>
          <w:p w:rsidR="00FC7F18" w:rsidRDefault="005449D8">
            <w:pPr>
              <w:rPr>
                <w:rFonts w:ascii="Times New Roman" w:hAnsi="Times New Roman" w:cs="Times New Roman"/>
                <w:b/>
                <w:sz w:val="26"/>
                <w:szCs w:val="26"/>
              </w:rPr>
            </w:pPr>
            <w:r>
              <w:rPr>
                <w:rFonts w:ascii="Times New Roman" w:hAnsi="Times New Roman" w:cs="Times New Roman"/>
                <w:b/>
                <w:sz w:val="26"/>
                <w:szCs w:val="26"/>
              </w:rPr>
              <w:t>Integer</w:t>
            </w:r>
          </w:p>
        </w:tc>
        <w:tc>
          <w:tcPr>
            <w:tcW w:w="3117" w:type="dxa"/>
          </w:tcPr>
          <w:p w:rsidR="00FC7F18" w:rsidRDefault="005449D8">
            <w:pPr>
              <w:rPr>
                <w:rFonts w:ascii="Times New Roman" w:hAnsi="Times New Roman" w:cs="Times New Roman"/>
                <w:b/>
                <w:sz w:val="26"/>
                <w:szCs w:val="26"/>
              </w:rPr>
            </w:pPr>
            <w:r>
              <w:rPr>
                <w:rFonts w:ascii="Times New Roman" w:hAnsi="Times New Roman" w:cs="Times New Roman"/>
                <w:b/>
                <w:sz w:val="26"/>
                <w:szCs w:val="26"/>
              </w:rPr>
              <w:t>Mã loại dịch vụ cận lâm sàng, duy nhất không bị trùng nhau</w:t>
            </w:r>
          </w:p>
        </w:tc>
      </w:tr>
      <w:tr w:rsidR="00FC7F18">
        <w:tc>
          <w:tcPr>
            <w:tcW w:w="267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MADV</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Integer</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Mã các loại dịch vụ cụ thể khám</w:t>
            </w:r>
          </w:p>
        </w:tc>
      </w:tr>
      <w:tr w:rsidR="00FC7F18">
        <w:tc>
          <w:tcPr>
            <w:tcW w:w="267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KETQUA</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Nvarchar(250)</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Lưu đường dẫn của file kết quả.</w:t>
            </w:r>
          </w:p>
        </w:tc>
      </w:tr>
    </w:tbl>
    <w:p w:rsidR="00FC7F18" w:rsidRDefault="00FC7F18">
      <w:pPr>
        <w:rPr>
          <w:rFonts w:ascii="Times New Roman" w:hAnsi="Times New Roman" w:cs="Times New Roman"/>
          <w:sz w:val="26"/>
          <w:szCs w:val="26"/>
        </w:rPr>
      </w:pPr>
    </w:p>
    <w:p w:rsidR="00FC7F18" w:rsidRDefault="005449D8">
      <w:pPr>
        <w:ind w:firstLine="720"/>
        <w:rPr>
          <w:rFonts w:ascii="Times New Roman" w:hAnsi="Times New Roman" w:cs="Times New Roman"/>
          <w:sz w:val="26"/>
          <w:szCs w:val="26"/>
        </w:rPr>
      </w:pPr>
      <w:r>
        <w:rPr>
          <w:rFonts w:ascii="Times New Roman" w:hAnsi="Times New Roman" w:cs="Times New Roman"/>
          <w:sz w:val="26"/>
          <w:szCs w:val="26"/>
        </w:rPr>
        <w:lastRenderedPageBreak/>
        <w:t>Bảng: CANLAMSANG</w:t>
      </w:r>
    </w:p>
    <w:tbl>
      <w:tblPr>
        <w:tblStyle w:val="TableGrid"/>
        <w:tblW w:w="8905" w:type="dxa"/>
        <w:tblInd w:w="445" w:type="dxa"/>
        <w:tblLayout w:type="fixed"/>
        <w:tblLook w:val="04A0" w:firstRow="1" w:lastRow="0" w:firstColumn="1" w:lastColumn="0" w:noHBand="0" w:noVBand="1"/>
      </w:tblPr>
      <w:tblGrid>
        <w:gridCol w:w="2671"/>
        <w:gridCol w:w="3117"/>
        <w:gridCol w:w="3117"/>
      </w:tblGrid>
      <w:tr w:rsidR="00FC7F18">
        <w:tc>
          <w:tcPr>
            <w:tcW w:w="2671" w:type="dxa"/>
          </w:tcPr>
          <w:p w:rsidR="00FC7F18" w:rsidRDefault="005449D8">
            <w:pPr>
              <w:jc w:val="center"/>
              <w:rPr>
                <w:rFonts w:ascii="Times New Roman" w:hAnsi="Times New Roman" w:cs="Times New Roman"/>
                <w:i/>
                <w:sz w:val="26"/>
                <w:szCs w:val="26"/>
              </w:rPr>
            </w:pPr>
            <w:r>
              <w:rPr>
                <w:rFonts w:ascii="Times New Roman" w:hAnsi="Times New Roman" w:cs="Times New Roman"/>
                <w:i/>
                <w:sz w:val="26"/>
                <w:szCs w:val="26"/>
              </w:rPr>
              <w:t>Tên Trường</w:t>
            </w:r>
          </w:p>
        </w:tc>
        <w:tc>
          <w:tcPr>
            <w:tcW w:w="3117" w:type="dxa"/>
          </w:tcPr>
          <w:p w:rsidR="00FC7F18" w:rsidRDefault="005449D8">
            <w:pPr>
              <w:jc w:val="center"/>
              <w:rPr>
                <w:rFonts w:ascii="Times New Roman" w:hAnsi="Times New Roman" w:cs="Times New Roman"/>
                <w:i/>
                <w:sz w:val="26"/>
                <w:szCs w:val="26"/>
              </w:rPr>
            </w:pPr>
            <w:r>
              <w:rPr>
                <w:rFonts w:ascii="Times New Roman" w:hAnsi="Times New Roman" w:cs="Times New Roman"/>
                <w:i/>
                <w:sz w:val="26"/>
                <w:szCs w:val="26"/>
              </w:rPr>
              <w:t>Kiểu Dữ Liệu</w:t>
            </w:r>
          </w:p>
        </w:tc>
        <w:tc>
          <w:tcPr>
            <w:tcW w:w="3117" w:type="dxa"/>
          </w:tcPr>
          <w:p w:rsidR="00FC7F18" w:rsidRDefault="005449D8">
            <w:pPr>
              <w:jc w:val="center"/>
              <w:rPr>
                <w:rFonts w:ascii="Times New Roman" w:hAnsi="Times New Roman" w:cs="Times New Roman"/>
                <w:i/>
                <w:sz w:val="26"/>
                <w:szCs w:val="26"/>
              </w:rPr>
            </w:pPr>
            <w:r>
              <w:rPr>
                <w:rFonts w:ascii="Times New Roman" w:hAnsi="Times New Roman" w:cs="Times New Roman"/>
                <w:i/>
                <w:sz w:val="26"/>
                <w:szCs w:val="26"/>
              </w:rPr>
              <w:t>Mô Tả</w:t>
            </w:r>
          </w:p>
        </w:tc>
      </w:tr>
      <w:tr w:rsidR="00FC7F18">
        <w:tc>
          <w:tcPr>
            <w:tcW w:w="2671" w:type="dxa"/>
          </w:tcPr>
          <w:p w:rsidR="00FC7F18" w:rsidRDefault="005449D8">
            <w:pPr>
              <w:rPr>
                <w:rFonts w:ascii="Times New Roman" w:hAnsi="Times New Roman" w:cs="Times New Roman"/>
                <w:b/>
                <w:sz w:val="26"/>
                <w:szCs w:val="26"/>
              </w:rPr>
            </w:pPr>
            <w:r>
              <w:rPr>
                <w:rFonts w:ascii="Times New Roman" w:hAnsi="Times New Roman" w:cs="Times New Roman"/>
                <w:b/>
                <w:sz w:val="26"/>
                <w:szCs w:val="26"/>
              </w:rPr>
              <w:t>MACLS</w:t>
            </w:r>
          </w:p>
        </w:tc>
        <w:tc>
          <w:tcPr>
            <w:tcW w:w="3117" w:type="dxa"/>
          </w:tcPr>
          <w:p w:rsidR="00FC7F18" w:rsidRDefault="005449D8">
            <w:pPr>
              <w:rPr>
                <w:rFonts w:ascii="Times New Roman" w:hAnsi="Times New Roman" w:cs="Times New Roman"/>
                <w:b/>
                <w:sz w:val="26"/>
                <w:szCs w:val="26"/>
              </w:rPr>
            </w:pPr>
            <w:r>
              <w:rPr>
                <w:rFonts w:ascii="Times New Roman" w:hAnsi="Times New Roman" w:cs="Times New Roman"/>
                <w:b/>
                <w:sz w:val="26"/>
                <w:szCs w:val="26"/>
              </w:rPr>
              <w:t>Integer</w:t>
            </w:r>
          </w:p>
        </w:tc>
        <w:tc>
          <w:tcPr>
            <w:tcW w:w="3117" w:type="dxa"/>
          </w:tcPr>
          <w:p w:rsidR="00FC7F18" w:rsidRDefault="005449D8">
            <w:pPr>
              <w:rPr>
                <w:rFonts w:ascii="Times New Roman" w:hAnsi="Times New Roman" w:cs="Times New Roman"/>
                <w:b/>
                <w:sz w:val="26"/>
                <w:szCs w:val="26"/>
              </w:rPr>
            </w:pPr>
            <w:r>
              <w:rPr>
                <w:rFonts w:ascii="Times New Roman" w:hAnsi="Times New Roman" w:cs="Times New Roman"/>
                <w:b/>
                <w:sz w:val="26"/>
                <w:szCs w:val="26"/>
              </w:rPr>
              <w:t>Mã các loại cận lâm sàng, mỗi loại có một mã cụ thể duy nhất</w:t>
            </w:r>
          </w:p>
        </w:tc>
      </w:tr>
      <w:tr w:rsidR="00FC7F18">
        <w:tc>
          <w:tcPr>
            <w:tcW w:w="267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TENCLS</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Nvarchar(100)</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Tên của loại cận lâm sàng</w:t>
            </w:r>
          </w:p>
        </w:tc>
      </w:tr>
      <w:tr w:rsidR="00FC7F18">
        <w:tc>
          <w:tcPr>
            <w:tcW w:w="267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GIATIEN</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Money</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Giá tiền của loại cận lâm sàng</w:t>
            </w:r>
          </w:p>
        </w:tc>
      </w:tr>
      <w:tr w:rsidR="00FC7F18">
        <w:tc>
          <w:tcPr>
            <w:tcW w:w="267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MALOAICLS</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Integer</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color w:val="000000" w:themeColor="text1"/>
                <w:sz w:val="26"/>
                <w:szCs w:val="26"/>
              </w:rPr>
              <w:t>Mã loại cận lâm sàng</w:t>
            </w:r>
          </w:p>
        </w:tc>
      </w:tr>
    </w:tbl>
    <w:p w:rsidR="00FC7F18" w:rsidRDefault="00FC7F18">
      <w:pPr>
        <w:rPr>
          <w:rFonts w:ascii="Times New Roman" w:hAnsi="Times New Roman" w:cs="Times New Roman"/>
          <w:sz w:val="26"/>
          <w:szCs w:val="26"/>
        </w:rPr>
      </w:pPr>
    </w:p>
    <w:p w:rsidR="00FC7F18" w:rsidRDefault="00FC7F18">
      <w:pPr>
        <w:ind w:firstLine="720"/>
        <w:rPr>
          <w:rFonts w:ascii="Times New Roman" w:hAnsi="Times New Roman" w:cs="Times New Roman"/>
          <w:sz w:val="26"/>
          <w:szCs w:val="26"/>
        </w:rPr>
      </w:pPr>
    </w:p>
    <w:p w:rsidR="00FC7F18" w:rsidRDefault="00FC7F18">
      <w:pPr>
        <w:ind w:firstLine="720"/>
        <w:rPr>
          <w:rFonts w:ascii="Times New Roman" w:hAnsi="Times New Roman" w:cs="Times New Roman"/>
          <w:sz w:val="26"/>
          <w:szCs w:val="26"/>
        </w:rPr>
      </w:pPr>
    </w:p>
    <w:p w:rsidR="00FC7F18" w:rsidRDefault="005449D8">
      <w:pPr>
        <w:ind w:firstLine="720"/>
        <w:rPr>
          <w:rFonts w:ascii="Times New Roman" w:hAnsi="Times New Roman" w:cs="Times New Roman"/>
          <w:sz w:val="26"/>
          <w:szCs w:val="26"/>
        </w:rPr>
      </w:pPr>
      <w:r>
        <w:rPr>
          <w:rFonts w:ascii="Times New Roman" w:hAnsi="Times New Roman" w:cs="Times New Roman"/>
          <w:sz w:val="26"/>
          <w:szCs w:val="26"/>
        </w:rPr>
        <w:t>Bảng: LOAICANLAMSANG</w:t>
      </w:r>
    </w:p>
    <w:tbl>
      <w:tblPr>
        <w:tblStyle w:val="TableGrid"/>
        <w:tblW w:w="8815" w:type="dxa"/>
        <w:tblInd w:w="535" w:type="dxa"/>
        <w:tblLayout w:type="fixed"/>
        <w:tblLook w:val="04A0" w:firstRow="1" w:lastRow="0" w:firstColumn="1" w:lastColumn="0" w:noHBand="0" w:noVBand="1"/>
      </w:tblPr>
      <w:tblGrid>
        <w:gridCol w:w="2581"/>
        <w:gridCol w:w="3117"/>
        <w:gridCol w:w="3117"/>
      </w:tblGrid>
      <w:tr w:rsidR="00FC7F18">
        <w:tc>
          <w:tcPr>
            <w:tcW w:w="2581" w:type="dxa"/>
          </w:tcPr>
          <w:p w:rsidR="00FC7F18" w:rsidRDefault="005449D8">
            <w:pPr>
              <w:jc w:val="center"/>
              <w:rPr>
                <w:rFonts w:ascii="Times New Roman" w:hAnsi="Times New Roman" w:cs="Times New Roman"/>
                <w:i/>
                <w:sz w:val="26"/>
                <w:szCs w:val="26"/>
              </w:rPr>
            </w:pPr>
            <w:r>
              <w:rPr>
                <w:rFonts w:ascii="Times New Roman" w:hAnsi="Times New Roman" w:cs="Times New Roman"/>
                <w:i/>
                <w:sz w:val="26"/>
                <w:szCs w:val="26"/>
              </w:rPr>
              <w:t>Tên Trường</w:t>
            </w:r>
          </w:p>
        </w:tc>
        <w:tc>
          <w:tcPr>
            <w:tcW w:w="3117" w:type="dxa"/>
          </w:tcPr>
          <w:p w:rsidR="00FC7F18" w:rsidRDefault="005449D8">
            <w:pPr>
              <w:jc w:val="center"/>
              <w:rPr>
                <w:rFonts w:ascii="Times New Roman" w:hAnsi="Times New Roman" w:cs="Times New Roman"/>
                <w:i/>
                <w:sz w:val="26"/>
                <w:szCs w:val="26"/>
              </w:rPr>
            </w:pPr>
            <w:r>
              <w:rPr>
                <w:rFonts w:ascii="Times New Roman" w:hAnsi="Times New Roman" w:cs="Times New Roman"/>
                <w:i/>
                <w:sz w:val="26"/>
                <w:szCs w:val="26"/>
              </w:rPr>
              <w:t>Kiểu Dữ Liệu</w:t>
            </w:r>
          </w:p>
        </w:tc>
        <w:tc>
          <w:tcPr>
            <w:tcW w:w="3117" w:type="dxa"/>
          </w:tcPr>
          <w:p w:rsidR="00FC7F18" w:rsidRDefault="005449D8">
            <w:pPr>
              <w:jc w:val="center"/>
              <w:rPr>
                <w:rFonts w:ascii="Times New Roman" w:hAnsi="Times New Roman" w:cs="Times New Roman"/>
                <w:i/>
                <w:sz w:val="26"/>
                <w:szCs w:val="26"/>
              </w:rPr>
            </w:pPr>
            <w:r>
              <w:rPr>
                <w:rFonts w:ascii="Times New Roman" w:hAnsi="Times New Roman" w:cs="Times New Roman"/>
                <w:i/>
                <w:sz w:val="26"/>
                <w:szCs w:val="26"/>
              </w:rPr>
              <w:t>Mô Tả</w:t>
            </w:r>
          </w:p>
        </w:tc>
      </w:tr>
      <w:tr w:rsidR="00FC7F18">
        <w:tc>
          <w:tcPr>
            <w:tcW w:w="2581" w:type="dxa"/>
          </w:tcPr>
          <w:p w:rsidR="00FC7F18" w:rsidRDefault="005449D8">
            <w:pPr>
              <w:rPr>
                <w:rFonts w:ascii="Times New Roman" w:hAnsi="Times New Roman" w:cs="Times New Roman"/>
                <w:b/>
                <w:sz w:val="26"/>
                <w:szCs w:val="26"/>
              </w:rPr>
            </w:pPr>
            <w:r>
              <w:rPr>
                <w:rFonts w:ascii="Times New Roman" w:hAnsi="Times New Roman" w:cs="Times New Roman"/>
                <w:b/>
                <w:sz w:val="26"/>
                <w:szCs w:val="26"/>
              </w:rPr>
              <w:t>MALOAICLS</w:t>
            </w:r>
          </w:p>
        </w:tc>
        <w:tc>
          <w:tcPr>
            <w:tcW w:w="3117" w:type="dxa"/>
          </w:tcPr>
          <w:p w:rsidR="00FC7F18" w:rsidRDefault="005449D8">
            <w:pPr>
              <w:rPr>
                <w:rFonts w:ascii="Times New Roman" w:hAnsi="Times New Roman" w:cs="Times New Roman"/>
                <w:b/>
                <w:sz w:val="26"/>
                <w:szCs w:val="26"/>
              </w:rPr>
            </w:pPr>
            <w:r>
              <w:rPr>
                <w:rFonts w:ascii="Times New Roman" w:hAnsi="Times New Roman" w:cs="Times New Roman"/>
                <w:b/>
                <w:sz w:val="26"/>
                <w:szCs w:val="26"/>
              </w:rPr>
              <w:t>Integer</w:t>
            </w:r>
          </w:p>
        </w:tc>
        <w:tc>
          <w:tcPr>
            <w:tcW w:w="3117" w:type="dxa"/>
          </w:tcPr>
          <w:p w:rsidR="00FC7F18" w:rsidRDefault="005449D8">
            <w:pPr>
              <w:rPr>
                <w:rFonts w:ascii="Times New Roman" w:hAnsi="Times New Roman" w:cs="Times New Roman"/>
                <w:b/>
                <w:sz w:val="26"/>
                <w:szCs w:val="26"/>
              </w:rPr>
            </w:pPr>
            <w:r>
              <w:rPr>
                <w:rFonts w:ascii="Times New Roman" w:hAnsi="Times New Roman" w:cs="Times New Roman"/>
                <w:b/>
                <w:sz w:val="26"/>
                <w:szCs w:val="26"/>
              </w:rPr>
              <w:t>Mã các loại cận lâm sàng, mỗi loại có một mã cụ thể duy nhất</w:t>
            </w:r>
          </w:p>
        </w:tc>
      </w:tr>
      <w:tr w:rsidR="00FC7F18">
        <w:tc>
          <w:tcPr>
            <w:tcW w:w="258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TENLOAI</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Nvarchar(50)</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 xml:space="preserve">Tên loại cận lâm sàng. </w:t>
            </w:r>
          </w:p>
        </w:tc>
      </w:tr>
    </w:tbl>
    <w:p w:rsidR="00FC7F18" w:rsidRDefault="00FC7F18">
      <w:pPr>
        <w:rPr>
          <w:rFonts w:ascii="Times New Roman" w:hAnsi="Times New Roman" w:cs="Times New Roman"/>
          <w:sz w:val="26"/>
          <w:szCs w:val="26"/>
        </w:rPr>
      </w:pPr>
    </w:p>
    <w:p w:rsidR="00FC7F18" w:rsidRDefault="005449D8">
      <w:pPr>
        <w:ind w:firstLine="720"/>
        <w:rPr>
          <w:rFonts w:ascii="Times New Roman" w:hAnsi="Times New Roman" w:cs="Times New Roman"/>
          <w:sz w:val="26"/>
          <w:szCs w:val="26"/>
        </w:rPr>
      </w:pPr>
      <w:r>
        <w:rPr>
          <w:rFonts w:ascii="Times New Roman" w:hAnsi="Times New Roman" w:cs="Times New Roman"/>
          <w:sz w:val="26"/>
          <w:szCs w:val="26"/>
        </w:rPr>
        <w:t>Bảng: HINHTHUCKHAM</w:t>
      </w:r>
    </w:p>
    <w:tbl>
      <w:tblPr>
        <w:tblStyle w:val="TableGrid"/>
        <w:tblW w:w="9166" w:type="dxa"/>
        <w:tblInd w:w="535" w:type="dxa"/>
        <w:tblLayout w:type="fixed"/>
        <w:tblLook w:val="04A0" w:firstRow="1" w:lastRow="0" w:firstColumn="1" w:lastColumn="0" w:noHBand="0" w:noVBand="1"/>
      </w:tblPr>
      <w:tblGrid>
        <w:gridCol w:w="2932"/>
        <w:gridCol w:w="3117"/>
        <w:gridCol w:w="3117"/>
      </w:tblGrid>
      <w:tr w:rsidR="00FC7F18">
        <w:tc>
          <w:tcPr>
            <w:tcW w:w="2932" w:type="dxa"/>
          </w:tcPr>
          <w:p w:rsidR="00FC7F18" w:rsidRDefault="005449D8">
            <w:pPr>
              <w:rPr>
                <w:rFonts w:ascii="Times New Roman" w:hAnsi="Times New Roman" w:cs="Times New Roman"/>
                <w:i/>
                <w:sz w:val="26"/>
                <w:szCs w:val="26"/>
              </w:rPr>
            </w:pPr>
            <w:r>
              <w:rPr>
                <w:rFonts w:ascii="Times New Roman" w:hAnsi="Times New Roman" w:cs="Times New Roman"/>
                <w:i/>
                <w:sz w:val="26"/>
                <w:szCs w:val="26"/>
              </w:rPr>
              <w:t>Tên Trường</w:t>
            </w:r>
          </w:p>
        </w:tc>
        <w:tc>
          <w:tcPr>
            <w:tcW w:w="3117" w:type="dxa"/>
          </w:tcPr>
          <w:p w:rsidR="00FC7F18" w:rsidRDefault="005449D8">
            <w:pPr>
              <w:rPr>
                <w:rFonts w:ascii="Times New Roman" w:hAnsi="Times New Roman" w:cs="Times New Roman"/>
                <w:i/>
                <w:sz w:val="26"/>
                <w:szCs w:val="26"/>
              </w:rPr>
            </w:pPr>
            <w:r>
              <w:rPr>
                <w:rFonts w:ascii="Times New Roman" w:hAnsi="Times New Roman" w:cs="Times New Roman"/>
                <w:i/>
                <w:sz w:val="26"/>
                <w:szCs w:val="26"/>
              </w:rPr>
              <w:t>Kiểu Dữ Liệu</w:t>
            </w:r>
          </w:p>
        </w:tc>
        <w:tc>
          <w:tcPr>
            <w:tcW w:w="3117" w:type="dxa"/>
          </w:tcPr>
          <w:p w:rsidR="00FC7F18" w:rsidRDefault="005449D8">
            <w:pPr>
              <w:rPr>
                <w:rFonts w:ascii="Times New Roman" w:hAnsi="Times New Roman" w:cs="Times New Roman"/>
                <w:i/>
                <w:sz w:val="26"/>
                <w:szCs w:val="26"/>
              </w:rPr>
            </w:pPr>
            <w:r>
              <w:rPr>
                <w:rFonts w:ascii="Times New Roman" w:hAnsi="Times New Roman" w:cs="Times New Roman"/>
                <w:i/>
                <w:sz w:val="26"/>
                <w:szCs w:val="26"/>
              </w:rPr>
              <w:t>Mô Tả</w:t>
            </w:r>
          </w:p>
        </w:tc>
      </w:tr>
      <w:tr w:rsidR="00FC7F18">
        <w:tc>
          <w:tcPr>
            <w:tcW w:w="2932" w:type="dxa"/>
          </w:tcPr>
          <w:p w:rsidR="00FC7F18" w:rsidRDefault="005449D8">
            <w:pPr>
              <w:rPr>
                <w:rFonts w:ascii="Times New Roman" w:hAnsi="Times New Roman" w:cs="Times New Roman"/>
                <w:b/>
                <w:sz w:val="26"/>
                <w:szCs w:val="26"/>
              </w:rPr>
            </w:pPr>
            <w:r>
              <w:rPr>
                <w:rFonts w:ascii="Times New Roman" w:hAnsi="Times New Roman" w:cs="Times New Roman"/>
                <w:b/>
                <w:sz w:val="26"/>
                <w:szCs w:val="26"/>
              </w:rPr>
              <w:t>MAHINHTHUCKHAM</w:t>
            </w:r>
          </w:p>
        </w:tc>
        <w:tc>
          <w:tcPr>
            <w:tcW w:w="3117" w:type="dxa"/>
          </w:tcPr>
          <w:p w:rsidR="00FC7F18" w:rsidRDefault="005449D8">
            <w:pPr>
              <w:rPr>
                <w:rFonts w:ascii="Times New Roman" w:hAnsi="Times New Roman" w:cs="Times New Roman"/>
                <w:b/>
                <w:sz w:val="26"/>
                <w:szCs w:val="26"/>
              </w:rPr>
            </w:pPr>
            <w:r>
              <w:rPr>
                <w:rFonts w:ascii="Times New Roman" w:hAnsi="Times New Roman" w:cs="Times New Roman"/>
                <w:b/>
                <w:sz w:val="26"/>
                <w:szCs w:val="26"/>
              </w:rPr>
              <w:t>Integer</w:t>
            </w:r>
          </w:p>
        </w:tc>
        <w:tc>
          <w:tcPr>
            <w:tcW w:w="3117" w:type="dxa"/>
          </w:tcPr>
          <w:p w:rsidR="00FC7F18" w:rsidRDefault="005449D8">
            <w:pPr>
              <w:rPr>
                <w:rFonts w:ascii="Times New Roman" w:hAnsi="Times New Roman" w:cs="Times New Roman"/>
                <w:b/>
                <w:sz w:val="26"/>
                <w:szCs w:val="26"/>
              </w:rPr>
            </w:pPr>
            <w:r>
              <w:rPr>
                <w:rFonts w:ascii="Times New Roman" w:hAnsi="Times New Roman" w:cs="Times New Roman"/>
                <w:b/>
                <w:sz w:val="26"/>
                <w:szCs w:val="26"/>
              </w:rPr>
              <w:t>Mã hình thức khám. Mỗi hình thức khám khác nhau sẽ có mã khác nhau.</w:t>
            </w:r>
          </w:p>
        </w:tc>
      </w:tr>
      <w:tr w:rsidR="00FC7F18">
        <w:tc>
          <w:tcPr>
            <w:tcW w:w="2932"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TENHINHTHUCKHAM</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Nvarchar(100)</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Tên loại hình thức khám tương ứng với mã</w:t>
            </w:r>
          </w:p>
        </w:tc>
      </w:tr>
    </w:tbl>
    <w:p w:rsidR="00FC7F18" w:rsidRDefault="00FC7F18">
      <w:pPr>
        <w:rPr>
          <w:rFonts w:ascii="Times New Roman" w:hAnsi="Times New Roman" w:cs="Times New Roman"/>
          <w:sz w:val="26"/>
          <w:szCs w:val="26"/>
        </w:rPr>
      </w:pPr>
    </w:p>
    <w:p w:rsidR="00FC7F18" w:rsidRDefault="005449D8">
      <w:pPr>
        <w:ind w:firstLine="720"/>
        <w:rPr>
          <w:rFonts w:ascii="Times New Roman" w:hAnsi="Times New Roman" w:cs="Times New Roman"/>
          <w:sz w:val="26"/>
          <w:szCs w:val="26"/>
        </w:rPr>
      </w:pPr>
      <w:r>
        <w:rPr>
          <w:rFonts w:ascii="Times New Roman" w:hAnsi="Times New Roman" w:cs="Times New Roman"/>
          <w:sz w:val="26"/>
          <w:szCs w:val="26"/>
        </w:rPr>
        <w:t>Bảng: NHANVIEN</w:t>
      </w:r>
    </w:p>
    <w:tbl>
      <w:tblPr>
        <w:tblStyle w:val="TableGrid"/>
        <w:tblW w:w="8815" w:type="dxa"/>
        <w:tblInd w:w="535" w:type="dxa"/>
        <w:tblLayout w:type="fixed"/>
        <w:tblLook w:val="04A0" w:firstRow="1" w:lastRow="0" w:firstColumn="1" w:lastColumn="0" w:noHBand="0" w:noVBand="1"/>
      </w:tblPr>
      <w:tblGrid>
        <w:gridCol w:w="2581"/>
        <w:gridCol w:w="3117"/>
        <w:gridCol w:w="3117"/>
      </w:tblGrid>
      <w:tr w:rsidR="00FC7F18">
        <w:tc>
          <w:tcPr>
            <w:tcW w:w="2581" w:type="dxa"/>
          </w:tcPr>
          <w:p w:rsidR="00FC7F18" w:rsidRDefault="005449D8">
            <w:pPr>
              <w:jc w:val="center"/>
              <w:rPr>
                <w:rFonts w:ascii="Times New Roman" w:hAnsi="Times New Roman" w:cs="Times New Roman"/>
                <w:i/>
                <w:sz w:val="26"/>
                <w:szCs w:val="26"/>
              </w:rPr>
            </w:pPr>
            <w:r>
              <w:rPr>
                <w:rFonts w:ascii="Times New Roman" w:hAnsi="Times New Roman" w:cs="Times New Roman"/>
                <w:i/>
                <w:sz w:val="26"/>
                <w:szCs w:val="26"/>
              </w:rPr>
              <w:t>Tên Trường</w:t>
            </w:r>
          </w:p>
        </w:tc>
        <w:tc>
          <w:tcPr>
            <w:tcW w:w="3117" w:type="dxa"/>
          </w:tcPr>
          <w:p w:rsidR="00FC7F18" w:rsidRDefault="005449D8">
            <w:pPr>
              <w:jc w:val="center"/>
              <w:rPr>
                <w:rFonts w:ascii="Times New Roman" w:hAnsi="Times New Roman" w:cs="Times New Roman"/>
                <w:i/>
                <w:sz w:val="26"/>
                <w:szCs w:val="26"/>
              </w:rPr>
            </w:pPr>
            <w:r>
              <w:rPr>
                <w:rFonts w:ascii="Times New Roman" w:hAnsi="Times New Roman" w:cs="Times New Roman"/>
                <w:i/>
                <w:sz w:val="26"/>
                <w:szCs w:val="26"/>
              </w:rPr>
              <w:t>Kiểu Dữ Liệu</w:t>
            </w:r>
          </w:p>
        </w:tc>
        <w:tc>
          <w:tcPr>
            <w:tcW w:w="3117" w:type="dxa"/>
          </w:tcPr>
          <w:p w:rsidR="00FC7F18" w:rsidRDefault="005449D8">
            <w:pPr>
              <w:jc w:val="center"/>
              <w:rPr>
                <w:rFonts w:ascii="Times New Roman" w:hAnsi="Times New Roman" w:cs="Times New Roman"/>
                <w:i/>
                <w:sz w:val="26"/>
                <w:szCs w:val="26"/>
              </w:rPr>
            </w:pPr>
            <w:r>
              <w:rPr>
                <w:rFonts w:ascii="Times New Roman" w:hAnsi="Times New Roman" w:cs="Times New Roman"/>
                <w:i/>
                <w:sz w:val="26"/>
                <w:szCs w:val="26"/>
              </w:rPr>
              <w:t>Mô Tả</w:t>
            </w:r>
          </w:p>
        </w:tc>
      </w:tr>
      <w:tr w:rsidR="00FC7F18">
        <w:tc>
          <w:tcPr>
            <w:tcW w:w="2581" w:type="dxa"/>
          </w:tcPr>
          <w:p w:rsidR="00FC7F18" w:rsidRDefault="005449D8">
            <w:pPr>
              <w:rPr>
                <w:rFonts w:ascii="Times New Roman" w:hAnsi="Times New Roman" w:cs="Times New Roman"/>
                <w:b/>
                <w:sz w:val="26"/>
                <w:szCs w:val="26"/>
              </w:rPr>
            </w:pPr>
            <w:r>
              <w:rPr>
                <w:rFonts w:ascii="Times New Roman" w:hAnsi="Times New Roman" w:cs="Times New Roman"/>
                <w:b/>
                <w:sz w:val="26"/>
                <w:szCs w:val="26"/>
              </w:rPr>
              <w:t>MANV</w:t>
            </w:r>
          </w:p>
        </w:tc>
        <w:tc>
          <w:tcPr>
            <w:tcW w:w="3117" w:type="dxa"/>
          </w:tcPr>
          <w:p w:rsidR="00FC7F18" w:rsidRDefault="005449D8">
            <w:pPr>
              <w:rPr>
                <w:rFonts w:ascii="Times New Roman" w:hAnsi="Times New Roman" w:cs="Times New Roman"/>
                <w:b/>
                <w:sz w:val="26"/>
                <w:szCs w:val="26"/>
              </w:rPr>
            </w:pPr>
            <w:r>
              <w:rPr>
                <w:rFonts w:ascii="Times New Roman" w:hAnsi="Times New Roman" w:cs="Times New Roman"/>
                <w:b/>
                <w:sz w:val="26"/>
                <w:szCs w:val="26"/>
              </w:rPr>
              <w:t>Integer</w:t>
            </w:r>
          </w:p>
        </w:tc>
        <w:tc>
          <w:tcPr>
            <w:tcW w:w="3117" w:type="dxa"/>
          </w:tcPr>
          <w:p w:rsidR="00FC7F18" w:rsidRDefault="005449D8">
            <w:pPr>
              <w:rPr>
                <w:rFonts w:ascii="Times New Roman" w:hAnsi="Times New Roman" w:cs="Times New Roman"/>
                <w:b/>
                <w:sz w:val="26"/>
                <w:szCs w:val="26"/>
              </w:rPr>
            </w:pPr>
            <w:r>
              <w:rPr>
                <w:rFonts w:ascii="Times New Roman" w:hAnsi="Times New Roman" w:cs="Times New Roman"/>
                <w:b/>
                <w:sz w:val="26"/>
                <w:szCs w:val="26"/>
              </w:rPr>
              <w:t>Mã số của nhân viên, mỗi nhân viên có một mã duy nhất và không bị trùng.</w:t>
            </w:r>
          </w:p>
        </w:tc>
      </w:tr>
      <w:tr w:rsidR="00FC7F18">
        <w:tc>
          <w:tcPr>
            <w:tcW w:w="258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HOTEN</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Nvarchar(50)</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Tên của nhân viên</w:t>
            </w:r>
          </w:p>
        </w:tc>
      </w:tr>
      <w:tr w:rsidR="00FC7F18">
        <w:tc>
          <w:tcPr>
            <w:tcW w:w="258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GIOITINH</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Bit</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Giới tính của nhân viên. 1 biểu diễn cho nam, 0 biểu diễn cho nữ</w:t>
            </w:r>
          </w:p>
        </w:tc>
      </w:tr>
      <w:tr w:rsidR="00FC7F18">
        <w:tc>
          <w:tcPr>
            <w:tcW w:w="258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SODT</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Varchar(11)</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Số điện thoại của nhân viên</w:t>
            </w:r>
          </w:p>
        </w:tc>
      </w:tr>
      <w:tr w:rsidR="00FC7F18">
        <w:tc>
          <w:tcPr>
            <w:tcW w:w="258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EMAIL</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Varchar(50)</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Email của nhân viên</w:t>
            </w:r>
          </w:p>
        </w:tc>
      </w:tr>
      <w:tr w:rsidR="00FC7F18">
        <w:tc>
          <w:tcPr>
            <w:tcW w:w="258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MAKHOA</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Integer</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Mã khoa của nhân viên đó.</w:t>
            </w:r>
          </w:p>
        </w:tc>
      </w:tr>
      <w:tr w:rsidR="00FC7F18">
        <w:tc>
          <w:tcPr>
            <w:tcW w:w="258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MACHUCDANH</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Integer</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Mã chức danh của nhân viên</w:t>
            </w:r>
          </w:p>
        </w:tc>
      </w:tr>
      <w:tr w:rsidR="00FC7F18">
        <w:tc>
          <w:tcPr>
            <w:tcW w:w="258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LOAINHANVIEN</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nvarchar(50)</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Mô tả công việc của nhân viên</w:t>
            </w:r>
          </w:p>
        </w:tc>
      </w:tr>
      <w:tr w:rsidR="00FC7F18">
        <w:tc>
          <w:tcPr>
            <w:tcW w:w="258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MACHUCVU</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Integer</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Mã chức vụ của nhân viên</w:t>
            </w:r>
          </w:p>
        </w:tc>
      </w:tr>
    </w:tbl>
    <w:p w:rsidR="00FC7F18" w:rsidRDefault="00FC7F18">
      <w:pPr>
        <w:rPr>
          <w:rFonts w:ascii="Times New Roman" w:hAnsi="Times New Roman" w:cs="Times New Roman"/>
          <w:sz w:val="26"/>
          <w:szCs w:val="26"/>
        </w:rPr>
      </w:pPr>
    </w:p>
    <w:p w:rsidR="00FC7F18" w:rsidRDefault="005449D8">
      <w:pPr>
        <w:ind w:firstLine="720"/>
        <w:rPr>
          <w:rFonts w:ascii="Times New Roman" w:hAnsi="Times New Roman" w:cs="Times New Roman"/>
          <w:sz w:val="26"/>
          <w:szCs w:val="26"/>
        </w:rPr>
      </w:pPr>
      <w:r>
        <w:rPr>
          <w:rFonts w:ascii="Times New Roman" w:hAnsi="Times New Roman" w:cs="Times New Roman"/>
          <w:sz w:val="26"/>
          <w:szCs w:val="26"/>
        </w:rPr>
        <w:lastRenderedPageBreak/>
        <w:t>Bảng: CHUCDANH</w:t>
      </w:r>
    </w:p>
    <w:tbl>
      <w:tblPr>
        <w:tblStyle w:val="TableGrid"/>
        <w:tblW w:w="8815" w:type="dxa"/>
        <w:tblInd w:w="535" w:type="dxa"/>
        <w:tblLayout w:type="fixed"/>
        <w:tblLook w:val="04A0" w:firstRow="1" w:lastRow="0" w:firstColumn="1" w:lastColumn="0" w:noHBand="0" w:noVBand="1"/>
      </w:tblPr>
      <w:tblGrid>
        <w:gridCol w:w="2581"/>
        <w:gridCol w:w="3117"/>
        <w:gridCol w:w="3117"/>
      </w:tblGrid>
      <w:tr w:rsidR="00FC7F18">
        <w:tc>
          <w:tcPr>
            <w:tcW w:w="2581" w:type="dxa"/>
          </w:tcPr>
          <w:p w:rsidR="00FC7F18" w:rsidRDefault="005449D8">
            <w:pPr>
              <w:jc w:val="center"/>
              <w:rPr>
                <w:rFonts w:ascii="Times New Roman" w:hAnsi="Times New Roman" w:cs="Times New Roman"/>
                <w:i/>
                <w:sz w:val="26"/>
                <w:szCs w:val="26"/>
              </w:rPr>
            </w:pPr>
            <w:r>
              <w:rPr>
                <w:rFonts w:ascii="Times New Roman" w:hAnsi="Times New Roman" w:cs="Times New Roman"/>
                <w:i/>
                <w:sz w:val="26"/>
                <w:szCs w:val="26"/>
              </w:rPr>
              <w:t>Tên Trường</w:t>
            </w:r>
          </w:p>
        </w:tc>
        <w:tc>
          <w:tcPr>
            <w:tcW w:w="3117" w:type="dxa"/>
          </w:tcPr>
          <w:p w:rsidR="00FC7F18" w:rsidRDefault="005449D8">
            <w:pPr>
              <w:jc w:val="center"/>
              <w:rPr>
                <w:rFonts w:ascii="Times New Roman" w:hAnsi="Times New Roman" w:cs="Times New Roman"/>
                <w:i/>
                <w:sz w:val="26"/>
                <w:szCs w:val="26"/>
              </w:rPr>
            </w:pPr>
            <w:r>
              <w:rPr>
                <w:rFonts w:ascii="Times New Roman" w:hAnsi="Times New Roman" w:cs="Times New Roman"/>
                <w:i/>
                <w:sz w:val="26"/>
                <w:szCs w:val="26"/>
              </w:rPr>
              <w:t>Kiểu Dữ Liệu</w:t>
            </w:r>
          </w:p>
        </w:tc>
        <w:tc>
          <w:tcPr>
            <w:tcW w:w="3117" w:type="dxa"/>
          </w:tcPr>
          <w:p w:rsidR="00FC7F18" w:rsidRDefault="005449D8">
            <w:pPr>
              <w:jc w:val="center"/>
              <w:rPr>
                <w:rFonts w:ascii="Times New Roman" w:hAnsi="Times New Roman" w:cs="Times New Roman"/>
                <w:i/>
                <w:sz w:val="26"/>
                <w:szCs w:val="26"/>
              </w:rPr>
            </w:pPr>
            <w:r>
              <w:rPr>
                <w:rFonts w:ascii="Times New Roman" w:hAnsi="Times New Roman" w:cs="Times New Roman"/>
                <w:i/>
                <w:sz w:val="26"/>
                <w:szCs w:val="26"/>
              </w:rPr>
              <w:t>Mô Tả</w:t>
            </w:r>
          </w:p>
        </w:tc>
      </w:tr>
      <w:tr w:rsidR="00FC7F18">
        <w:tc>
          <w:tcPr>
            <w:tcW w:w="2581" w:type="dxa"/>
          </w:tcPr>
          <w:p w:rsidR="00FC7F18" w:rsidRDefault="005449D8">
            <w:pPr>
              <w:rPr>
                <w:rFonts w:ascii="Times New Roman" w:hAnsi="Times New Roman" w:cs="Times New Roman"/>
                <w:b/>
                <w:sz w:val="26"/>
                <w:szCs w:val="26"/>
              </w:rPr>
            </w:pPr>
            <w:r>
              <w:rPr>
                <w:rFonts w:ascii="Times New Roman" w:hAnsi="Times New Roman" w:cs="Times New Roman"/>
                <w:b/>
                <w:sz w:val="26"/>
                <w:szCs w:val="26"/>
              </w:rPr>
              <w:t>MACHUCDANH</w:t>
            </w:r>
          </w:p>
        </w:tc>
        <w:tc>
          <w:tcPr>
            <w:tcW w:w="3117" w:type="dxa"/>
          </w:tcPr>
          <w:p w:rsidR="00FC7F18" w:rsidRDefault="005449D8">
            <w:pPr>
              <w:rPr>
                <w:rFonts w:ascii="Times New Roman" w:hAnsi="Times New Roman" w:cs="Times New Roman"/>
                <w:b/>
                <w:sz w:val="26"/>
                <w:szCs w:val="26"/>
              </w:rPr>
            </w:pPr>
            <w:r>
              <w:rPr>
                <w:rFonts w:ascii="Times New Roman" w:hAnsi="Times New Roman" w:cs="Times New Roman"/>
                <w:b/>
                <w:sz w:val="26"/>
                <w:szCs w:val="26"/>
              </w:rPr>
              <w:t>Integer</w:t>
            </w:r>
          </w:p>
        </w:tc>
        <w:tc>
          <w:tcPr>
            <w:tcW w:w="3117" w:type="dxa"/>
          </w:tcPr>
          <w:p w:rsidR="00FC7F18" w:rsidRDefault="005449D8">
            <w:pPr>
              <w:rPr>
                <w:rFonts w:ascii="Times New Roman" w:hAnsi="Times New Roman" w:cs="Times New Roman"/>
                <w:b/>
                <w:sz w:val="26"/>
                <w:szCs w:val="26"/>
              </w:rPr>
            </w:pPr>
            <w:r>
              <w:rPr>
                <w:rFonts w:ascii="Times New Roman" w:hAnsi="Times New Roman" w:cs="Times New Roman"/>
                <w:b/>
                <w:sz w:val="26"/>
                <w:szCs w:val="26"/>
              </w:rPr>
              <w:t>Mã chức danh trong phòng khám</w:t>
            </w:r>
          </w:p>
        </w:tc>
      </w:tr>
      <w:tr w:rsidR="00FC7F18">
        <w:tc>
          <w:tcPr>
            <w:tcW w:w="258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TENCHUCDANH</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Nvarchar(50)</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 xml:space="preserve">Tên của chức danh tương ứng </w:t>
            </w:r>
          </w:p>
        </w:tc>
      </w:tr>
    </w:tbl>
    <w:p w:rsidR="00FC7F18" w:rsidRDefault="00FC7F18">
      <w:pPr>
        <w:rPr>
          <w:rFonts w:ascii="Times New Roman" w:hAnsi="Times New Roman" w:cs="Times New Roman"/>
          <w:sz w:val="26"/>
          <w:szCs w:val="26"/>
        </w:rPr>
      </w:pPr>
    </w:p>
    <w:p w:rsidR="00FC7F18" w:rsidRDefault="005449D8">
      <w:pPr>
        <w:ind w:firstLine="720"/>
        <w:rPr>
          <w:rFonts w:ascii="Times New Roman" w:hAnsi="Times New Roman" w:cs="Times New Roman"/>
          <w:sz w:val="26"/>
          <w:szCs w:val="26"/>
        </w:rPr>
      </w:pPr>
      <w:r>
        <w:rPr>
          <w:rFonts w:ascii="Times New Roman" w:hAnsi="Times New Roman" w:cs="Times New Roman"/>
          <w:sz w:val="26"/>
          <w:szCs w:val="26"/>
        </w:rPr>
        <w:t>Bảng: CHUCVU</w:t>
      </w:r>
    </w:p>
    <w:tbl>
      <w:tblPr>
        <w:tblStyle w:val="TableGrid"/>
        <w:tblW w:w="8815" w:type="dxa"/>
        <w:tblInd w:w="535" w:type="dxa"/>
        <w:tblLayout w:type="fixed"/>
        <w:tblLook w:val="04A0" w:firstRow="1" w:lastRow="0" w:firstColumn="1" w:lastColumn="0" w:noHBand="0" w:noVBand="1"/>
      </w:tblPr>
      <w:tblGrid>
        <w:gridCol w:w="2581"/>
        <w:gridCol w:w="3117"/>
        <w:gridCol w:w="3117"/>
      </w:tblGrid>
      <w:tr w:rsidR="00FC7F18">
        <w:tc>
          <w:tcPr>
            <w:tcW w:w="2581" w:type="dxa"/>
          </w:tcPr>
          <w:p w:rsidR="00FC7F18" w:rsidRDefault="005449D8">
            <w:pPr>
              <w:jc w:val="center"/>
              <w:rPr>
                <w:rFonts w:ascii="Times New Roman" w:hAnsi="Times New Roman" w:cs="Times New Roman"/>
                <w:i/>
                <w:sz w:val="26"/>
                <w:szCs w:val="26"/>
              </w:rPr>
            </w:pPr>
            <w:r>
              <w:rPr>
                <w:rFonts w:ascii="Times New Roman" w:hAnsi="Times New Roman" w:cs="Times New Roman"/>
                <w:i/>
                <w:sz w:val="26"/>
                <w:szCs w:val="26"/>
              </w:rPr>
              <w:t>Tên Trường</w:t>
            </w:r>
          </w:p>
        </w:tc>
        <w:tc>
          <w:tcPr>
            <w:tcW w:w="3117" w:type="dxa"/>
          </w:tcPr>
          <w:p w:rsidR="00FC7F18" w:rsidRDefault="005449D8">
            <w:pPr>
              <w:jc w:val="center"/>
              <w:rPr>
                <w:rFonts w:ascii="Times New Roman" w:hAnsi="Times New Roman" w:cs="Times New Roman"/>
                <w:i/>
                <w:sz w:val="26"/>
                <w:szCs w:val="26"/>
              </w:rPr>
            </w:pPr>
            <w:r>
              <w:rPr>
                <w:rFonts w:ascii="Times New Roman" w:hAnsi="Times New Roman" w:cs="Times New Roman"/>
                <w:i/>
                <w:sz w:val="26"/>
                <w:szCs w:val="26"/>
              </w:rPr>
              <w:t>Kiểu Dữ Liệu</w:t>
            </w:r>
          </w:p>
        </w:tc>
        <w:tc>
          <w:tcPr>
            <w:tcW w:w="3117" w:type="dxa"/>
          </w:tcPr>
          <w:p w:rsidR="00FC7F18" w:rsidRDefault="005449D8">
            <w:pPr>
              <w:jc w:val="center"/>
              <w:rPr>
                <w:rFonts w:ascii="Times New Roman" w:hAnsi="Times New Roman" w:cs="Times New Roman"/>
                <w:i/>
                <w:sz w:val="26"/>
                <w:szCs w:val="26"/>
              </w:rPr>
            </w:pPr>
            <w:r>
              <w:rPr>
                <w:rFonts w:ascii="Times New Roman" w:hAnsi="Times New Roman" w:cs="Times New Roman"/>
                <w:i/>
                <w:sz w:val="26"/>
                <w:szCs w:val="26"/>
              </w:rPr>
              <w:t>Mô Tả</w:t>
            </w:r>
          </w:p>
        </w:tc>
      </w:tr>
      <w:tr w:rsidR="00FC7F18">
        <w:tc>
          <w:tcPr>
            <w:tcW w:w="2581" w:type="dxa"/>
          </w:tcPr>
          <w:p w:rsidR="00FC7F18" w:rsidRDefault="005449D8">
            <w:pPr>
              <w:rPr>
                <w:rFonts w:ascii="Times New Roman" w:hAnsi="Times New Roman" w:cs="Times New Roman"/>
                <w:b/>
                <w:sz w:val="26"/>
                <w:szCs w:val="26"/>
              </w:rPr>
            </w:pPr>
            <w:r>
              <w:rPr>
                <w:rFonts w:ascii="Times New Roman" w:hAnsi="Times New Roman" w:cs="Times New Roman"/>
                <w:b/>
                <w:sz w:val="26"/>
                <w:szCs w:val="26"/>
              </w:rPr>
              <w:t>MACHUCVU</w:t>
            </w:r>
          </w:p>
        </w:tc>
        <w:tc>
          <w:tcPr>
            <w:tcW w:w="3117" w:type="dxa"/>
          </w:tcPr>
          <w:p w:rsidR="00FC7F18" w:rsidRDefault="005449D8">
            <w:pPr>
              <w:rPr>
                <w:rFonts w:ascii="Times New Roman" w:hAnsi="Times New Roman" w:cs="Times New Roman"/>
                <w:b/>
                <w:sz w:val="26"/>
                <w:szCs w:val="26"/>
              </w:rPr>
            </w:pPr>
            <w:r>
              <w:rPr>
                <w:rFonts w:ascii="Times New Roman" w:hAnsi="Times New Roman" w:cs="Times New Roman"/>
                <w:b/>
                <w:sz w:val="26"/>
                <w:szCs w:val="26"/>
              </w:rPr>
              <w:t>Integer</w:t>
            </w:r>
          </w:p>
        </w:tc>
        <w:tc>
          <w:tcPr>
            <w:tcW w:w="3117" w:type="dxa"/>
          </w:tcPr>
          <w:p w:rsidR="00FC7F18" w:rsidRDefault="005449D8">
            <w:pPr>
              <w:rPr>
                <w:rFonts w:ascii="Times New Roman" w:hAnsi="Times New Roman" w:cs="Times New Roman"/>
                <w:b/>
                <w:sz w:val="26"/>
                <w:szCs w:val="26"/>
              </w:rPr>
            </w:pPr>
            <w:r>
              <w:rPr>
                <w:rFonts w:ascii="Times New Roman" w:hAnsi="Times New Roman" w:cs="Times New Roman"/>
                <w:b/>
                <w:sz w:val="26"/>
                <w:szCs w:val="26"/>
              </w:rPr>
              <w:t>Mã chức vụ trong phòng khám</w:t>
            </w:r>
          </w:p>
        </w:tc>
      </w:tr>
      <w:tr w:rsidR="00FC7F18">
        <w:tc>
          <w:tcPr>
            <w:tcW w:w="258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TENCHUCVU</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Nvarchar(50)</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Tên của chức vụ tương ứng</w:t>
            </w:r>
          </w:p>
        </w:tc>
      </w:tr>
    </w:tbl>
    <w:p w:rsidR="00FC7F18" w:rsidRDefault="00FC7F18">
      <w:pPr>
        <w:rPr>
          <w:rFonts w:ascii="Times New Roman" w:hAnsi="Times New Roman" w:cs="Times New Roman"/>
          <w:sz w:val="26"/>
          <w:szCs w:val="26"/>
        </w:rPr>
      </w:pPr>
    </w:p>
    <w:p w:rsidR="00FC7F18" w:rsidRDefault="005449D8">
      <w:pPr>
        <w:ind w:firstLine="720"/>
        <w:rPr>
          <w:rFonts w:ascii="Times New Roman" w:hAnsi="Times New Roman" w:cs="Times New Roman"/>
          <w:sz w:val="26"/>
          <w:szCs w:val="26"/>
        </w:rPr>
      </w:pPr>
      <w:r>
        <w:rPr>
          <w:rFonts w:ascii="Times New Roman" w:hAnsi="Times New Roman" w:cs="Times New Roman"/>
          <w:sz w:val="26"/>
          <w:szCs w:val="26"/>
        </w:rPr>
        <w:t>Bảng: KHOA</w:t>
      </w:r>
    </w:p>
    <w:tbl>
      <w:tblPr>
        <w:tblStyle w:val="TableGrid"/>
        <w:tblW w:w="8905" w:type="dxa"/>
        <w:tblInd w:w="445" w:type="dxa"/>
        <w:tblLayout w:type="fixed"/>
        <w:tblLook w:val="04A0" w:firstRow="1" w:lastRow="0" w:firstColumn="1" w:lastColumn="0" w:noHBand="0" w:noVBand="1"/>
      </w:tblPr>
      <w:tblGrid>
        <w:gridCol w:w="2671"/>
        <w:gridCol w:w="3117"/>
        <w:gridCol w:w="3117"/>
      </w:tblGrid>
      <w:tr w:rsidR="00FC7F18">
        <w:tc>
          <w:tcPr>
            <w:tcW w:w="2671" w:type="dxa"/>
          </w:tcPr>
          <w:p w:rsidR="00FC7F18" w:rsidRDefault="005449D8">
            <w:pPr>
              <w:jc w:val="center"/>
              <w:rPr>
                <w:rFonts w:ascii="Times New Roman" w:hAnsi="Times New Roman" w:cs="Times New Roman"/>
                <w:i/>
                <w:sz w:val="26"/>
                <w:szCs w:val="26"/>
              </w:rPr>
            </w:pPr>
            <w:r>
              <w:rPr>
                <w:rFonts w:ascii="Times New Roman" w:hAnsi="Times New Roman" w:cs="Times New Roman"/>
                <w:i/>
                <w:sz w:val="26"/>
                <w:szCs w:val="26"/>
              </w:rPr>
              <w:t>Tên Trường</w:t>
            </w:r>
          </w:p>
        </w:tc>
        <w:tc>
          <w:tcPr>
            <w:tcW w:w="3117" w:type="dxa"/>
          </w:tcPr>
          <w:p w:rsidR="00FC7F18" w:rsidRDefault="005449D8">
            <w:pPr>
              <w:jc w:val="center"/>
              <w:rPr>
                <w:rFonts w:ascii="Times New Roman" w:hAnsi="Times New Roman" w:cs="Times New Roman"/>
                <w:i/>
                <w:sz w:val="26"/>
                <w:szCs w:val="26"/>
              </w:rPr>
            </w:pPr>
            <w:r>
              <w:rPr>
                <w:rFonts w:ascii="Times New Roman" w:hAnsi="Times New Roman" w:cs="Times New Roman"/>
                <w:i/>
                <w:sz w:val="26"/>
                <w:szCs w:val="26"/>
              </w:rPr>
              <w:t>Kiểu Dữ Liệu</w:t>
            </w:r>
          </w:p>
        </w:tc>
        <w:tc>
          <w:tcPr>
            <w:tcW w:w="3117" w:type="dxa"/>
          </w:tcPr>
          <w:p w:rsidR="00FC7F18" w:rsidRDefault="005449D8">
            <w:pPr>
              <w:jc w:val="center"/>
              <w:rPr>
                <w:rFonts w:ascii="Times New Roman" w:hAnsi="Times New Roman" w:cs="Times New Roman"/>
                <w:i/>
                <w:sz w:val="26"/>
                <w:szCs w:val="26"/>
              </w:rPr>
            </w:pPr>
            <w:r>
              <w:rPr>
                <w:rFonts w:ascii="Times New Roman" w:hAnsi="Times New Roman" w:cs="Times New Roman"/>
                <w:i/>
                <w:sz w:val="26"/>
                <w:szCs w:val="26"/>
              </w:rPr>
              <w:t>Mô Tả</w:t>
            </w:r>
          </w:p>
        </w:tc>
      </w:tr>
      <w:tr w:rsidR="00FC7F18">
        <w:tc>
          <w:tcPr>
            <w:tcW w:w="2671" w:type="dxa"/>
          </w:tcPr>
          <w:p w:rsidR="00FC7F18" w:rsidRDefault="005449D8">
            <w:pPr>
              <w:rPr>
                <w:rFonts w:ascii="Times New Roman" w:hAnsi="Times New Roman" w:cs="Times New Roman"/>
                <w:b/>
                <w:sz w:val="26"/>
                <w:szCs w:val="26"/>
              </w:rPr>
            </w:pPr>
            <w:r>
              <w:rPr>
                <w:rFonts w:ascii="Times New Roman" w:hAnsi="Times New Roman" w:cs="Times New Roman"/>
                <w:b/>
                <w:sz w:val="26"/>
                <w:szCs w:val="26"/>
              </w:rPr>
              <w:t>MAKHOA</w:t>
            </w:r>
          </w:p>
        </w:tc>
        <w:tc>
          <w:tcPr>
            <w:tcW w:w="3117" w:type="dxa"/>
          </w:tcPr>
          <w:p w:rsidR="00FC7F18" w:rsidRDefault="005449D8">
            <w:pPr>
              <w:rPr>
                <w:rFonts w:ascii="Times New Roman" w:hAnsi="Times New Roman" w:cs="Times New Roman"/>
                <w:b/>
                <w:sz w:val="26"/>
                <w:szCs w:val="26"/>
              </w:rPr>
            </w:pPr>
            <w:r>
              <w:rPr>
                <w:rFonts w:ascii="Times New Roman" w:hAnsi="Times New Roman" w:cs="Times New Roman"/>
                <w:b/>
                <w:sz w:val="26"/>
                <w:szCs w:val="26"/>
              </w:rPr>
              <w:t>Integer</w:t>
            </w:r>
          </w:p>
        </w:tc>
        <w:tc>
          <w:tcPr>
            <w:tcW w:w="3117" w:type="dxa"/>
          </w:tcPr>
          <w:p w:rsidR="00FC7F18" w:rsidRDefault="005449D8">
            <w:pPr>
              <w:rPr>
                <w:rFonts w:ascii="Times New Roman" w:hAnsi="Times New Roman" w:cs="Times New Roman"/>
                <w:b/>
                <w:sz w:val="26"/>
                <w:szCs w:val="26"/>
              </w:rPr>
            </w:pPr>
            <w:r>
              <w:rPr>
                <w:rFonts w:ascii="Times New Roman" w:hAnsi="Times New Roman" w:cs="Times New Roman"/>
                <w:b/>
                <w:sz w:val="26"/>
                <w:szCs w:val="26"/>
              </w:rPr>
              <w:t>Mã các khoa trong phòng khám, mỗi nhân viên thuộc một khoa.</w:t>
            </w:r>
          </w:p>
        </w:tc>
      </w:tr>
      <w:tr w:rsidR="00FC7F18">
        <w:tc>
          <w:tcPr>
            <w:tcW w:w="267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TENKHOA</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Nvarchar(50)</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Tên của khoa tương ứng</w:t>
            </w:r>
          </w:p>
        </w:tc>
      </w:tr>
    </w:tbl>
    <w:p w:rsidR="00FC7F18" w:rsidRDefault="00FC7F18">
      <w:pPr>
        <w:rPr>
          <w:rFonts w:ascii="Times New Roman" w:hAnsi="Times New Roman" w:cs="Times New Roman"/>
          <w:sz w:val="26"/>
          <w:szCs w:val="26"/>
        </w:rPr>
      </w:pPr>
    </w:p>
    <w:p w:rsidR="00FC7F18" w:rsidRDefault="005449D8">
      <w:pPr>
        <w:ind w:firstLine="720"/>
        <w:rPr>
          <w:rFonts w:ascii="Times New Roman" w:hAnsi="Times New Roman" w:cs="Times New Roman"/>
          <w:sz w:val="26"/>
          <w:szCs w:val="26"/>
        </w:rPr>
      </w:pPr>
      <w:r>
        <w:rPr>
          <w:rFonts w:ascii="Times New Roman" w:hAnsi="Times New Roman" w:cs="Times New Roman"/>
          <w:sz w:val="26"/>
          <w:szCs w:val="26"/>
        </w:rPr>
        <w:t>Bảng: PHIEUNHAP</w:t>
      </w:r>
    </w:p>
    <w:tbl>
      <w:tblPr>
        <w:tblStyle w:val="TableGrid"/>
        <w:tblW w:w="8905" w:type="dxa"/>
        <w:tblInd w:w="445" w:type="dxa"/>
        <w:tblLayout w:type="fixed"/>
        <w:tblLook w:val="04A0" w:firstRow="1" w:lastRow="0" w:firstColumn="1" w:lastColumn="0" w:noHBand="0" w:noVBand="1"/>
      </w:tblPr>
      <w:tblGrid>
        <w:gridCol w:w="2671"/>
        <w:gridCol w:w="3117"/>
        <w:gridCol w:w="3117"/>
      </w:tblGrid>
      <w:tr w:rsidR="00FC7F18">
        <w:tc>
          <w:tcPr>
            <w:tcW w:w="2671" w:type="dxa"/>
          </w:tcPr>
          <w:p w:rsidR="00FC7F18" w:rsidRDefault="005449D8">
            <w:pPr>
              <w:jc w:val="center"/>
              <w:rPr>
                <w:rFonts w:ascii="Times New Roman" w:hAnsi="Times New Roman" w:cs="Times New Roman"/>
                <w:i/>
                <w:sz w:val="26"/>
                <w:szCs w:val="26"/>
              </w:rPr>
            </w:pPr>
            <w:r>
              <w:rPr>
                <w:rFonts w:ascii="Times New Roman" w:hAnsi="Times New Roman" w:cs="Times New Roman"/>
                <w:i/>
                <w:sz w:val="26"/>
                <w:szCs w:val="26"/>
              </w:rPr>
              <w:t>Tên Trường</w:t>
            </w:r>
          </w:p>
        </w:tc>
        <w:tc>
          <w:tcPr>
            <w:tcW w:w="3117" w:type="dxa"/>
          </w:tcPr>
          <w:p w:rsidR="00FC7F18" w:rsidRDefault="005449D8">
            <w:pPr>
              <w:jc w:val="center"/>
              <w:rPr>
                <w:rFonts w:ascii="Times New Roman" w:hAnsi="Times New Roman" w:cs="Times New Roman"/>
                <w:i/>
                <w:sz w:val="26"/>
                <w:szCs w:val="26"/>
              </w:rPr>
            </w:pPr>
            <w:r>
              <w:rPr>
                <w:rFonts w:ascii="Times New Roman" w:hAnsi="Times New Roman" w:cs="Times New Roman"/>
                <w:i/>
                <w:sz w:val="26"/>
                <w:szCs w:val="26"/>
              </w:rPr>
              <w:t>Kiểu Dữ Liệu</w:t>
            </w:r>
          </w:p>
        </w:tc>
        <w:tc>
          <w:tcPr>
            <w:tcW w:w="3117" w:type="dxa"/>
          </w:tcPr>
          <w:p w:rsidR="00FC7F18" w:rsidRDefault="005449D8">
            <w:pPr>
              <w:jc w:val="center"/>
              <w:rPr>
                <w:rFonts w:ascii="Times New Roman" w:hAnsi="Times New Roman" w:cs="Times New Roman"/>
                <w:i/>
                <w:sz w:val="26"/>
                <w:szCs w:val="26"/>
              </w:rPr>
            </w:pPr>
            <w:r>
              <w:rPr>
                <w:rFonts w:ascii="Times New Roman" w:hAnsi="Times New Roman" w:cs="Times New Roman"/>
                <w:i/>
                <w:sz w:val="26"/>
                <w:szCs w:val="26"/>
              </w:rPr>
              <w:t>Mô Tả</w:t>
            </w:r>
          </w:p>
        </w:tc>
      </w:tr>
      <w:tr w:rsidR="00FC7F18">
        <w:tc>
          <w:tcPr>
            <w:tcW w:w="2671" w:type="dxa"/>
          </w:tcPr>
          <w:p w:rsidR="00FC7F18" w:rsidRDefault="005449D8">
            <w:pPr>
              <w:rPr>
                <w:rFonts w:ascii="Times New Roman" w:hAnsi="Times New Roman" w:cs="Times New Roman"/>
                <w:b/>
                <w:sz w:val="26"/>
                <w:szCs w:val="26"/>
              </w:rPr>
            </w:pPr>
            <w:r>
              <w:rPr>
                <w:rFonts w:ascii="Times New Roman" w:hAnsi="Times New Roman" w:cs="Times New Roman"/>
                <w:b/>
                <w:sz w:val="26"/>
                <w:szCs w:val="26"/>
              </w:rPr>
              <w:t>MAPHIEUNHAP</w:t>
            </w:r>
          </w:p>
        </w:tc>
        <w:tc>
          <w:tcPr>
            <w:tcW w:w="3117" w:type="dxa"/>
          </w:tcPr>
          <w:p w:rsidR="00FC7F18" w:rsidRDefault="005449D8">
            <w:pPr>
              <w:rPr>
                <w:rFonts w:ascii="Times New Roman" w:hAnsi="Times New Roman" w:cs="Times New Roman"/>
                <w:b/>
                <w:sz w:val="26"/>
                <w:szCs w:val="26"/>
              </w:rPr>
            </w:pPr>
            <w:r>
              <w:rPr>
                <w:rFonts w:ascii="Times New Roman" w:hAnsi="Times New Roman" w:cs="Times New Roman"/>
                <w:b/>
                <w:sz w:val="26"/>
                <w:szCs w:val="26"/>
              </w:rPr>
              <w:t>Integer</w:t>
            </w:r>
          </w:p>
        </w:tc>
        <w:tc>
          <w:tcPr>
            <w:tcW w:w="3117" w:type="dxa"/>
          </w:tcPr>
          <w:p w:rsidR="00FC7F18" w:rsidRDefault="005449D8">
            <w:pPr>
              <w:rPr>
                <w:rFonts w:ascii="Times New Roman" w:hAnsi="Times New Roman" w:cs="Times New Roman"/>
                <w:b/>
                <w:sz w:val="26"/>
                <w:szCs w:val="26"/>
              </w:rPr>
            </w:pPr>
            <w:r>
              <w:rPr>
                <w:rFonts w:ascii="Times New Roman" w:hAnsi="Times New Roman" w:cs="Times New Roman"/>
                <w:b/>
                <w:sz w:val="26"/>
                <w:szCs w:val="26"/>
              </w:rPr>
              <w:t>Mã phiếu nhập vật tư.</w:t>
            </w:r>
          </w:p>
        </w:tc>
      </w:tr>
      <w:tr w:rsidR="00FC7F18">
        <w:tc>
          <w:tcPr>
            <w:tcW w:w="267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MANV</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Integer</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Mã số của nhân viên, mỗi nhân viên có một mã duy nhất và không bị trùng</w:t>
            </w:r>
            <w:r>
              <w:rPr>
                <w:rFonts w:ascii="Times New Roman" w:hAnsi="Times New Roman" w:cs="Times New Roman"/>
                <w:b/>
                <w:sz w:val="26"/>
                <w:szCs w:val="26"/>
              </w:rPr>
              <w:t>.</w:t>
            </w:r>
          </w:p>
        </w:tc>
      </w:tr>
      <w:tr w:rsidR="00FC7F18">
        <w:tc>
          <w:tcPr>
            <w:tcW w:w="267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NGAYNHAP</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Date</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Ngày nhập vật tư.</w:t>
            </w:r>
          </w:p>
        </w:tc>
      </w:tr>
    </w:tbl>
    <w:p w:rsidR="00FC7F18" w:rsidRDefault="00FC7F18">
      <w:pPr>
        <w:rPr>
          <w:rFonts w:ascii="Times New Roman" w:hAnsi="Times New Roman" w:cs="Times New Roman"/>
          <w:sz w:val="26"/>
          <w:szCs w:val="26"/>
        </w:rPr>
      </w:pPr>
    </w:p>
    <w:p w:rsidR="00FC7F18" w:rsidRDefault="005449D8">
      <w:pPr>
        <w:ind w:firstLine="720"/>
        <w:rPr>
          <w:rFonts w:ascii="Times New Roman" w:hAnsi="Times New Roman" w:cs="Times New Roman"/>
          <w:sz w:val="26"/>
          <w:szCs w:val="26"/>
        </w:rPr>
      </w:pPr>
      <w:r>
        <w:rPr>
          <w:rFonts w:ascii="Times New Roman" w:hAnsi="Times New Roman" w:cs="Times New Roman"/>
          <w:sz w:val="26"/>
          <w:szCs w:val="26"/>
        </w:rPr>
        <w:t>Bảng: CHITIETVATTU</w:t>
      </w:r>
    </w:p>
    <w:tbl>
      <w:tblPr>
        <w:tblStyle w:val="TableGrid"/>
        <w:tblW w:w="8905" w:type="dxa"/>
        <w:tblInd w:w="445" w:type="dxa"/>
        <w:tblLayout w:type="fixed"/>
        <w:tblLook w:val="04A0" w:firstRow="1" w:lastRow="0" w:firstColumn="1" w:lastColumn="0" w:noHBand="0" w:noVBand="1"/>
      </w:tblPr>
      <w:tblGrid>
        <w:gridCol w:w="2671"/>
        <w:gridCol w:w="3117"/>
        <w:gridCol w:w="3117"/>
      </w:tblGrid>
      <w:tr w:rsidR="00FC7F18">
        <w:tc>
          <w:tcPr>
            <w:tcW w:w="2671" w:type="dxa"/>
          </w:tcPr>
          <w:p w:rsidR="00FC7F18" w:rsidRDefault="005449D8">
            <w:pPr>
              <w:jc w:val="center"/>
              <w:rPr>
                <w:rFonts w:ascii="Times New Roman" w:hAnsi="Times New Roman" w:cs="Times New Roman"/>
                <w:i/>
                <w:sz w:val="26"/>
                <w:szCs w:val="26"/>
              </w:rPr>
            </w:pPr>
            <w:r>
              <w:rPr>
                <w:rFonts w:ascii="Times New Roman" w:hAnsi="Times New Roman" w:cs="Times New Roman"/>
                <w:i/>
                <w:sz w:val="26"/>
                <w:szCs w:val="26"/>
              </w:rPr>
              <w:t>Tên Trường</w:t>
            </w:r>
          </w:p>
        </w:tc>
        <w:tc>
          <w:tcPr>
            <w:tcW w:w="3117" w:type="dxa"/>
          </w:tcPr>
          <w:p w:rsidR="00FC7F18" w:rsidRDefault="005449D8">
            <w:pPr>
              <w:jc w:val="center"/>
              <w:rPr>
                <w:rFonts w:ascii="Times New Roman" w:hAnsi="Times New Roman" w:cs="Times New Roman"/>
                <w:i/>
                <w:sz w:val="26"/>
                <w:szCs w:val="26"/>
              </w:rPr>
            </w:pPr>
            <w:r>
              <w:rPr>
                <w:rFonts w:ascii="Times New Roman" w:hAnsi="Times New Roman" w:cs="Times New Roman"/>
                <w:i/>
                <w:sz w:val="26"/>
                <w:szCs w:val="26"/>
              </w:rPr>
              <w:t>Kiểu Dữ Liệu</w:t>
            </w:r>
          </w:p>
        </w:tc>
        <w:tc>
          <w:tcPr>
            <w:tcW w:w="3117" w:type="dxa"/>
          </w:tcPr>
          <w:p w:rsidR="00FC7F18" w:rsidRDefault="005449D8">
            <w:pPr>
              <w:jc w:val="center"/>
              <w:rPr>
                <w:rFonts w:ascii="Times New Roman" w:hAnsi="Times New Roman" w:cs="Times New Roman"/>
                <w:i/>
                <w:sz w:val="26"/>
                <w:szCs w:val="26"/>
              </w:rPr>
            </w:pPr>
            <w:r>
              <w:rPr>
                <w:rFonts w:ascii="Times New Roman" w:hAnsi="Times New Roman" w:cs="Times New Roman"/>
                <w:i/>
                <w:sz w:val="26"/>
                <w:szCs w:val="26"/>
              </w:rPr>
              <w:t>Mô Tả</w:t>
            </w:r>
          </w:p>
        </w:tc>
      </w:tr>
      <w:tr w:rsidR="00FC7F18">
        <w:tc>
          <w:tcPr>
            <w:tcW w:w="2671" w:type="dxa"/>
          </w:tcPr>
          <w:p w:rsidR="00FC7F18" w:rsidRDefault="005449D8">
            <w:pPr>
              <w:rPr>
                <w:rFonts w:ascii="Times New Roman" w:hAnsi="Times New Roman" w:cs="Times New Roman"/>
                <w:b/>
                <w:sz w:val="26"/>
                <w:szCs w:val="26"/>
              </w:rPr>
            </w:pPr>
            <w:r>
              <w:rPr>
                <w:rFonts w:ascii="Times New Roman" w:hAnsi="Times New Roman" w:cs="Times New Roman"/>
                <w:b/>
                <w:sz w:val="26"/>
                <w:szCs w:val="26"/>
              </w:rPr>
              <w:t>MAPHIEUNHAP</w:t>
            </w:r>
          </w:p>
        </w:tc>
        <w:tc>
          <w:tcPr>
            <w:tcW w:w="3117" w:type="dxa"/>
          </w:tcPr>
          <w:p w:rsidR="00FC7F18" w:rsidRDefault="005449D8">
            <w:pPr>
              <w:rPr>
                <w:rFonts w:ascii="Times New Roman" w:hAnsi="Times New Roman" w:cs="Times New Roman"/>
                <w:b/>
                <w:sz w:val="26"/>
                <w:szCs w:val="26"/>
              </w:rPr>
            </w:pPr>
            <w:r>
              <w:rPr>
                <w:rFonts w:ascii="Times New Roman" w:hAnsi="Times New Roman" w:cs="Times New Roman"/>
                <w:b/>
                <w:sz w:val="26"/>
                <w:szCs w:val="26"/>
              </w:rPr>
              <w:t>Integer</w:t>
            </w:r>
          </w:p>
        </w:tc>
        <w:tc>
          <w:tcPr>
            <w:tcW w:w="3117" w:type="dxa"/>
          </w:tcPr>
          <w:p w:rsidR="00FC7F18" w:rsidRDefault="005449D8">
            <w:pPr>
              <w:rPr>
                <w:rFonts w:ascii="Times New Roman" w:hAnsi="Times New Roman" w:cs="Times New Roman"/>
                <w:b/>
                <w:sz w:val="26"/>
                <w:szCs w:val="26"/>
              </w:rPr>
            </w:pPr>
            <w:r>
              <w:rPr>
                <w:rFonts w:ascii="Times New Roman" w:hAnsi="Times New Roman" w:cs="Times New Roman"/>
                <w:b/>
                <w:sz w:val="26"/>
                <w:szCs w:val="26"/>
              </w:rPr>
              <w:t>Mã phiếu nhập vật tư.</w:t>
            </w:r>
          </w:p>
        </w:tc>
      </w:tr>
      <w:tr w:rsidR="00FC7F18">
        <w:tc>
          <w:tcPr>
            <w:tcW w:w="267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MAVTYT</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Integer</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Mã vật tư y tế. Mỗi vậy tư có một mã.</w:t>
            </w:r>
          </w:p>
        </w:tc>
      </w:tr>
      <w:tr w:rsidR="00FC7F18">
        <w:tc>
          <w:tcPr>
            <w:tcW w:w="267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SOLUONG</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Integer</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Số lượng nhập vật tư.</w:t>
            </w:r>
          </w:p>
        </w:tc>
      </w:tr>
      <w:tr w:rsidR="00FC7F18">
        <w:tc>
          <w:tcPr>
            <w:tcW w:w="267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MANHSX</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Integer</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Mã của nhà sản xuất chúng ta nhập.</w:t>
            </w:r>
          </w:p>
        </w:tc>
      </w:tr>
      <w:tr w:rsidR="00FC7F18">
        <w:tc>
          <w:tcPr>
            <w:tcW w:w="267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NGAYSX</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Date</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Ngày nhà sản xuất sản xuất vật tư y tế.</w:t>
            </w:r>
          </w:p>
        </w:tc>
      </w:tr>
      <w:tr w:rsidR="00FC7F18">
        <w:tc>
          <w:tcPr>
            <w:tcW w:w="267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NGAYHETHAN</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Date</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Ngày vật tư y tế hết hạn sử dụng.</w:t>
            </w:r>
          </w:p>
        </w:tc>
      </w:tr>
      <w:tr w:rsidR="00FC7F18">
        <w:tc>
          <w:tcPr>
            <w:tcW w:w="267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GIANHAP</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Money</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Giá gốc nhập vật tư y tế từ nhà sản xuất.</w:t>
            </w:r>
          </w:p>
        </w:tc>
      </w:tr>
      <w:tr w:rsidR="00FC7F18">
        <w:tc>
          <w:tcPr>
            <w:tcW w:w="267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GIABANLE</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Money</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Giá bán ra bên ngoài thị trường.</w:t>
            </w:r>
          </w:p>
        </w:tc>
      </w:tr>
      <w:tr w:rsidR="00FC7F18">
        <w:tc>
          <w:tcPr>
            <w:tcW w:w="267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lastRenderedPageBreak/>
              <w:t>MANHACC</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Integer</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Mã nhà cung cấp thuốc cho phòng khám.</w:t>
            </w:r>
          </w:p>
        </w:tc>
      </w:tr>
    </w:tbl>
    <w:p w:rsidR="00FC7F18" w:rsidRDefault="00FC7F18">
      <w:pPr>
        <w:rPr>
          <w:rFonts w:ascii="Times New Roman" w:hAnsi="Times New Roman" w:cs="Times New Roman"/>
          <w:sz w:val="26"/>
          <w:szCs w:val="26"/>
        </w:rPr>
      </w:pPr>
    </w:p>
    <w:p w:rsidR="00FC7F18" w:rsidRDefault="00FC7F18">
      <w:pPr>
        <w:rPr>
          <w:rFonts w:ascii="Times New Roman" w:hAnsi="Times New Roman" w:cs="Times New Roman"/>
          <w:sz w:val="26"/>
          <w:szCs w:val="26"/>
        </w:rPr>
      </w:pPr>
    </w:p>
    <w:p w:rsidR="00FC7F18" w:rsidRDefault="005449D8">
      <w:pPr>
        <w:ind w:firstLine="720"/>
        <w:rPr>
          <w:rFonts w:ascii="Times New Roman" w:hAnsi="Times New Roman" w:cs="Times New Roman"/>
          <w:sz w:val="26"/>
          <w:szCs w:val="26"/>
        </w:rPr>
      </w:pPr>
      <w:r>
        <w:rPr>
          <w:rFonts w:ascii="Times New Roman" w:hAnsi="Times New Roman" w:cs="Times New Roman"/>
          <w:sz w:val="26"/>
          <w:szCs w:val="26"/>
        </w:rPr>
        <w:t>Bảng: VATTUYTE</w:t>
      </w:r>
    </w:p>
    <w:tbl>
      <w:tblPr>
        <w:tblStyle w:val="TableGrid"/>
        <w:tblW w:w="8905" w:type="dxa"/>
        <w:tblInd w:w="445" w:type="dxa"/>
        <w:tblLayout w:type="fixed"/>
        <w:tblLook w:val="04A0" w:firstRow="1" w:lastRow="0" w:firstColumn="1" w:lastColumn="0" w:noHBand="0" w:noVBand="1"/>
      </w:tblPr>
      <w:tblGrid>
        <w:gridCol w:w="2671"/>
        <w:gridCol w:w="3117"/>
        <w:gridCol w:w="3117"/>
      </w:tblGrid>
      <w:tr w:rsidR="00FC7F18">
        <w:tc>
          <w:tcPr>
            <w:tcW w:w="2671" w:type="dxa"/>
          </w:tcPr>
          <w:p w:rsidR="00FC7F18" w:rsidRDefault="005449D8">
            <w:pPr>
              <w:jc w:val="center"/>
              <w:rPr>
                <w:rFonts w:ascii="Times New Roman" w:hAnsi="Times New Roman" w:cs="Times New Roman"/>
                <w:i/>
                <w:sz w:val="26"/>
                <w:szCs w:val="26"/>
              </w:rPr>
            </w:pPr>
            <w:r>
              <w:rPr>
                <w:rFonts w:ascii="Times New Roman" w:hAnsi="Times New Roman" w:cs="Times New Roman"/>
                <w:i/>
                <w:sz w:val="26"/>
                <w:szCs w:val="26"/>
              </w:rPr>
              <w:t>Tên Trường</w:t>
            </w:r>
          </w:p>
        </w:tc>
        <w:tc>
          <w:tcPr>
            <w:tcW w:w="3117" w:type="dxa"/>
          </w:tcPr>
          <w:p w:rsidR="00FC7F18" w:rsidRDefault="005449D8">
            <w:pPr>
              <w:jc w:val="center"/>
              <w:rPr>
                <w:rFonts w:ascii="Times New Roman" w:hAnsi="Times New Roman" w:cs="Times New Roman"/>
                <w:i/>
                <w:sz w:val="26"/>
                <w:szCs w:val="26"/>
              </w:rPr>
            </w:pPr>
            <w:r>
              <w:rPr>
                <w:rFonts w:ascii="Times New Roman" w:hAnsi="Times New Roman" w:cs="Times New Roman"/>
                <w:i/>
                <w:sz w:val="26"/>
                <w:szCs w:val="26"/>
              </w:rPr>
              <w:t>Kiểu Dữ Liệu</w:t>
            </w:r>
          </w:p>
        </w:tc>
        <w:tc>
          <w:tcPr>
            <w:tcW w:w="3117" w:type="dxa"/>
          </w:tcPr>
          <w:p w:rsidR="00FC7F18" w:rsidRDefault="005449D8">
            <w:pPr>
              <w:jc w:val="center"/>
              <w:rPr>
                <w:rFonts w:ascii="Times New Roman" w:hAnsi="Times New Roman" w:cs="Times New Roman"/>
                <w:i/>
                <w:sz w:val="26"/>
                <w:szCs w:val="26"/>
              </w:rPr>
            </w:pPr>
            <w:r>
              <w:rPr>
                <w:rFonts w:ascii="Times New Roman" w:hAnsi="Times New Roman" w:cs="Times New Roman"/>
                <w:i/>
                <w:sz w:val="26"/>
                <w:szCs w:val="26"/>
              </w:rPr>
              <w:t>Mô Tả</w:t>
            </w:r>
          </w:p>
        </w:tc>
      </w:tr>
      <w:tr w:rsidR="00FC7F18">
        <w:tc>
          <w:tcPr>
            <w:tcW w:w="2671" w:type="dxa"/>
          </w:tcPr>
          <w:p w:rsidR="00FC7F18" w:rsidRDefault="005449D8">
            <w:pPr>
              <w:rPr>
                <w:rFonts w:ascii="Times New Roman" w:hAnsi="Times New Roman" w:cs="Times New Roman"/>
                <w:b/>
                <w:sz w:val="26"/>
                <w:szCs w:val="26"/>
              </w:rPr>
            </w:pPr>
            <w:r>
              <w:rPr>
                <w:rFonts w:ascii="Times New Roman" w:hAnsi="Times New Roman" w:cs="Times New Roman"/>
                <w:b/>
                <w:sz w:val="26"/>
                <w:szCs w:val="26"/>
              </w:rPr>
              <w:t>MAVTYT</w:t>
            </w:r>
          </w:p>
        </w:tc>
        <w:tc>
          <w:tcPr>
            <w:tcW w:w="3117" w:type="dxa"/>
          </w:tcPr>
          <w:p w:rsidR="00FC7F18" w:rsidRDefault="005449D8">
            <w:pPr>
              <w:rPr>
                <w:rFonts w:ascii="Times New Roman" w:hAnsi="Times New Roman" w:cs="Times New Roman"/>
                <w:b/>
                <w:sz w:val="26"/>
                <w:szCs w:val="26"/>
              </w:rPr>
            </w:pPr>
            <w:r>
              <w:rPr>
                <w:rFonts w:ascii="Times New Roman" w:hAnsi="Times New Roman" w:cs="Times New Roman"/>
                <w:b/>
                <w:sz w:val="26"/>
                <w:szCs w:val="26"/>
              </w:rPr>
              <w:t>Integer</w:t>
            </w:r>
          </w:p>
        </w:tc>
        <w:tc>
          <w:tcPr>
            <w:tcW w:w="3117" w:type="dxa"/>
          </w:tcPr>
          <w:p w:rsidR="00FC7F18" w:rsidRDefault="005449D8">
            <w:pPr>
              <w:rPr>
                <w:rFonts w:ascii="Times New Roman" w:hAnsi="Times New Roman" w:cs="Times New Roman"/>
                <w:b/>
                <w:sz w:val="26"/>
                <w:szCs w:val="26"/>
              </w:rPr>
            </w:pPr>
            <w:r>
              <w:rPr>
                <w:rFonts w:ascii="Times New Roman" w:hAnsi="Times New Roman" w:cs="Times New Roman"/>
                <w:b/>
                <w:sz w:val="26"/>
                <w:szCs w:val="26"/>
              </w:rPr>
              <w:t>Mã vật tư y tế. Mỗi vậy tư có một mã.</w:t>
            </w:r>
          </w:p>
        </w:tc>
      </w:tr>
      <w:tr w:rsidR="00FC7F18">
        <w:tc>
          <w:tcPr>
            <w:tcW w:w="267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TENVATTU</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Nvarchar(100)</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Tên vật tư y tế cần.</w:t>
            </w:r>
          </w:p>
        </w:tc>
      </w:tr>
      <w:tr w:rsidR="00FC7F18">
        <w:tc>
          <w:tcPr>
            <w:tcW w:w="267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MADVT</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Integer</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Mã đơn vị tính của mỗi vật tư y tế.</w:t>
            </w:r>
          </w:p>
        </w:tc>
      </w:tr>
      <w:tr w:rsidR="00FC7F18">
        <w:tc>
          <w:tcPr>
            <w:tcW w:w="267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SOLUONGTON</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Integer</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Số lượng vật tư y tế còn trong kho.</w:t>
            </w:r>
          </w:p>
        </w:tc>
      </w:tr>
    </w:tbl>
    <w:p w:rsidR="00FC7F18" w:rsidRDefault="00FC7F18">
      <w:pPr>
        <w:rPr>
          <w:rFonts w:ascii="Times New Roman" w:hAnsi="Times New Roman" w:cs="Times New Roman"/>
          <w:sz w:val="26"/>
          <w:szCs w:val="26"/>
        </w:rPr>
      </w:pPr>
    </w:p>
    <w:p w:rsidR="00FC7F18" w:rsidRDefault="005449D8">
      <w:pPr>
        <w:ind w:firstLine="720"/>
        <w:rPr>
          <w:rFonts w:ascii="Times New Roman" w:hAnsi="Times New Roman" w:cs="Times New Roman"/>
          <w:sz w:val="26"/>
          <w:szCs w:val="26"/>
        </w:rPr>
      </w:pPr>
      <w:r>
        <w:rPr>
          <w:rFonts w:ascii="Times New Roman" w:hAnsi="Times New Roman" w:cs="Times New Roman"/>
          <w:sz w:val="26"/>
          <w:szCs w:val="26"/>
        </w:rPr>
        <w:t>Bảng: DONVITINH</w:t>
      </w:r>
    </w:p>
    <w:tbl>
      <w:tblPr>
        <w:tblStyle w:val="TableGrid"/>
        <w:tblW w:w="8905" w:type="dxa"/>
        <w:tblInd w:w="445" w:type="dxa"/>
        <w:tblLayout w:type="fixed"/>
        <w:tblLook w:val="04A0" w:firstRow="1" w:lastRow="0" w:firstColumn="1" w:lastColumn="0" w:noHBand="0" w:noVBand="1"/>
      </w:tblPr>
      <w:tblGrid>
        <w:gridCol w:w="2671"/>
        <w:gridCol w:w="3117"/>
        <w:gridCol w:w="3117"/>
      </w:tblGrid>
      <w:tr w:rsidR="00FC7F18">
        <w:tc>
          <w:tcPr>
            <w:tcW w:w="2671" w:type="dxa"/>
          </w:tcPr>
          <w:p w:rsidR="00FC7F18" w:rsidRDefault="005449D8">
            <w:pPr>
              <w:jc w:val="center"/>
              <w:rPr>
                <w:rFonts w:ascii="Times New Roman" w:hAnsi="Times New Roman" w:cs="Times New Roman"/>
                <w:i/>
                <w:sz w:val="26"/>
                <w:szCs w:val="26"/>
              </w:rPr>
            </w:pPr>
            <w:r>
              <w:rPr>
                <w:rFonts w:ascii="Times New Roman" w:hAnsi="Times New Roman" w:cs="Times New Roman"/>
                <w:i/>
                <w:sz w:val="26"/>
                <w:szCs w:val="26"/>
              </w:rPr>
              <w:t>Tên Trường</w:t>
            </w:r>
          </w:p>
        </w:tc>
        <w:tc>
          <w:tcPr>
            <w:tcW w:w="3117" w:type="dxa"/>
          </w:tcPr>
          <w:p w:rsidR="00FC7F18" w:rsidRDefault="005449D8">
            <w:pPr>
              <w:jc w:val="center"/>
              <w:rPr>
                <w:rFonts w:ascii="Times New Roman" w:hAnsi="Times New Roman" w:cs="Times New Roman"/>
                <w:i/>
                <w:sz w:val="26"/>
                <w:szCs w:val="26"/>
              </w:rPr>
            </w:pPr>
            <w:r>
              <w:rPr>
                <w:rFonts w:ascii="Times New Roman" w:hAnsi="Times New Roman" w:cs="Times New Roman"/>
                <w:i/>
                <w:sz w:val="26"/>
                <w:szCs w:val="26"/>
              </w:rPr>
              <w:t>Kiểu Dữ Liệu</w:t>
            </w:r>
          </w:p>
        </w:tc>
        <w:tc>
          <w:tcPr>
            <w:tcW w:w="3117" w:type="dxa"/>
          </w:tcPr>
          <w:p w:rsidR="00FC7F18" w:rsidRDefault="005449D8">
            <w:pPr>
              <w:jc w:val="center"/>
              <w:rPr>
                <w:rFonts w:ascii="Times New Roman" w:hAnsi="Times New Roman" w:cs="Times New Roman"/>
                <w:i/>
                <w:sz w:val="26"/>
                <w:szCs w:val="26"/>
              </w:rPr>
            </w:pPr>
            <w:r>
              <w:rPr>
                <w:rFonts w:ascii="Times New Roman" w:hAnsi="Times New Roman" w:cs="Times New Roman"/>
                <w:i/>
                <w:sz w:val="26"/>
                <w:szCs w:val="26"/>
              </w:rPr>
              <w:t>Mô Tả</w:t>
            </w:r>
          </w:p>
        </w:tc>
      </w:tr>
      <w:tr w:rsidR="00FC7F18">
        <w:tc>
          <w:tcPr>
            <w:tcW w:w="2671" w:type="dxa"/>
          </w:tcPr>
          <w:p w:rsidR="00FC7F18" w:rsidRDefault="005449D8">
            <w:pPr>
              <w:rPr>
                <w:rFonts w:ascii="Times New Roman" w:hAnsi="Times New Roman" w:cs="Times New Roman"/>
                <w:b/>
                <w:sz w:val="26"/>
                <w:szCs w:val="26"/>
              </w:rPr>
            </w:pPr>
            <w:r>
              <w:rPr>
                <w:rFonts w:ascii="Times New Roman" w:hAnsi="Times New Roman" w:cs="Times New Roman"/>
                <w:b/>
                <w:sz w:val="26"/>
                <w:szCs w:val="26"/>
              </w:rPr>
              <w:t>MADVT</w:t>
            </w:r>
          </w:p>
        </w:tc>
        <w:tc>
          <w:tcPr>
            <w:tcW w:w="3117" w:type="dxa"/>
          </w:tcPr>
          <w:p w:rsidR="00FC7F18" w:rsidRDefault="005449D8">
            <w:pPr>
              <w:rPr>
                <w:rFonts w:ascii="Times New Roman" w:hAnsi="Times New Roman" w:cs="Times New Roman"/>
                <w:b/>
                <w:sz w:val="26"/>
                <w:szCs w:val="26"/>
              </w:rPr>
            </w:pPr>
            <w:r>
              <w:rPr>
                <w:rFonts w:ascii="Times New Roman" w:hAnsi="Times New Roman" w:cs="Times New Roman"/>
                <w:b/>
                <w:sz w:val="26"/>
                <w:szCs w:val="26"/>
              </w:rPr>
              <w:t>Integer</w:t>
            </w:r>
          </w:p>
        </w:tc>
        <w:tc>
          <w:tcPr>
            <w:tcW w:w="3117" w:type="dxa"/>
          </w:tcPr>
          <w:p w:rsidR="00FC7F18" w:rsidRDefault="005449D8">
            <w:pPr>
              <w:rPr>
                <w:rFonts w:ascii="Times New Roman" w:hAnsi="Times New Roman" w:cs="Times New Roman"/>
                <w:b/>
                <w:sz w:val="26"/>
                <w:szCs w:val="26"/>
              </w:rPr>
            </w:pPr>
            <w:r>
              <w:rPr>
                <w:rFonts w:ascii="Times New Roman" w:hAnsi="Times New Roman" w:cs="Times New Roman"/>
                <w:b/>
                <w:sz w:val="26"/>
                <w:szCs w:val="26"/>
              </w:rPr>
              <w:t>Mã đơn vị tính của mỗi vật tư y tế.</w:t>
            </w:r>
          </w:p>
        </w:tc>
      </w:tr>
      <w:tr w:rsidR="00FC7F18">
        <w:tc>
          <w:tcPr>
            <w:tcW w:w="267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TENDVT</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Nvarchar(100)</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Tên đơn vị tính của vật tư y tế. Ví dụ: Theo viên, vĩ, hộp,…</w:t>
            </w:r>
          </w:p>
        </w:tc>
      </w:tr>
    </w:tbl>
    <w:p w:rsidR="00FC7F18" w:rsidRDefault="00FC7F18">
      <w:pPr>
        <w:rPr>
          <w:rFonts w:ascii="Times New Roman" w:hAnsi="Times New Roman" w:cs="Times New Roman"/>
          <w:sz w:val="26"/>
          <w:szCs w:val="26"/>
        </w:rPr>
      </w:pPr>
    </w:p>
    <w:p w:rsidR="00FC7F18" w:rsidRDefault="005449D8">
      <w:pPr>
        <w:ind w:firstLine="720"/>
        <w:rPr>
          <w:rFonts w:ascii="Times New Roman" w:hAnsi="Times New Roman" w:cs="Times New Roman"/>
          <w:sz w:val="26"/>
          <w:szCs w:val="26"/>
        </w:rPr>
      </w:pPr>
      <w:r>
        <w:rPr>
          <w:rFonts w:ascii="Times New Roman" w:hAnsi="Times New Roman" w:cs="Times New Roman"/>
          <w:sz w:val="26"/>
          <w:szCs w:val="26"/>
        </w:rPr>
        <w:t>Bảng: THUOC</w:t>
      </w:r>
    </w:p>
    <w:tbl>
      <w:tblPr>
        <w:tblStyle w:val="TableGrid"/>
        <w:tblW w:w="8905" w:type="dxa"/>
        <w:tblInd w:w="445" w:type="dxa"/>
        <w:tblLayout w:type="fixed"/>
        <w:tblLook w:val="04A0" w:firstRow="1" w:lastRow="0" w:firstColumn="1" w:lastColumn="0" w:noHBand="0" w:noVBand="1"/>
      </w:tblPr>
      <w:tblGrid>
        <w:gridCol w:w="2671"/>
        <w:gridCol w:w="3117"/>
        <w:gridCol w:w="3117"/>
      </w:tblGrid>
      <w:tr w:rsidR="00FC7F18">
        <w:tc>
          <w:tcPr>
            <w:tcW w:w="2671" w:type="dxa"/>
          </w:tcPr>
          <w:p w:rsidR="00FC7F18" w:rsidRDefault="005449D8">
            <w:pPr>
              <w:jc w:val="center"/>
              <w:rPr>
                <w:rFonts w:ascii="Times New Roman" w:hAnsi="Times New Roman" w:cs="Times New Roman"/>
                <w:i/>
                <w:sz w:val="26"/>
                <w:szCs w:val="26"/>
              </w:rPr>
            </w:pPr>
            <w:r>
              <w:rPr>
                <w:rFonts w:ascii="Times New Roman" w:hAnsi="Times New Roman" w:cs="Times New Roman"/>
                <w:i/>
                <w:sz w:val="26"/>
                <w:szCs w:val="26"/>
              </w:rPr>
              <w:t>Tên Trường</w:t>
            </w:r>
          </w:p>
        </w:tc>
        <w:tc>
          <w:tcPr>
            <w:tcW w:w="3117" w:type="dxa"/>
          </w:tcPr>
          <w:p w:rsidR="00FC7F18" w:rsidRDefault="005449D8">
            <w:pPr>
              <w:jc w:val="center"/>
              <w:rPr>
                <w:rFonts w:ascii="Times New Roman" w:hAnsi="Times New Roman" w:cs="Times New Roman"/>
                <w:i/>
                <w:sz w:val="26"/>
                <w:szCs w:val="26"/>
              </w:rPr>
            </w:pPr>
            <w:r>
              <w:rPr>
                <w:rFonts w:ascii="Times New Roman" w:hAnsi="Times New Roman" w:cs="Times New Roman"/>
                <w:i/>
                <w:sz w:val="26"/>
                <w:szCs w:val="26"/>
              </w:rPr>
              <w:t>Kiểu Dữ Liệu</w:t>
            </w:r>
          </w:p>
        </w:tc>
        <w:tc>
          <w:tcPr>
            <w:tcW w:w="3117" w:type="dxa"/>
          </w:tcPr>
          <w:p w:rsidR="00FC7F18" w:rsidRDefault="005449D8">
            <w:pPr>
              <w:jc w:val="center"/>
              <w:rPr>
                <w:rFonts w:ascii="Times New Roman" w:hAnsi="Times New Roman" w:cs="Times New Roman"/>
                <w:i/>
                <w:sz w:val="26"/>
                <w:szCs w:val="26"/>
              </w:rPr>
            </w:pPr>
            <w:r>
              <w:rPr>
                <w:rFonts w:ascii="Times New Roman" w:hAnsi="Times New Roman" w:cs="Times New Roman"/>
                <w:i/>
                <w:sz w:val="26"/>
                <w:szCs w:val="26"/>
              </w:rPr>
              <w:t>Mô Tả</w:t>
            </w:r>
          </w:p>
        </w:tc>
      </w:tr>
      <w:tr w:rsidR="00FC7F18">
        <w:tc>
          <w:tcPr>
            <w:tcW w:w="2671" w:type="dxa"/>
          </w:tcPr>
          <w:p w:rsidR="00FC7F18" w:rsidRDefault="005449D8">
            <w:pPr>
              <w:rPr>
                <w:rFonts w:ascii="Times New Roman" w:hAnsi="Times New Roman" w:cs="Times New Roman"/>
                <w:b/>
                <w:sz w:val="26"/>
                <w:szCs w:val="26"/>
              </w:rPr>
            </w:pPr>
            <w:r>
              <w:rPr>
                <w:rFonts w:ascii="Times New Roman" w:hAnsi="Times New Roman" w:cs="Times New Roman"/>
                <w:b/>
                <w:sz w:val="26"/>
                <w:szCs w:val="26"/>
              </w:rPr>
              <w:t>MATHUOC</w:t>
            </w:r>
          </w:p>
        </w:tc>
        <w:tc>
          <w:tcPr>
            <w:tcW w:w="3117" w:type="dxa"/>
          </w:tcPr>
          <w:p w:rsidR="00FC7F18" w:rsidRDefault="005449D8">
            <w:pPr>
              <w:rPr>
                <w:rFonts w:ascii="Times New Roman" w:hAnsi="Times New Roman" w:cs="Times New Roman"/>
                <w:b/>
                <w:sz w:val="26"/>
                <w:szCs w:val="26"/>
              </w:rPr>
            </w:pPr>
            <w:r>
              <w:rPr>
                <w:rFonts w:ascii="Times New Roman" w:hAnsi="Times New Roman" w:cs="Times New Roman"/>
                <w:b/>
                <w:sz w:val="26"/>
                <w:szCs w:val="26"/>
              </w:rPr>
              <w:t>Integer</w:t>
            </w:r>
          </w:p>
        </w:tc>
        <w:tc>
          <w:tcPr>
            <w:tcW w:w="3117" w:type="dxa"/>
          </w:tcPr>
          <w:p w:rsidR="00FC7F18" w:rsidRDefault="005449D8">
            <w:pPr>
              <w:rPr>
                <w:rFonts w:ascii="Times New Roman" w:hAnsi="Times New Roman" w:cs="Times New Roman"/>
                <w:b/>
                <w:sz w:val="26"/>
                <w:szCs w:val="26"/>
              </w:rPr>
            </w:pPr>
            <w:r>
              <w:rPr>
                <w:rFonts w:ascii="Times New Roman" w:hAnsi="Times New Roman" w:cs="Times New Roman"/>
                <w:b/>
                <w:sz w:val="26"/>
                <w:szCs w:val="26"/>
              </w:rPr>
              <w:t>Mã thuốc, mỗi thuốc có một mã duy nhất.</w:t>
            </w:r>
          </w:p>
        </w:tc>
      </w:tr>
      <w:tr w:rsidR="00FC7F18">
        <w:tc>
          <w:tcPr>
            <w:tcW w:w="267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TENTHUOC</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Nvarchar(50)</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Tên thuốc.</w:t>
            </w:r>
          </w:p>
        </w:tc>
      </w:tr>
      <w:tr w:rsidR="00FC7F18">
        <w:tc>
          <w:tcPr>
            <w:tcW w:w="267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DONVITINH</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 xml:space="preserve">Integer </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Mỗi thuốc sẽ được tính theo một đơn vị tính. Có thể viên, hộp,….</w:t>
            </w:r>
          </w:p>
        </w:tc>
      </w:tr>
      <w:tr w:rsidR="00FC7F18">
        <w:tc>
          <w:tcPr>
            <w:tcW w:w="267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LOAITHUOC</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 xml:space="preserve">Integer </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Mỗi thuốc thuộc một loại chức năng khác nhau. Ví dụ thuốc đó chỉ dùng để uống, để tiêm…</w:t>
            </w:r>
          </w:p>
        </w:tc>
      </w:tr>
      <w:tr w:rsidR="00FC7F18">
        <w:tc>
          <w:tcPr>
            <w:tcW w:w="267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SOLUONGTON</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 xml:space="preserve">Integer </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Số lượng thuốc còn lại.</w:t>
            </w:r>
          </w:p>
        </w:tc>
      </w:tr>
      <w:tr w:rsidR="00FC7F18">
        <w:tc>
          <w:tcPr>
            <w:tcW w:w="267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GHICHU</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Text</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Ghi chú yêu cầu sử dụng thuốc, phù hợp hoặc tránh dùng tùy trường hợp.</w:t>
            </w:r>
          </w:p>
        </w:tc>
      </w:tr>
    </w:tbl>
    <w:p w:rsidR="00FC7F18" w:rsidRDefault="00FC7F18">
      <w:pPr>
        <w:rPr>
          <w:rFonts w:ascii="Times New Roman" w:hAnsi="Times New Roman" w:cs="Times New Roman"/>
          <w:sz w:val="26"/>
          <w:szCs w:val="26"/>
        </w:rPr>
      </w:pPr>
    </w:p>
    <w:p w:rsidR="00FC7F18" w:rsidRDefault="00FC7F18">
      <w:pPr>
        <w:rPr>
          <w:rFonts w:ascii="Times New Roman" w:hAnsi="Times New Roman" w:cs="Times New Roman"/>
          <w:sz w:val="26"/>
          <w:szCs w:val="26"/>
        </w:rPr>
      </w:pPr>
    </w:p>
    <w:p w:rsidR="00FC7F18" w:rsidRDefault="005449D8">
      <w:pPr>
        <w:ind w:firstLine="720"/>
        <w:rPr>
          <w:rFonts w:ascii="Times New Roman" w:hAnsi="Times New Roman" w:cs="Times New Roman"/>
          <w:sz w:val="26"/>
          <w:szCs w:val="26"/>
        </w:rPr>
      </w:pPr>
      <w:r>
        <w:rPr>
          <w:rFonts w:ascii="Times New Roman" w:hAnsi="Times New Roman" w:cs="Times New Roman"/>
          <w:sz w:val="26"/>
          <w:szCs w:val="26"/>
        </w:rPr>
        <w:t>Bảng: LOAITHUOC</w:t>
      </w:r>
    </w:p>
    <w:tbl>
      <w:tblPr>
        <w:tblStyle w:val="TableGrid"/>
        <w:tblW w:w="8905" w:type="dxa"/>
        <w:tblInd w:w="445" w:type="dxa"/>
        <w:tblLayout w:type="fixed"/>
        <w:tblLook w:val="04A0" w:firstRow="1" w:lastRow="0" w:firstColumn="1" w:lastColumn="0" w:noHBand="0" w:noVBand="1"/>
      </w:tblPr>
      <w:tblGrid>
        <w:gridCol w:w="2671"/>
        <w:gridCol w:w="3117"/>
        <w:gridCol w:w="3117"/>
      </w:tblGrid>
      <w:tr w:rsidR="00FC7F18">
        <w:tc>
          <w:tcPr>
            <w:tcW w:w="2671" w:type="dxa"/>
          </w:tcPr>
          <w:p w:rsidR="00FC7F18" w:rsidRDefault="005449D8">
            <w:pPr>
              <w:jc w:val="center"/>
              <w:rPr>
                <w:rFonts w:ascii="Times New Roman" w:hAnsi="Times New Roman" w:cs="Times New Roman"/>
                <w:i/>
                <w:sz w:val="26"/>
                <w:szCs w:val="26"/>
              </w:rPr>
            </w:pPr>
            <w:r>
              <w:rPr>
                <w:rFonts w:ascii="Times New Roman" w:hAnsi="Times New Roman" w:cs="Times New Roman"/>
                <w:i/>
                <w:sz w:val="26"/>
                <w:szCs w:val="26"/>
              </w:rPr>
              <w:t>Tên Trường</w:t>
            </w:r>
          </w:p>
        </w:tc>
        <w:tc>
          <w:tcPr>
            <w:tcW w:w="3117" w:type="dxa"/>
          </w:tcPr>
          <w:p w:rsidR="00FC7F18" w:rsidRDefault="005449D8">
            <w:pPr>
              <w:jc w:val="center"/>
              <w:rPr>
                <w:rFonts w:ascii="Times New Roman" w:hAnsi="Times New Roman" w:cs="Times New Roman"/>
                <w:i/>
                <w:sz w:val="26"/>
                <w:szCs w:val="26"/>
              </w:rPr>
            </w:pPr>
            <w:r>
              <w:rPr>
                <w:rFonts w:ascii="Times New Roman" w:hAnsi="Times New Roman" w:cs="Times New Roman"/>
                <w:i/>
                <w:sz w:val="26"/>
                <w:szCs w:val="26"/>
              </w:rPr>
              <w:t>Kiểu Dữ Liệu</w:t>
            </w:r>
          </w:p>
        </w:tc>
        <w:tc>
          <w:tcPr>
            <w:tcW w:w="3117" w:type="dxa"/>
          </w:tcPr>
          <w:p w:rsidR="00FC7F18" w:rsidRDefault="005449D8">
            <w:pPr>
              <w:jc w:val="center"/>
              <w:rPr>
                <w:rFonts w:ascii="Times New Roman" w:hAnsi="Times New Roman" w:cs="Times New Roman"/>
                <w:i/>
                <w:sz w:val="26"/>
                <w:szCs w:val="26"/>
              </w:rPr>
            </w:pPr>
            <w:r>
              <w:rPr>
                <w:rFonts w:ascii="Times New Roman" w:hAnsi="Times New Roman" w:cs="Times New Roman"/>
                <w:i/>
                <w:sz w:val="26"/>
                <w:szCs w:val="26"/>
              </w:rPr>
              <w:t>Mô Tả</w:t>
            </w:r>
          </w:p>
        </w:tc>
      </w:tr>
      <w:tr w:rsidR="00FC7F18">
        <w:tc>
          <w:tcPr>
            <w:tcW w:w="2671" w:type="dxa"/>
          </w:tcPr>
          <w:p w:rsidR="00FC7F18" w:rsidRDefault="005449D8">
            <w:pPr>
              <w:rPr>
                <w:rFonts w:ascii="Times New Roman" w:hAnsi="Times New Roman" w:cs="Times New Roman"/>
                <w:b/>
                <w:sz w:val="26"/>
                <w:szCs w:val="26"/>
              </w:rPr>
            </w:pPr>
            <w:r>
              <w:rPr>
                <w:rFonts w:ascii="Times New Roman" w:hAnsi="Times New Roman" w:cs="Times New Roman"/>
                <w:b/>
                <w:sz w:val="26"/>
                <w:szCs w:val="26"/>
              </w:rPr>
              <w:t>MALOAITHUOC</w:t>
            </w:r>
          </w:p>
        </w:tc>
        <w:tc>
          <w:tcPr>
            <w:tcW w:w="3117" w:type="dxa"/>
          </w:tcPr>
          <w:p w:rsidR="00FC7F18" w:rsidRDefault="005449D8">
            <w:pPr>
              <w:rPr>
                <w:rFonts w:ascii="Times New Roman" w:hAnsi="Times New Roman" w:cs="Times New Roman"/>
                <w:b/>
                <w:sz w:val="26"/>
                <w:szCs w:val="26"/>
              </w:rPr>
            </w:pPr>
            <w:r>
              <w:rPr>
                <w:rFonts w:ascii="Times New Roman" w:hAnsi="Times New Roman" w:cs="Times New Roman"/>
                <w:b/>
                <w:sz w:val="26"/>
                <w:szCs w:val="26"/>
              </w:rPr>
              <w:t>Integer</w:t>
            </w:r>
          </w:p>
        </w:tc>
        <w:tc>
          <w:tcPr>
            <w:tcW w:w="3117" w:type="dxa"/>
          </w:tcPr>
          <w:p w:rsidR="00FC7F18" w:rsidRDefault="005449D8">
            <w:pPr>
              <w:rPr>
                <w:rFonts w:ascii="Times New Roman" w:hAnsi="Times New Roman" w:cs="Times New Roman"/>
                <w:b/>
                <w:sz w:val="26"/>
                <w:szCs w:val="26"/>
              </w:rPr>
            </w:pPr>
            <w:r>
              <w:rPr>
                <w:rFonts w:ascii="Times New Roman" w:hAnsi="Times New Roman" w:cs="Times New Roman"/>
                <w:b/>
                <w:sz w:val="26"/>
                <w:szCs w:val="26"/>
              </w:rPr>
              <w:t>Mã loại thuốc, mã này là duy nhất.</w:t>
            </w:r>
          </w:p>
        </w:tc>
      </w:tr>
      <w:tr w:rsidR="00FC7F18">
        <w:tc>
          <w:tcPr>
            <w:tcW w:w="267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TENLOAI</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Nvarchar(50)</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Tên loại thuốc.</w:t>
            </w:r>
          </w:p>
        </w:tc>
      </w:tr>
    </w:tbl>
    <w:p w:rsidR="00FC7F18" w:rsidRDefault="00FC7F18">
      <w:pPr>
        <w:rPr>
          <w:rFonts w:ascii="Times New Roman" w:hAnsi="Times New Roman" w:cs="Times New Roman"/>
          <w:sz w:val="26"/>
          <w:szCs w:val="26"/>
        </w:rPr>
      </w:pPr>
    </w:p>
    <w:p w:rsidR="00FC7F18" w:rsidRDefault="00FC7F18">
      <w:pPr>
        <w:rPr>
          <w:rFonts w:ascii="Times New Roman" w:hAnsi="Times New Roman" w:cs="Times New Roman"/>
          <w:sz w:val="26"/>
          <w:szCs w:val="26"/>
        </w:rPr>
      </w:pPr>
    </w:p>
    <w:p w:rsidR="00FC7F18" w:rsidRDefault="005449D8">
      <w:pPr>
        <w:ind w:firstLine="720"/>
        <w:rPr>
          <w:rFonts w:ascii="Times New Roman" w:hAnsi="Times New Roman" w:cs="Times New Roman"/>
          <w:sz w:val="26"/>
          <w:szCs w:val="26"/>
        </w:rPr>
      </w:pPr>
      <w:r>
        <w:rPr>
          <w:rFonts w:ascii="Times New Roman" w:hAnsi="Times New Roman" w:cs="Times New Roman"/>
          <w:sz w:val="26"/>
          <w:szCs w:val="26"/>
        </w:rPr>
        <w:t>Bảng: CHITIETDONTHUOC</w:t>
      </w:r>
    </w:p>
    <w:tbl>
      <w:tblPr>
        <w:tblStyle w:val="TableGrid"/>
        <w:tblW w:w="8905" w:type="dxa"/>
        <w:tblInd w:w="445" w:type="dxa"/>
        <w:tblLayout w:type="fixed"/>
        <w:tblLook w:val="04A0" w:firstRow="1" w:lastRow="0" w:firstColumn="1" w:lastColumn="0" w:noHBand="0" w:noVBand="1"/>
      </w:tblPr>
      <w:tblGrid>
        <w:gridCol w:w="2671"/>
        <w:gridCol w:w="3117"/>
        <w:gridCol w:w="3117"/>
      </w:tblGrid>
      <w:tr w:rsidR="00FC7F18">
        <w:tc>
          <w:tcPr>
            <w:tcW w:w="2671" w:type="dxa"/>
          </w:tcPr>
          <w:p w:rsidR="00FC7F18" w:rsidRDefault="005449D8">
            <w:pPr>
              <w:jc w:val="center"/>
              <w:rPr>
                <w:rFonts w:ascii="Times New Roman" w:hAnsi="Times New Roman" w:cs="Times New Roman"/>
                <w:i/>
                <w:sz w:val="26"/>
                <w:szCs w:val="26"/>
              </w:rPr>
            </w:pPr>
            <w:r>
              <w:rPr>
                <w:rFonts w:ascii="Times New Roman" w:hAnsi="Times New Roman" w:cs="Times New Roman"/>
                <w:i/>
                <w:sz w:val="26"/>
                <w:szCs w:val="26"/>
              </w:rPr>
              <w:t>Tên Trường</w:t>
            </w:r>
          </w:p>
        </w:tc>
        <w:tc>
          <w:tcPr>
            <w:tcW w:w="3117" w:type="dxa"/>
          </w:tcPr>
          <w:p w:rsidR="00FC7F18" w:rsidRDefault="005449D8">
            <w:pPr>
              <w:jc w:val="center"/>
              <w:rPr>
                <w:rFonts w:ascii="Times New Roman" w:hAnsi="Times New Roman" w:cs="Times New Roman"/>
                <w:i/>
                <w:sz w:val="26"/>
                <w:szCs w:val="26"/>
              </w:rPr>
            </w:pPr>
            <w:r>
              <w:rPr>
                <w:rFonts w:ascii="Times New Roman" w:hAnsi="Times New Roman" w:cs="Times New Roman"/>
                <w:i/>
                <w:sz w:val="26"/>
                <w:szCs w:val="26"/>
              </w:rPr>
              <w:t>Kiểu Dữ Liệu</w:t>
            </w:r>
          </w:p>
        </w:tc>
        <w:tc>
          <w:tcPr>
            <w:tcW w:w="3117" w:type="dxa"/>
          </w:tcPr>
          <w:p w:rsidR="00FC7F18" w:rsidRDefault="005449D8">
            <w:pPr>
              <w:jc w:val="center"/>
              <w:rPr>
                <w:rFonts w:ascii="Times New Roman" w:hAnsi="Times New Roman" w:cs="Times New Roman"/>
                <w:i/>
                <w:sz w:val="26"/>
                <w:szCs w:val="26"/>
              </w:rPr>
            </w:pPr>
            <w:r>
              <w:rPr>
                <w:rFonts w:ascii="Times New Roman" w:hAnsi="Times New Roman" w:cs="Times New Roman"/>
                <w:i/>
                <w:sz w:val="26"/>
                <w:szCs w:val="26"/>
              </w:rPr>
              <w:t>Mô Tả</w:t>
            </w:r>
          </w:p>
        </w:tc>
      </w:tr>
      <w:tr w:rsidR="00FC7F18">
        <w:tc>
          <w:tcPr>
            <w:tcW w:w="2671" w:type="dxa"/>
          </w:tcPr>
          <w:p w:rsidR="00FC7F18" w:rsidRDefault="005449D8">
            <w:pPr>
              <w:rPr>
                <w:rFonts w:ascii="Times New Roman" w:hAnsi="Times New Roman" w:cs="Times New Roman"/>
                <w:b/>
                <w:sz w:val="26"/>
                <w:szCs w:val="26"/>
              </w:rPr>
            </w:pPr>
            <w:r>
              <w:rPr>
                <w:rFonts w:ascii="Times New Roman" w:hAnsi="Times New Roman" w:cs="Times New Roman"/>
                <w:b/>
                <w:sz w:val="26"/>
                <w:szCs w:val="26"/>
              </w:rPr>
              <w:t>MADONTHUOC</w:t>
            </w:r>
          </w:p>
        </w:tc>
        <w:tc>
          <w:tcPr>
            <w:tcW w:w="3117" w:type="dxa"/>
          </w:tcPr>
          <w:p w:rsidR="00FC7F18" w:rsidRDefault="005449D8">
            <w:pPr>
              <w:rPr>
                <w:rFonts w:ascii="Times New Roman" w:hAnsi="Times New Roman" w:cs="Times New Roman"/>
                <w:b/>
                <w:sz w:val="26"/>
                <w:szCs w:val="26"/>
              </w:rPr>
            </w:pPr>
            <w:r>
              <w:rPr>
                <w:rFonts w:ascii="Times New Roman" w:hAnsi="Times New Roman" w:cs="Times New Roman"/>
                <w:b/>
                <w:sz w:val="26"/>
                <w:szCs w:val="26"/>
              </w:rPr>
              <w:t>Integer</w:t>
            </w:r>
          </w:p>
        </w:tc>
        <w:tc>
          <w:tcPr>
            <w:tcW w:w="3117" w:type="dxa"/>
          </w:tcPr>
          <w:p w:rsidR="00FC7F18" w:rsidRDefault="005449D8">
            <w:pPr>
              <w:rPr>
                <w:rFonts w:ascii="Times New Roman" w:hAnsi="Times New Roman" w:cs="Times New Roman"/>
                <w:b/>
                <w:sz w:val="26"/>
                <w:szCs w:val="26"/>
              </w:rPr>
            </w:pPr>
            <w:r>
              <w:rPr>
                <w:rFonts w:ascii="Times New Roman" w:hAnsi="Times New Roman" w:cs="Times New Roman"/>
                <w:b/>
                <w:sz w:val="26"/>
                <w:szCs w:val="26"/>
              </w:rPr>
              <w:t>Mã đơn thuốc, mỗi thuốc có một mã đơn thuốc.</w:t>
            </w:r>
          </w:p>
        </w:tc>
      </w:tr>
      <w:tr w:rsidR="00FC7F18">
        <w:tc>
          <w:tcPr>
            <w:tcW w:w="267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MATHUOC</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Integer</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Mã thuốc.</w:t>
            </w:r>
          </w:p>
        </w:tc>
      </w:tr>
      <w:tr w:rsidR="00FC7F18">
        <w:tc>
          <w:tcPr>
            <w:tcW w:w="267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SOLUONG</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Integer</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Số lượng thuốc.</w:t>
            </w:r>
          </w:p>
        </w:tc>
      </w:tr>
      <w:tr w:rsidR="00FC7F18">
        <w:tc>
          <w:tcPr>
            <w:tcW w:w="267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HUONGDAN</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Text</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Hướng dẫn sử dụng thuốc.</w:t>
            </w:r>
          </w:p>
        </w:tc>
      </w:tr>
    </w:tbl>
    <w:p w:rsidR="00FC7F18" w:rsidRDefault="00FC7F18">
      <w:pPr>
        <w:rPr>
          <w:rFonts w:ascii="Times New Roman" w:hAnsi="Times New Roman" w:cs="Times New Roman"/>
          <w:sz w:val="26"/>
          <w:szCs w:val="26"/>
        </w:rPr>
      </w:pPr>
    </w:p>
    <w:p w:rsidR="00FC7F18" w:rsidRDefault="00FC7F18">
      <w:pPr>
        <w:ind w:firstLine="720"/>
        <w:rPr>
          <w:rFonts w:ascii="Times New Roman" w:hAnsi="Times New Roman" w:cs="Times New Roman"/>
          <w:sz w:val="26"/>
          <w:szCs w:val="26"/>
        </w:rPr>
      </w:pPr>
    </w:p>
    <w:p w:rsidR="00FC7F18" w:rsidRDefault="00FC7F18">
      <w:pPr>
        <w:ind w:firstLine="720"/>
        <w:rPr>
          <w:rFonts w:ascii="Times New Roman" w:hAnsi="Times New Roman" w:cs="Times New Roman"/>
          <w:sz w:val="26"/>
          <w:szCs w:val="26"/>
        </w:rPr>
      </w:pPr>
    </w:p>
    <w:p w:rsidR="00FC7F18" w:rsidRDefault="00FC7F18">
      <w:pPr>
        <w:ind w:firstLine="720"/>
        <w:rPr>
          <w:rFonts w:ascii="Times New Roman" w:hAnsi="Times New Roman" w:cs="Times New Roman"/>
          <w:sz w:val="26"/>
          <w:szCs w:val="26"/>
        </w:rPr>
      </w:pPr>
    </w:p>
    <w:p w:rsidR="00FC7F18" w:rsidRDefault="00FC7F18">
      <w:pPr>
        <w:ind w:firstLine="720"/>
        <w:rPr>
          <w:rFonts w:ascii="Times New Roman" w:hAnsi="Times New Roman" w:cs="Times New Roman"/>
          <w:sz w:val="26"/>
          <w:szCs w:val="26"/>
        </w:rPr>
      </w:pPr>
    </w:p>
    <w:p w:rsidR="00FC7F18" w:rsidRDefault="00FC7F18">
      <w:pPr>
        <w:ind w:firstLine="720"/>
        <w:rPr>
          <w:rFonts w:ascii="Times New Roman" w:hAnsi="Times New Roman" w:cs="Times New Roman"/>
          <w:sz w:val="26"/>
          <w:szCs w:val="26"/>
        </w:rPr>
      </w:pPr>
    </w:p>
    <w:p w:rsidR="00FC7F18" w:rsidRDefault="005449D8">
      <w:pPr>
        <w:ind w:firstLine="720"/>
        <w:rPr>
          <w:rFonts w:ascii="Times New Roman" w:hAnsi="Times New Roman" w:cs="Times New Roman"/>
          <w:sz w:val="26"/>
          <w:szCs w:val="26"/>
        </w:rPr>
      </w:pPr>
      <w:r>
        <w:rPr>
          <w:rFonts w:ascii="Times New Roman" w:hAnsi="Times New Roman" w:cs="Times New Roman"/>
          <w:sz w:val="26"/>
          <w:szCs w:val="26"/>
        </w:rPr>
        <w:t>Bảng: DONTHUOC</w:t>
      </w:r>
    </w:p>
    <w:tbl>
      <w:tblPr>
        <w:tblStyle w:val="TableGrid"/>
        <w:tblW w:w="8905" w:type="dxa"/>
        <w:tblInd w:w="445" w:type="dxa"/>
        <w:tblLayout w:type="fixed"/>
        <w:tblLook w:val="04A0" w:firstRow="1" w:lastRow="0" w:firstColumn="1" w:lastColumn="0" w:noHBand="0" w:noVBand="1"/>
      </w:tblPr>
      <w:tblGrid>
        <w:gridCol w:w="2671"/>
        <w:gridCol w:w="3117"/>
        <w:gridCol w:w="3117"/>
      </w:tblGrid>
      <w:tr w:rsidR="00FC7F18">
        <w:tc>
          <w:tcPr>
            <w:tcW w:w="2671" w:type="dxa"/>
          </w:tcPr>
          <w:p w:rsidR="00FC7F18" w:rsidRDefault="005449D8">
            <w:pPr>
              <w:jc w:val="center"/>
              <w:rPr>
                <w:rFonts w:ascii="Times New Roman" w:hAnsi="Times New Roman" w:cs="Times New Roman"/>
                <w:i/>
                <w:sz w:val="26"/>
                <w:szCs w:val="26"/>
              </w:rPr>
            </w:pPr>
            <w:r>
              <w:rPr>
                <w:rFonts w:ascii="Times New Roman" w:hAnsi="Times New Roman" w:cs="Times New Roman"/>
                <w:i/>
                <w:sz w:val="26"/>
                <w:szCs w:val="26"/>
              </w:rPr>
              <w:t>Tên Trường</w:t>
            </w:r>
          </w:p>
        </w:tc>
        <w:tc>
          <w:tcPr>
            <w:tcW w:w="3117" w:type="dxa"/>
          </w:tcPr>
          <w:p w:rsidR="00FC7F18" w:rsidRDefault="005449D8">
            <w:pPr>
              <w:jc w:val="center"/>
              <w:rPr>
                <w:rFonts w:ascii="Times New Roman" w:hAnsi="Times New Roman" w:cs="Times New Roman"/>
                <w:i/>
                <w:sz w:val="26"/>
                <w:szCs w:val="26"/>
              </w:rPr>
            </w:pPr>
            <w:r>
              <w:rPr>
                <w:rFonts w:ascii="Times New Roman" w:hAnsi="Times New Roman" w:cs="Times New Roman"/>
                <w:i/>
                <w:sz w:val="26"/>
                <w:szCs w:val="26"/>
              </w:rPr>
              <w:t>Kiểu Dữ Liệu</w:t>
            </w:r>
          </w:p>
        </w:tc>
        <w:tc>
          <w:tcPr>
            <w:tcW w:w="3117" w:type="dxa"/>
          </w:tcPr>
          <w:p w:rsidR="00FC7F18" w:rsidRDefault="005449D8">
            <w:pPr>
              <w:jc w:val="center"/>
              <w:rPr>
                <w:rFonts w:ascii="Times New Roman" w:hAnsi="Times New Roman" w:cs="Times New Roman"/>
                <w:i/>
                <w:sz w:val="26"/>
                <w:szCs w:val="26"/>
              </w:rPr>
            </w:pPr>
            <w:r>
              <w:rPr>
                <w:rFonts w:ascii="Times New Roman" w:hAnsi="Times New Roman" w:cs="Times New Roman"/>
                <w:i/>
                <w:sz w:val="26"/>
                <w:szCs w:val="26"/>
              </w:rPr>
              <w:t>Mô Tả</w:t>
            </w:r>
          </w:p>
        </w:tc>
      </w:tr>
      <w:tr w:rsidR="00FC7F18">
        <w:tc>
          <w:tcPr>
            <w:tcW w:w="2671" w:type="dxa"/>
          </w:tcPr>
          <w:p w:rsidR="00FC7F18" w:rsidRDefault="005449D8">
            <w:pPr>
              <w:rPr>
                <w:rFonts w:ascii="Times New Roman" w:hAnsi="Times New Roman" w:cs="Times New Roman"/>
                <w:b/>
                <w:sz w:val="26"/>
                <w:szCs w:val="26"/>
              </w:rPr>
            </w:pPr>
            <w:r>
              <w:rPr>
                <w:rFonts w:ascii="Times New Roman" w:hAnsi="Times New Roman" w:cs="Times New Roman"/>
                <w:b/>
                <w:sz w:val="26"/>
                <w:szCs w:val="26"/>
              </w:rPr>
              <w:t>MADONTHUOC</w:t>
            </w:r>
          </w:p>
        </w:tc>
        <w:tc>
          <w:tcPr>
            <w:tcW w:w="3117" w:type="dxa"/>
          </w:tcPr>
          <w:p w:rsidR="00FC7F18" w:rsidRDefault="005449D8">
            <w:pPr>
              <w:rPr>
                <w:rFonts w:ascii="Times New Roman" w:hAnsi="Times New Roman" w:cs="Times New Roman"/>
                <w:b/>
                <w:sz w:val="26"/>
                <w:szCs w:val="26"/>
              </w:rPr>
            </w:pPr>
            <w:r>
              <w:rPr>
                <w:rFonts w:ascii="Times New Roman" w:hAnsi="Times New Roman" w:cs="Times New Roman"/>
                <w:b/>
                <w:sz w:val="26"/>
                <w:szCs w:val="26"/>
              </w:rPr>
              <w:t>Integer</w:t>
            </w:r>
          </w:p>
        </w:tc>
        <w:tc>
          <w:tcPr>
            <w:tcW w:w="3117" w:type="dxa"/>
          </w:tcPr>
          <w:p w:rsidR="00FC7F18" w:rsidRDefault="005449D8">
            <w:pPr>
              <w:rPr>
                <w:rFonts w:ascii="Times New Roman" w:hAnsi="Times New Roman" w:cs="Times New Roman"/>
                <w:b/>
                <w:sz w:val="26"/>
                <w:szCs w:val="26"/>
              </w:rPr>
            </w:pPr>
            <w:r>
              <w:rPr>
                <w:rFonts w:ascii="Times New Roman" w:hAnsi="Times New Roman" w:cs="Times New Roman"/>
                <w:b/>
                <w:sz w:val="26"/>
                <w:szCs w:val="26"/>
              </w:rPr>
              <w:t>Mã đơn thuốc, mỗi thuốc có một mã đơn thuốc.</w:t>
            </w:r>
          </w:p>
        </w:tc>
      </w:tr>
      <w:tr w:rsidR="00FC7F18">
        <w:tc>
          <w:tcPr>
            <w:tcW w:w="267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MAPHIEUKHAM</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Integer</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Mã phiếu khám, mỗi đơn thuốc có một mã phiếu khám duy nhất.</w:t>
            </w:r>
          </w:p>
        </w:tc>
      </w:tr>
      <w:tr w:rsidR="00FC7F18">
        <w:tc>
          <w:tcPr>
            <w:tcW w:w="267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TINHTRANG</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bit</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(1) đã thu phí, (0) chưa thu phí</w:t>
            </w:r>
          </w:p>
        </w:tc>
      </w:tr>
      <w:tr w:rsidR="00FC7F18">
        <w:tc>
          <w:tcPr>
            <w:tcW w:w="267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NGUOITHU</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int</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Người thu phí</w:t>
            </w:r>
          </w:p>
        </w:tc>
      </w:tr>
      <w:tr w:rsidR="00FC7F18">
        <w:tc>
          <w:tcPr>
            <w:tcW w:w="267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TONGCONG</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Money</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Tổng cộng giá tiền cho đơn thuốc.</w:t>
            </w:r>
          </w:p>
        </w:tc>
      </w:tr>
    </w:tbl>
    <w:p w:rsidR="00FC7F18" w:rsidRDefault="00FC7F18">
      <w:pPr>
        <w:rPr>
          <w:rFonts w:ascii="Times New Roman" w:hAnsi="Times New Roman" w:cs="Times New Roman"/>
          <w:sz w:val="26"/>
          <w:szCs w:val="26"/>
        </w:rPr>
      </w:pPr>
    </w:p>
    <w:p w:rsidR="00FC7F18" w:rsidRDefault="005449D8">
      <w:pPr>
        <w:ind w:firstLine="720"/>
        <w:rPr>
          <w:rFonts w:ascii="Times New Roman" w:hAnsi="Times New Roman" w:cs="Times New Roman"/>
          <w:sz w:val="26"/>
          <w:szCs w:val="26"/>
        </w:rPr>
      </w:pPr>
      <w:r>
        <w:rPr>
          <w:rFonts w:ascii="Times New Roman" w:hAnsi="Times New Roman" w:cs="Times New Roman"/>
          <w:sz w:val="26"/>
          <w:szCs w:val="26"/>
        </w:rPr>
        <w:t>Bảng: CHITIETPHIEUNHAPTHUOC</w:t>
      </w:r>
    </w:p>
    <w:tbl>
      <w:tblPr>
        <w:tblStyle w:val="TableGrid"/>
        <w:tblW w:w="8905" w:type="dxa"/>
        <w:tblInd w:w="445" w:type="dxa"/>
        <w:tblLayout w:type="fixed"/>
        <w:tblLook w:val="04A0" w:firstRow="1" w:lastRow="0" w:firstColumn="1" w:lastColumn="0" w:noHBand="0" w:noVBand="1"/>
      </w:tblPr>
      <w:tblGrid>
        <w:gridCol w:w="2671"/>
        <w:gridCol w:w="3117"/>
        <w:gridCol w:w="3117"/>
      </w:tblGrid>
      <w:tr w:rsidR="00FC7F18">
        <w:tc>
          <w:tcPr>
            <w:tcW w:w="2671" w:type="dxa"/>
          </w:tcPr>
          <w:p w:rsidR="00FC7F18" w:rsidRDefault="005449D8">
            <w:pPr>
              <w:jc w:val="center"/>
              <w:rPr>
                <w:rFonts w:ascii="Times New Roman" w:hAnsi="Times New Roman" w:cs="Times New Roman"/>
                <w:i/>
                <w:sz w:val="26"/>
                <w:szCs w:val="26"/>
              </w:rPr>
            </w:pPr>
            <w:r>
              <w:rPr>
                <w:rFonts w:ascii="Times New Roman" w:hAnsi="Times New Roman" w:cs="Times New Roman"/>
                <w:i/>
                <w:sz w:val="26"/>
                <w:szCs w:val="26"/>
              </w:rPr>
              <w:t>Tên Trường</w:t>
            </w:r>
          </w:p>
        </w:tc>
        <w:tc>
          <w:tcPr>
            <w:tcW w:w="3117" w:type="dxa"/>
          </w:tcPr>
          <w:p w:rsidR="00FC7F18" w:rsidRDefault="005449D8">
            <w:pPr>
              <w:jc w:val="center"/>
              <w:rPr>
                <w:rFonts w:ascii="Times New Roman" w:hAnsi="Times New Roman" w:cs="Times New Roman"/>
                <w:i/>
                <w:sz w:val="26"/>
                <w:szCs w:val="26"/>
              </w:rPr>
            </w:pPr>
            <w:r>
              <w:rPr>
                <w:rFonts w:ascii="Times New Roman" w:hAnsi="Times New Roman" w:cs="Times New Roman"/>
                <w:i/>
                <w:sz w:val="26"/>
                <w:szCs w:val="26"/>
              </w:rPr>
              <w:t>Kiểu Dữ Liệu</w:t>
            </w:r>
          </w:p>
        </w:tc>
        <w:tc>
          <w:tcPr>
            <w:tcW w:w="3117" w:type="dxa"/>
          </w:tcPr>
          <w:p w:rsidR="00FC7F18" w:rsidRDefault="005449D8">
            <w:pPr>
              <w:jc w:val="center"/>
              <w:rPr>
                <w:rFonts w:ascii="Times New Roman" w:hAnsi="Times New Roman" w:cs="Times New Roman"/>
                <w:i/>
                <w:sz w:val="26"/>
                <w:szCs w:val="26"/>
              </w:rPr>
            </w:pPr>
            <w:r>
              <w:rPr>
                <w:rFonts w:ascii="Times New Roman" w:hAnsi="Times New Roman" w:cs="Times New Roman"/>
                <w:i/>
                <w:sz w:val="26"/>
                <w:szCs w:val="26"/>
              </w:rPr>
              <w:t>Mô Tả</w:t>
            </w:r>
          </w:p>
        </w:tc>
      </w:tr>
      <w:tr w:rsidR="00FC7F18">
        <w:tc>
          <w:tcPr>
            <w:tcW w:w="2671" w:type="dxa"/>
          </w:tcPr>
          <w:p w:rsidR="00FC7F18" w:rsidRDefault="005449D8">
            <w:pPr>
              <w:rPr>
                <w:rFonts w:ascii="Times New Roman" w:hAnsi="Times New Roman" w:cs="Times New Roman"/>
                <w:b/>
                <w:sz w:val="26"/>
                <w:szCs w:val="26"/>
              </w:rPr>
            </w:pPr>
            <w:r>
              <w:rPr>
                <w:rFonts w:ascii="Times New Roman" w:hAnsi="Times New Roman" w:cs="Times New Roman"/>
                <w:b/>
                <w:sz w:val="26"/>
                <w:szCs w:val="26"/>
              </w:rPr>
              <w:t>MAPHIEUNHAP</w:t>
            </w:r>
          </w:p>
        </w:tc>
        <w:tc>
          <w:tcPr>
            <w:tcW w:w="3117" w:type="dxa"/>
          </w:tcPr>
          <w:p w:rsidR="00FC7F18" w:rsidRDefault="005449D8">
            <w:pPr>
              <w:rPr>
                <w:rFonts w:ascii="Times New Roman" w:hAnsi="Times New Roman" w:cs="Times New Roman"/>
                <w:b/>
                <w:sz w:val="26"/>
                <w:szCs w:val="26"/>
              </w:rPr>
            </w:pPr>
            <w:r>
              <w:rPr>
                <w:rFonts w:ascii="Times New Roman" w:hAnsi="Times New Roman" w:cs="Times New Roman"/>
                <w:b/>
                <w:sz w:val="26"/>
                <w:szCs w:val="26"/>
              </w:rPr>
              <w:t>Integer</w:t>
            </w:r>
          </w:p>
        </w:tc>
        <w:tc>
          <w:tcPr>
            <w:tcW w:w="3117" w:type="dxa"/>
          </w:tcPr>
          <w:p w:rsidR="00FC7F18" w:rsidRDefault="005449D8">
            <w:pPr>
              <w:rPr>
                <w:rFonts w:ascii="Times New Roman" w:hAnsi="Times New Roman" w:cs="Times New Roman"/>
                <w:b/>
                <w:sz w:val="26"/>
                <w:szCs w:val="26"/>
              </w:rPr>
            </w:pPr>
            <w:r>
              <w:rPr>
                <w:rFonts w:ascii="Times New Roman" w:hAnsi="Times New Roman" w:cs="Times New Roman"/>
                <w:b/>
                <w:sz w:val="26"/>
                <w:szCs w:val="26"/>
              </w:rPr>
              <w:t>Mã phiếu nhập thuốc, mã này là duy nhất.</w:t>
            </w:r>
          </w:p>
        </w:tc>
      </w:tr>
      <w:tr w:rsidR="00FC7F18">
        <w:tc>
          <w:tcPr>
            <w:tcW w:w="267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MATHUOC</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Integer</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Mã thuốc, mỗi thuốc có một mã duy nhất.</w:t>
            </w:r>
          </w:p>
        </w:tc>
      </w:tr>
      <w:tr w:rsidR="00FC7F18">
        <w:tc>
          <w:tcPr>
            <w:tcW w:w="267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SOLUONG</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Integer</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Số lượng nhập.</w:t>
            </w:r>
          </w:p>
        </w:tc>
      </w:tr>
      <w:tr w:rsidR="00FC7F18">
        <w:tc>
          <w:tcPr>
            <w:tcW w:w="267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NGAYSX</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Date</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Ngày sản xuất thuốc.</w:t>
            </w:r>
          </w:p>
        </w:tc>
      </w:tr>
      <w:tr w:rsidR="00FC7F18">
        <w:tc>
          <w:tcPr>
            <w:tcW w:w="267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NGAYHETHAN</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Date</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Ngày thuốc hết hạn.</w:t>
            </w:r>
          </w:p>
        </w:tc>
      </w:tr>
      <w:tr w:rsidR="00FC7F18">
        <w:tc>
          <w:tcPr>
            <w:tcW w:w="267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GIANHAP</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Money</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Giá gốc của thuốc nhập từ nhà sản cung cấp.</w:t>
            </w:r>
          </w:p>
        </w:tc>
      </w:tr>
      <w:tr w:rsidR="00FC7F18">
        <w:tc>
          <w:tcPr>
            <w:tcW w:w="267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GIABANLE</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Money</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Giá bán thuốc ra thị trường.</w:t>
            </w:r>
          </w:p>
        </w:tc>
      </w:tr>
      <w:tr w:rsidR="00FC7F18">
        <w:tc>
          <w:tcPr>
            <w:tcW w:w="267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MAHSX</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Integer</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Mã hãng sản xuất thuốc.</w:t>
            </w:r>
          </w:p>
        </w:tc>
      </w:tr>
      <w:tr w:rsidR="00FC7F18">
        <w:tc>
          <w:tcPr>
            <w:tcW w:w="267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MANHACC</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 xml:space="preserve">Integer </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Mã nhà cung cấp thuốc.</w:t>
            </w:r>
          </w:p>
        </w:tc>
      </w:tr>
    </w:tbl>
    <w:p w:rsidR="00FC7F18" w:rsidRDefault="00FC7F18">
      <w:pPr>
        <w:rPr>
          <w:rFonts w:ascii="Times New Roman" w:hAnsi="Times New Roman" w:cs="Times New Roman"/>
          <w:sz w:val="26"/>
          <w:szCs w:val="26"/>
        </w:rPr>
      </w:pPr>
    </w:p>
    <w:p w:rsidR="00FC7F18" w:rsidRDefault="00FC7F18">
      <w:pPr>
        <w:rPr>
          <w:rFonts w:ascii="Times New Roman" w:hAnsi="Times New Roman" w:cs="Times New Roman"/>
          <w:sz w:val="26"/>
          <w:szCs w:val="26"/>
        </w:rPr>
      </w:pPr>
    </w:p>
    <w:p w:rsidR="00FC7F18" w:rsidRDefault="005449D8">
      <w:pPr>
        <w:ind w:firstLine="720"/>
        <w:rPr>
          <w:rFonts w:ascii="Times New Roman" w:hAnsi="Times New Roman" w:cs="Times New Roman"/>
          <w:sz w:val="26"/>
          <w:szCs w:val="26"/>
        </w:rPr>
      </w:pPr>
      <w:r>
        <w:rPr>
          <w:rFonts w:ascii="Times New Roman" w:hAnsi="Times New Roman" w:cs="Times New Roman"/>
          <w:sz w:val="26"/>
          <w:szCs w:val="26"/>
        </w:rPr>
        <w:t>Bảng: NHACUNGCAP</w:t>
      </w:r>
    </w:p>
    <w:tbl>
      <w:tblPr>
        <w:tblStyle w:val="TableGrid"/>
        <w:tblW w:w="8905" w:type="dxa"/>
        <w:tblInd w:w="445" w:type="dxa"/>
        <w:tblLayout w:type="fixed"/>
        <w:tblLook w:val="04A0" w:firstRow="1" w:lastRow="0" w:firstColumn="1" w:lastColumn="0" w:noHBand="0" w:noVBand="1"/>
      </w:tblPr>
      <w:tblGrid>
        <w:gridCol w:w="2671"/>
        <w:gridCol w:w="3117"/>
        <w:gridCol w:w="3117"/>
      </w:tblGrid>
      <w:tr w:rsidR="00FC7F18">
        <w:tc>
          <w:tcPr>
            <w:tcW w:w="2671" w:type="dxa"/>
          </w:tcPr>
          <w:p w:rsidR="00FC7F18" w:rsidRDefault="005449D8">
            <w:pPr>
              <w:jc w:val="center"/>
              <w:rPr>
                <w:rFonts w:ascii="Times New Roman" w:hAnsi="Times New Roman" w:cs="Times New Roman"/>
                <w:i/>
                <w:sz w:val="26"/>
                <w:szCs w:val="26"/>
              </w:rPr>
            </w:pPr>
            <w:r>
              <w:rPr>
                <w:rFonts w:ascii="Times New Roman" w:hAnsi="Times New Roman" w:cs="Times New Roman"/>
                <w:i/>
                <w:sz w:val="26"/>
                <w:szCs w:val="26"/>
              </w:rPr>
              <w:lastRenderedPageBreak/>
              <w:t>Tên Trường</w:t>
            </w:r>
          </w:p>
        </w:tc>
        <w:tc>
          <w:tcPr>
            <w:tcW w:w="3117" w:type="dxa"/>
          </w:tcPr>
          <w:p w:rsidR="00FC7F18" w:rsidRDefault="005449D8">
            <w:pPr>
              <w:jc w:val="center"/>
              <w:rPr>
                <w:rFonts w:ascii="Times New Roman" w:hAnsi="Times New Roman" w:cs="Times New Roman"/>
                <w:i/>
                <w:sz w:val="26"/>
                <w:szCs w:val="26"/>
              </w:rPr>
            </w:pPr>
            <w:r>
              <w:rPr>
                <w:rFonts w:ascii="Times New Roman" w:hAnsi="Times New Roman" w:cs="Times New Roman"/>
                <w:i/>
                <w:sz w:val="26"/>
                <w:szCs w:val="26"/>
              </w:rPr>
              <w:t>Kiểu Dữ Liệu</w:t>
            </w:r>
          </w:p>
        </w:tc>
        <w:tc>
          <w:tcPr>
            <w:tcW w:w="3117" w:type="dxa"/>
          </w:tcPr>
          <w:p w:rsidR="00FC7F18" w:rsidRDefault="005449D8">
            <w:pPr>
              <w:jc w:val="center"/>
              <w:rPr>
                <w:rFonts w:ascii="Times New Roman" w:hAnsi="Times New Roman" w:cs="Times New Roman"/>
                <w:i/>
                <w:sz w:val="26"/>
                <w:szCs w:val="26"/>
              </w:rPr>
            </w:pPr>
            <w:r>
              <w:rPr>
                <w:rFonts w:ascii="Times New Roman" w:hAnsi="Times New Roman" w:cs="Times New Roman"/>
                <w:i/>
                <w:sz w:val="26"/>
                <w:szCs w:val="26"/>
              </w:rPr>
              <w:t>Mô Tả</w:t>
            </w:r>
          </w:p>
        </w:tc>
      </w:tr>
      <w:tr w:rsidR="00FC7F18">
        <w:tc>
          <w:tcPr>
            <w:tcW w:w="2671" w:type="dxa"/>
          </w:tcPr>
          <w:p w:rsidR="00FC7F18" w:rsidRDefault="005449D8">
            <w:pPr>
              <w:rPr>
                <w:rFonts w:ascii="Times New Roman" w:hAnsi="Times New Roman" w:cs="Times New Roman"/>
                <w:b/>
                <w:sz w:val="26"/>
                <w:szCs w:val="26"/>
              </w:rPr>
            </w:pPr>
            <w:r>
              <w:rPr>
                <w:rFonts w:ascii="Times New Roman" w:hAnsi="Times New Roman" w:cs="Times New Roman"/>
                <w:b/>
                <w:sz w:val="26"/>
                <w:szCs w:val="26"/>
              </w:rPr>
              <w:t>MANHACC</w:t>
            </w:r>
          </w:p>
        </w:tc>
        <w:tc>
          <w:tcPr>
            <w:tcW w:w="3117" w:type="dxa"/>
          </w:tcPr>
          <w:p w:rsidR="00FC7F18" w:rsidRDefault="005449D8">
            <w:pPr>
              <w:rPr>
                <w:rFonts w:ascii="Times New Roman" w:hAnsi="Times New Roman" w:cs="Times New Roman"/>
                <w:b/>
                <w:sz w:val="26"/>
                <w:szCs w:val="26"/>
              </w:rPr>
            </w:pPr>
            <w:r>
              <w:rPr>
                <w:rFonts w:ascii="Times New Roman" w:hAnsi="Times New Roman" w:cs="Times New Roman"/>
                <w:b/>
                <w:sz w:val="26"/>
                <w:szCs w:val="26"/>
              </w:rPr>
              <w:t>Integer</w:t>
            </w:r>
          </w:p>
        </w:tc>
        <w:tc>
          <w:tcPr>
            <w:tcW w:w="3117" w:type="dxa"/>
          </w:tcPr>
          <w:p w:rsidR="00FC7F18" w:rsidRDefault="005449D8">
            <w:pPr>
              <w:rPr>
                <w:rFonts w:ascii="Times New Roman" w:hAnsi="Times New Roman" w:cs="Times New Roman"/>
                <w:b/>
                <w:sz w:val="26"/>
                <w:szCs w:val="26"/>
              </w:rPr>
            </w:pPr>
            <w:r>
              <w:rPr>
                <w:rFonts w:ascii="Times New Roman" w:hAnsi="Times New Roman" w:cs="Times New Roman"/>
                <w:b/>
                <w:sz w:val="26"/>
                <w:szCs w:val="26"/>
              </w:rPr>
              <w:t>Mã nhà cung cấp thuốc.</w:t>
            </w:r>
          </w:p>
        </w:tc>
      </w:tr>
      <w:tr w:rsidR="00FC7F18">
        <w:tc>
          <w:tcPr>
            <w:tcW w:w="267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TENNHACC</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Nvarchar(100)</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Tên nhà cung cấp thuốc.</w:t>
            </w:r>
          </w:p>
        </w:tc>
      </w:tr>
      <w:tr w:rsidR="00FC7F18">
        <w:tc>
          <w:tcPr>
            <w:tcW w:w="267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DIACHI</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Nvarchar(100)</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Địa chỉ nhà cung cấp thuốc.</w:t>
            </w:r>
          </w:p>
        </w:tc>
      </w:tr>
      <w:tr w:rsidR="00FC7F18">
        <w:tc>
          <w:tcPr>
            <w:tcW w:w="267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SODT</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Varchar(20)</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Số điện thoại nhà cung cấp thuốc.</w:t>
            </w:r>
          </w:p>
        </w:tc>
      </w:tr>
      <w:tr w:rsidR="00FC7F18">
        <w:tc>
          <w:tcPr>
            <w:tcW w:w="267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EMAIL</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Nvarchar(50)</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Email nhà cung cấp thuốc.</w:t>
            </w:r>
          </w:p>
        </w:tc>
      </w:tr>
      <w:tr w:rsidR="00FC7F18">
        <w:tc>
          <w:tcPr>
            <w:tcW w:w="267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MAQUOCGIA</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Integer</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Mã quốc gia của nhà cugn cấp thuốc.</w:t>
            </w:r>
          </w:p>
        </w:tc>
      </w:tr>
    </w:tbl>
    <w:p w:rsidR="00FC7F18" w:rsidRDefault="00FC7F18">
      <w:pPr>
        <w:rPr>
          <w:rFonts w:ascii="Times New Roman" w:hAnsi="Times New Roman" w:cs="Times New Roman"/>
          <w:sz w:val="26"/>
          <w:szCs w:val="26"/>
        </w:rPr>
      </w:pPr>
    </w:p>
    <w:p w:rsidR="00FC7F18" w:rsidRDefault="005449D8">
      <w:pPr>
        <w:ind w:firstLine="720"/>
        <w:rPr>
          <w:rFonts w:ascii="Times New Roman" w:hAnsi="Times New Roman" w:cs="Times New Roman"/>
          <w:sz w:val="26"/>
          <w:szCs w:val="26"/>
        </w:rPr>
      </w:pPr>
      <w:r>
        <w:rPr>
          <w:rFonts w:ascii="Times New Roman" w:hAnsi="Times New Roman" w:cs="Times New Roman"/>
          <w:sz w:val="26"/>
          <w:szCs w:val="26"/>
        </w:rPr>
        <w:t>Bảng: QUOCGIA</w:t>
      </w:r>
    </w:p>
    <w:tbl>
      <w:tblPr>
        <w:tblStyle w:val="TableGrid"/>
        <w:tblW w:w="8905" w:type="dxa"/>
        <w:tblInd w:w="445" w:type="dxa"/>
        <w:tblLayout w:type="fixed"/>
        <w:tblLook w:val="04A0" w:firstRow="1" w:lastRow="0" w:firstColumn="1" w:lastColumn="0" w:noHBand="0" w:noVBand="1"/>
      </w:tblPr>
      <w:tblGrid>
        <w:gridCol w:w="2671"/>
        <w:gridCol w:w="3117"/>
        <w:gridCol w:w="3117"/>
      </w:tblGrid>
      <w:tr w:rsidR="00FC7F18">
        <w:tc>
          <w:tcPr>
            <w:tcW w:w="2671" w:type="dxa"/>
          </w:tcPr>
          <w:p w:rsidR="00FC7F18" w:rsidRDefault="005449D8">
            <w:pPr>
              <w:jc w:val="center"/>
              <w:rPr>
                <w:rFonts w:ascii="Times New Roman" w:hAnsi="Times New Roman" w:cs="Times New Roman"/>
                <w:i/>
                <w:sz w:val="26"/>
                <w:szCs w:val="26"/>
              </w:rPr>
            </w:pPr>
            <w:r>
              <w:rPr>
                <w:rFonts w:ascii="Times New Roman" w:hAnsi="Times New Roman" w:cs="Times New Roman"/>
                <w:i/>
                <w:sz w:val="26"/>
                <w:szCs w:val="26"/>
              </w:rPr>
              <w:t>Tên Trường</w:t>
            </w:r>
          </w:p>
        </w:tc>
        <w:tc>
          <w:tcPr>
            <w:tcW w:w="3117" w:type="dxa"/>
          </w:tcPr>
          <w:p w:rsidR="00FC7F18" w:rsidRDefault="005449D8">
            <w:pPr>
              <w:jc w:val="center"/>
              <w:rPr>
                <w:rFonts w:ascii="Times New Roman" w:hAnsi="Times New Roman" w:cs="Times New Roman"/>
                <w:i/>
                <w:sz w:val="26"/>
                <w:szCs w:val="26"/>
              </w:rPr>
            </w:pPr>
            <w:r>
              <w:rPr>
                <w:rFonts w:ascii="Times New Roman" w:hAnsi="Times New Roman" w:cs="Times New Roman"/>
                <w:i/>
                <w:sz w:val="26"/>
                <w:szCs w:val="26"/>
              </w:rPr>
              <w:t>Kiểu Dữ Liệu</w:t>
            </w:r>
          </w:p>
        </w:tc>
        <w:tc>
          <w:tcPr>
            <w:tcW w:w="3117" w:type="dxa"/>
          </w:tcPr>
          <w:p w:rsidR="00FC7F18" w:rsidRDefault="005449D8">
            <w:pPr>
              <w:jc w:val="center"/>
              <w:rPr>
                <w:rFonts w:ascii="Times New Roman" w:hAnsi="Times New Roman" w:cs="Times New Roman"/>
                <w:i/>
                <w:sz w:val="26"/>
                <w:szCs w:val="26"/>
              </w:rPr>
            </w:pPr>
            <w:r>
              <w:rPr>
                <w:rFonts w:ascii="Times New Roman" w:hAnsi="Times New Roman" w:cs="Times New Roman"/>
                <w:i/>
                <w:sz w:val="26"/>
                <w:szCs w:val="26"/>
              </w:rPr>
              <w:t>Mô Tả</w:t>
            </w:r>
          </w:p>
        </w:tc>
      </w:tr>
      <w:tr w:rsidR="00FC7F18">
        <w:tc>
          <w:tcPr>
            <w:tcW w:w="2671" w:type="dxa"/>
          </w:tcPr>
          <w:p w:rsidR="00FC7F18" w:rsidRDefault="005449D8">
            <w:pPr>
              <w:rPr>
                <w:rFonts w:ascii="Times New Roman" w:hAnsi="Times New Roman" w:cs="Times New Roman"/>
                <w:b/>
                <w:sz w:val="26"/>
                <w:szCs w:val="26"/>
              </w:rPr>
            </w:pPr>
            <w:r>
              <w:rPr>
                <w:rFonts w:ascii="Times New Roman" w:hAnsi="Times New Roman" w:cs="Times New Roman"/>
                <w:b/>
                <w:sz w:val="26"/>
                <w:szCs w:val="26"/>
              </w:rPr>
              <w:t>MAQUOCGIA</w:t>
            </w:r>
          </w:p>
        </w:tc>
        <w:tc>
          <w:tcPr>
            <w:tcW w:w="3117" w:type="dxa"/>
          </w:tcPr>
          <w:p w:rsidR="00FC7F18" w:rsidRDefault="005449D8">
            <w:pPr>
              <w:rPr>
                <w:rFonts w:ascii="Times New Roman" w:hAnsi="Times New Roman" w:cs="Times New Roman"/>
                <w:b/>
                <w:sz w:val="26"/>
                <w:szCs w:val="26"/>
              </w:rPr>
            </w:pPr>
            <w:r>
              <w:rPr>
                <w:rFonts w:ascii="Times New Roman" w:hAnsi="Times New Roman" w:cs="Times New Roman"/>
                <w:b/>
                <w:sz w:val="26"/>
                <w:szCs w:val="26"/>
              </w:rPr>
              <w:t>Integer</w:t>
            </w:r>
          </w:p>
        </w:tc>
        <w:tc>
          <w:tcPr>
            <w:tcW w:w="3117" w:type="dxa"/>
          </w:tcPr>
          <w:p w:rsidR="00FC7F18" w:rsidRDefault="005449D8">
            <w:pPr>
              <w:rPr>
                <w:rFonts w:ascii="Times New Roman" w:hAnsi="Times New Roman" w:cs="Times New Roman"/>
                <w:b/>
                <w:sz w:val="26"/>
                <w:szCs w:val="26"/>
              </w:rPr>
            </w:pPr>
            <w:r>
              <w:rPr>
                <w:rFonts w:ascii="Times New Roman" w:hAnsi="Times New Roman" w:cs="Times New Roman"/>
                <w:b/>
                <w:sz w:val="26"/>
                <w:szCs w:val="26"/>
              </w:rPr>
              <w:t>Mã quốc gia của nhà cung cấp.</w:t>
            </w:r>
          </w:p>
        </w:tc>
      </w:tr>
      <w:tr w:rsidR="00FC7F18">
        <w:tc>
          <w:tcPr>
            <w:tcW w:w="267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TENQUOCGIA</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Nvarchar(50)</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Tên quốc gia của nhà cung cấp.</w:t>
            </w:r>
          </w:p>
        </w:tc>
      </w:tr>
    </w:tbl>
    <w:p w:rsidR="00FC7F18" w:rsidRDefault="00FC7F18">
      <w:pPr>
        <w:rPr>
          <w:rFonts w:ascii="Times New Roman" w:hAnsi="Times New Roman" w:cs="Times New Roman"/>
          <w:sz w:val="26"/>
          <w:szCs w:val="26"/>
        </w:rPr>
      </w:pPr>
    </w:p>
    <w:p w:rsidR="00FC7F18" w:rsidRDefault="005449D8">
      <w:pPr>
        <w:ind w:firstLine="720"/>
        <w:rPr>
          <w:rFonts w:ascii="Times New Roman" w:hAnsi="Times New Roman" w:cs="Times New Roman"/>
          <w:sz w:val="26"/>
          <w:szCs w:val="26"/>
        </w:rPr>
      </w:pPr>
      <w:r>
        <w:rPr>
          <w:rFonts w:ascii="Times New Roman" w:hAnsi="Times New Roman" w:cs="Times New Roman"/>
          <w:sz w:val="26"/>
          <w:szCs w:val="26"/>
        </w:rPr>
        <w:t>Bảng: HANGSANXUAT</w:t>
      </w:r>
    </w:p>
    <w:tbl>
      <w:tblPr>
        <w:tblStyle w:val="TableGrid"/>
        <w:tblW w:w="8905" w:type="dxa"/>
        <w:tblInd w:w="445" w:type="dxa"/>
        <w:tblLayout w:type="fixed"/>
        <w:tblLook w:val="04A0" w:firstRow="1" w:lastRow="0" w:firstColumn="1" w:lastColumn="0" w:noHBand="0" w:noVBand="1"/>
      </w:tblPr>
      <w:tblGrid>
        <w:gridCol w:w="2671"/>
        <w:gridCol w:w="3117"/>
        <w:gridCol w:w="3117"/>
      </w:tblGrid>
      <w:tr w:rsidR="00FC7F18">
        <w:tc>
          <w:tcPr>
            <w:tcW w:w="2671" w:type="dxa"/>
          </w:tcPr>
          <w:p w:rsidR="00FC7F18" w:rsidRDefault="005449D8">
            <w:pPr>
              <w:jc w:val="center"/>
              <w:rPr>
                <w:rFonts w:ascii="Times New Roman" w:hAnsi="Times New Roman" w:cs="Times New Roman"/>
                <w:i/>
                <w:sz w:val="26"/>
                <w:szCs w:val="26"/>
              </w:rPr>
            </w:pPr>
            <w:r>
              <w:rPr>
                <w:rFonts w:ascii="Times New Roman" w:hAnsi="Times New Roman" w:cs="Times New Roman"/>
                <w:i/>
                <w:sz w:val="26"/>
                <w:szCs w:val="26"/>
              </w:rPr>
              <w:t>Tên Trường</w:t>
            </w:r>
          </w:p>
        </w:tc>
        <w:tc>
          <w:tcPr>
            <w:tcW w:w="3117" w:type="dxa"/>
          </w:tcPr>
          <w:p w:rsidR="00FC7F18" w:rsidRDefault="005449D8">
            <w:pPr>
              <w:jc w:val="center"/>
              <w:rPr>
                <w:rFonts w:ascii="Times New Roman" w:hAnsi="Times New Roman" w:cs="Times New Roman"/>
                <w:i/>
                <w:sz w:val="26"/>
                <w:szCs w:val="26"/>
              </w:rPr>
            </w:pPr>
            <w:r>
              <w:rPr>
                <w:rFonts w:ascii="Times New Roman" w:hAnsi="Times New Roman" w:cs="Times New Roman"/>
                <w:i/>
                <w:sz w:val="26"/>
                <w:szCs w:val="26"/>
              </w:rPr>
              <w:t>Kiểu Dữ Liệu</w:t>
            </w:r>
          </w:p>
        </w:tc>
        <w:tc>
          <w:tcPr>
            <w:tcW w:w="3117" w:type="dxa"/>
          </w:tcPr>
          <w:p w:rsidR="00FC7F18" w:rsidRDefault="005449D8">
            <w:pPr>
              <w:jc w:val="center"/>
              <w:rPr>
                <w:rFonts w:ascii="Times New Roman" w:hAnsi="Times New Roman" w:cs="Times New Roman"/>
                <w:i/>
                <w:sz w:val="26"/>
                <w:szCs w:val="26"/>
              </w:rPr>
            </w:pPr>
            <w:r>
              <w:rPr>
                <w:rFonts w:ascii="Times New Roman" w:hAnsi="Times New Roman" w:cs="Times New Roman"/>
                <w:i/>
                <w:sz w:val="26"/>
                <w:szCs w:val="26"/>
              </w:rPr>
              <w:t>Mô Tả</w:t>
            </w:r>
          </w:p>
        </w:tc>
      </w:tr>
      <w:tr w:rsidR="00FC7F18">
        <w:tc>
          <w:tcPr>
            <w:tcW w:w="2671" w:type="dxa"/>
          </w:tcPr>
          <w:p w:rsidR="00FC7F18" w:rsidRDefault="005449D8">
            <w:pPr>
              <w:rPr>
                <w:rFonts w:ascii="Times New Roman" w:hAnsi="Times New Roman" w:cs="Times New Roman"/>
                <w:b/>
                <w:sz w:val="26"/>
                <w:szCs w:val="26"/>
              </w:rPr>
            </w:pPr>
            <w:r>
              <w:rPr>
                <w:rFonts w:ascii="Times New Roman" w:hAnsi="Times New Roman" w:cs="Times New Roman"/>
                <w:b/>
                <w:sz w:val="26"/>
                <w:szCs w:val="26"/>
              </w:rPr>
              <w:t>MAHSX</w:t>
            </w:r>
          </w:p>
        </w:tc>
        <w:tc>
          <w:tcPr>
            <w:tcW w:w="3117" w:type="dxa"/>
          </w:tcPr>
          <w:p w:rsidR="00FC7F18" w:rsidRDefault="005449D8">
            <w:pPr>
              <w:rPr>
                <w:rFonts w:ascii="Times New Roman" w:hAnsi="Times New Roman" w:cs="Times New Roman"/>
                <w:b/>
                <w:sz w:val="26"/>
                <w:szCs w:val="26"/>
              </w:rPr>
            </w:pPr>
            <w:r>
              <w:rPr>
                <w:rFonts w:ascii="Times New Roman" w:hAnsi="Times New Roman" w:cs="Times New Roman"/>
                <w:b/>
                <w:sz w:val="26"/>
                <w:szCs w:val="26"/>
              </w:rPr>
              <w:t>Integer</w:t>
            </w:r>
          </w:p>
        </w:tc>
        <w:tc>
          <w:tcPr>
            <w:tcW w:w="3117" w:type="dxa"/>
          </w:tcPr>
          <w:p w:rsidR="00FC7F18" w:rsidRDefault="005449D8">
            <w:pPr>
              <w:rPr>
                <w:rFonts w:ascii="Times New Roman" w:hAnsi="Times New Roman" w:cs="Times New Roman"/>
                <w:b/>
                <w:sz w:val="26"/>
                <w:szCs w:val="26"/>
              </w:rPr>
            </w:pPr>
            <w:r>
              <w:rPr>
                <w:rFonts w:ascii="Times New Roman" w:hAnsi="Times New Roman" w:cs="Times New Roman"/>
                <w:b/>
                <w:sz w:val="26"/>
                <w:szCs w:val="26"/>
              </w:rPr>
              <w:t>Mã của hãng sản xuất thuốc.</w:t>
            </w:r>
          </w:p>
        </w:tc>
      </w:tr>
      <w:tr w:rsidR="00FC7F18">
        <w:tc>
          <w:tcPr>
            <w:tcW w:w="267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TENHSX</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Nvarchar(100)</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Tên của hãng sản xuất thuốc.</w:t>
            </w:r>
          </w:p>
        </w:tc>
      </w:tr>
      <w:tr w:rsidR="00FC7F18">
        <w:tc>
          <w:tcPr>
            <w:tcW w:w="267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DIACHI</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Nvarchar(100)</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Địa chỉ của hãng sản xuất thuốc.</w:t>
            </w:r>
          </w:p>
        </w:tc>
      </w:tr>
      <w:tr w:rsidR="00FC7F18">
        <w:tc>
          <w:tcPr>
            <w:tcW w:w="267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MAQUOCGIA</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Integer</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Mã quốc gia của hãng sản xuất.</w:t>
            </w:r>
          </w:p>
        </w:tc>
      </w:tr>
    </w:tbl>
    <w:p w:rsidR="00FC7F18" w:rsidRDefault="00FC7F18">
      <w:pPr>
        <w:rPr>
          <w:rFonts w:ascii="Times New Roman" w:hAnsi="Times New Roman" w:cs="Times New Roman"/>
          <w:sz w:val="26"/>
          <w:szCs w:val="26"/>
        </w:rPr>
      </w:pPr>
    </w:p>
    <w:p w:rsidR="00FC7F18" w:rsidRDefault="005449D8">
      <w:pPr>
        <w:ind w:firstLine="720"/>
        <w:rPr>
          <w:rFonts w:ascii="Times New Roman" w:hAnsi="Times New Roman" w:cs="Times New Roman"/>
          <w:sz w:val="26"/>
          <w:szCs w:val="26"/>
        </w:rPr>
      </w:pPr>
      <w:r>
        <w:rPr>
          <w:rFonts w:ascii="Times New Roman" w:hAnsi="Times New Roman" w:cs="Times New Roman"/>
          <w:sz w:val="26"/>
          <w:szCs w:val="26"/>
        </w:rPr>
        <w:t>Bảng: TAIKHOAN</w:t>
      </w:r>
    </w:p>
    <w:tbl>
      <w:tblPr>
        <w:tblStyle w:val="TableGrid"/>
        <w:tblW w:w="8905" w:type="dxa"/>
        <w:tblInd w:w="445" w:type="dxa"/>
        <w:tblLayout w:type="fixed"/>
        <w:tblLook w:val="04A0" w:firstRow="1" w:lastRow="0" w:firstColumn="1" w:lastColumn="0" w:noHBand="0" w:noVBand="1"/>
      </w:tblPr>
      <w:tblGrid>
        <w:gridCol w:w="2671"/>
        <w:gridCol w:w="3117"/>
        <w:gridCol w:w="3117"/>
      </w:tblGrid>
      <w:tr w:rsidR="00FC7F18">
        <w:tc>
          <w:tcPr>
            <w:tcW w:w="2671" w:type="dxa"/>
          </w:tcPr>
          <w:p w:rsidR="00FC7F18" w:rsidRDefault="005449D8">
            <w:pPr>
              <w:jc w:val="center"/>
              <w:rPr>
                <w:rFonts w:ascii="Times New Roman" w:hAnsi="Times New Roman" w:cs="Times New Roman"/>
                <w:i/>
                <w:sz w:val="26"/>
                <w:szCs w:val="26"/>
              </w:rPr>
            </w:pPr>
            <w:r>
              <w:rPr>
                <w:rFonts w:ascii="Times New Roman" w:hAnsi="Times New Roman" w:cs="Times New Roman"/>
                <w:i/>
                <w:sz w:val="26"/>
                <w:szCs w:val="26"/>
              </w:rPr>
              <w:t>Tên Trường</w:t>
            </w:r>
          </w:p>
        </w:tc>
        <w:tc>
          <w:tcPr>
            <w:tcW w:w="3117" w:type="dxa"/>
          </w:tcPr>
          <w:p w:rsidR="00FC7F18" w:rsidRDefault="005449D8">
            <w:pPr>
              <w:jc w:val="center"/>
              <w:rPr>
                <w:rFonts w:ascii="Times New Roman" w:hAnsi="Times New Roman" w:cs="Times New Roman"/>
                <w:i/>
                <w:sz w:val="26"/>
                <w:szCs w:val="26"/>
              </w:rPr>
            </w:pPr>
            <w:r>
              <w:rPr>
                <w:rFonts w:ascii="Times New Roman" w:hAnsi="Times New Roman" w:cs="Times New Roman"/>
                <w:i/>
                <w:sz w:val="26"/>
                <w:szCs w:val="26"/>
              </w:rPr>
              <w:t>Kiểu Dữ Liệu</w:t>
            </w:r>
          </w:p>
        </w:tc>
        <w:tc>
          <w:tcPr>
            <w:tcW w:w="3117" w:type="dxa"/>
          </w:tcPr>
          <w:p w:rsidR="00FC7F18" w:rsidRDefault="005449D8">
            <w:pPr>
              <w:jc w:val="center"/>
              <w:rPr>
                <w:rFonts w:ascii="Times New Roman" w:hAnsi="Times New Roman" w:cs="Times New Roman"/>
                <w:i/>
                <w:sz w:val="26"/>
                <w:szCs w:val="26"/>
              </w:rPr>
            </w:pPr>
            <w:r>
              <w:rPr>
                <w:rFonts w:ascii="Times New Roman" w:hAnsi="Times New Roman" w:cs="Times New Roman"/>
                <w:i/>
                <w:sz w:val="26"/>
                <w:szCs w:val="26"/>
              </w:rPr>
              <w:t>Mô Tả</w:t>
            </w:r>
          </w:p>
        </w:tc>
      </w:tr>
      <w:tr w:rsidR="00FC7F18">
        <w:tc>
          <w:tcPr>
            <w:tcW w:w="2671" w:type="dxa"/>
          </w:tcPr>
          <w:p w:rsidR="00FC7F18" w:rsidRDefault="005449D8">
            <w:pPr>
              <w:rPr>
                <w:rFonts w:ascii="Times New Roman" w:hAnsi="Times New Roman" w:cs="Times New Roman"/>
                <w:b/>
                <w:sz w:val="26"/>
                <w:szCs w:val="26"/>
              </w:rPr>
            </w:pPr>
            <w:r>
              <w:rPr>
                <w:rFonts w:ascii="Times New Roman" w:hAnsi="Times New Roman" w:cs="Times New Roman"/>
                <w:b/>
                <w:sz w:val="26"/>
                <w:szCs w:val="26"/>
              </w:rPr>
              <w:t>MATK</w:t>
            </w:r>
          </w:p>
        </w:tc>
        <w:tc>
          <w:tcPr>
            <w:tcW w:w="3117" w:type="dxa"/>
          </w:tcPr>
          <w:p w:rsidR="00FC7F18" w:rsidRDefault="005449D8">
            <w:pPr>
              <w:rPr>
                <w:rFonts w:ascii="Times New Roman" w:hAnsi="Times New Roman" w:cs="Times New Roman"/>
                <w:b/>
                <w:sz w:val="26"/>
                <w:szCs w:val="26"/>
              </w:rPr>
            </w:pPr>
            <w:r>
              <w:rPr>
                <w:rFonts w:ascii="Times New Roman" w:hAnsi="Times New Roman" w:cs="Times New Roman"/>
                <w:b/>
                <w:sz w:val="26"/>
                <w:szCs w:val="26"/>
              </w:rPr>
              <w:t>Integer</w:t>
            </w:r>
          </w:p>
        </w:tc>
        <w:tc>
          <w:tcPr>
            <w:tcW w:w="3117" w:type="dxa"/>
          </w:tcPr>
          <w:p w:rsidR="00FC7F18" w:rsidRDefault="005449D8">
            <w:pPr>
              <w:rPr>
                <w:rFonts w:ascii="Times New Roman" w:hAnsi="Times New Roman" w:cs="Times New Roman"/>
                <w:b/>
                <w:sz w:val="26"/>
                <w:szCs w:val="26"/>
              </w:rPr>
            </w:pPr>
            <w:r>
              <w:rPr>
                <w:rFonts w:ascii="Times New Roman" w:hAnsi="Times New Roman" w:cs="Times New Roman"/>
                <w:b/>
                <w:sz w:val="26"/>
                <w:szCs w:val="26"/>
              </w:rPr>
              <w:t>Mã tài khoản mỗi nhân viên, mã này là duy nhất.</w:t>
            </w:r>
          </w:p>
        </w:tc>
      </w:tr>
      <w:tr w:rsidR="00FC7F18">
        <w:tc>
          <w:tcPr>
            <w:tcW w:w="267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TENDANGNHAP</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Varchar(50)</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Tên đăng nhập của mỗi tài khoản tương ứng</w:t>
            </w:r>
          </w:p>
        </w:tc>
      </w:tr>
      <w:tr w:rsidR="00FC7F18">
        <w:tc>
          <w:tcPr>
            <w:tcW w:w="267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MATKHAU</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Varchar(50)</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Mật khẩu đăng nhập của mỗi tài khoản.</w:t>
            </w:r>
          </w:p>
        </w:tc>
      </w:tr>
      <w:tr w:rsidR="00FC7F18">
        <w:tc>
          <w:tcPr>
            <w:tcW w:w="267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TENHIENTHI</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Nvarchar(50)</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Tên hiển thị ra giao diện của mỗi tài khoản tương ứng.</w:t>
            </w:r>
          </w:p>
        </w:tc>
      </w:tr>
      <w:tr w:rsidR="00FC7F18">
        <w:tc>
          <w:tcPr>
            <w:tcW w:w="267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MAPHANQUYEN</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Integer</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Dùng để phân quyền hoạt động nhân viên.</w:t>
            </w:r>
          </w:p>
        </w:tc>
      </w:tr>
      <w:tr w:rsidR="00FC7F18">
        <w:tc>
          <w:tcPr>
            <w:tcW w:w="267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TRANGTHAI</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Bit</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Cho biết tài khoản còn hoạt động hay không.</w:t>
            </w:r>
          </w:p>
        </w:tc>
      </w:tr>
    </w:tbl>
    <w:p w:rsidR="00FC7F18" w:rsidRDefault="00FC7F18">
      <w:pPr>
        <w:rPr>
          <w:rFonts w:ascii="Times New Roman" w:hAnsi="Times New Roman" w:cs="Times New Roman"/>
          <w:sz w:val="26"/>
          <w:szCs w:val="26"/>
        </w:rPr>
      </w:pPr>
    </w:p>
    <w:p w:rsidR="00FC7F18" w:rsidRDefault="00FC7F18">
      <w:pPr>
        <w:rPr>
          <w:rFonts w:ascii="Times New Roman" w:hAnsi="Times New Roman" w:cs="Times New Roman"/>
          <w:sz w:val="26"/>
          <w:szCs w:val="26"/>
        </w:rPr>
      </w:pPr>
    </w:p>
    <w:p w:rsidR="00FC7F18" w:rsidRDefault="005449D8">
      <w:pPr>
        <w:ind w:firstLine="720"/>
        <w:rPr>
          <w:rFonts w:ascii="Times New Roman" w:hAnsi="Times New Roman" w:cs="Times New Roman"/>
          <w:sz w:val="26"/>
          <w:szCs w:val="26"/>
        </w:rPr>
      </w:pPr>
      <w:r>
        <w:rPr>
          <w:rFonts w:ascii="Times New Roman" w:hAnsi="Times New Roman" w:cs="Times New Roman"/>
          <w:sz w:val="26"/>
          <w:szCs w:val="26"/>
        </w:rPr>
        <w:t>Bảng: PHANQUYEN</w:t>
      </w:r>
    </w:p>
    <w:tbl>
      <w:tblPr>
        <w:tblStyle w:val="TableGrid"/>
        <w:tblW w:w="8905" w:type="dxa"/>
        <w:tblInd w:w="445" w:type="dxa"/>
        <w:tblLayout w:type="fixed"/>
        <w:tblLook w:val="04A0" w:firstRow="1" w:lastRow="0" w:firstColumn="1" w:lastColumn="0" w:noHBand="0" w:noVBand="1"/>
      </w:tblPr>
      <w:tblGrid>
        <w:gridCol w:w="2671"/>
        <w:gridCol w:w="3117"/>
        <w:gridCol w:w="3117"/>
      </w:tblGrid>
      <w:tr w:rsidR="00FC7F18">
        <w:tc>
          <w:tcPr>
            <w:tcW w:w="2671" w:type="dxa"/>
          </w:tcPr>
          <w:p w:rsidR="00FC7F18" w:rsidRDefault="005449D8">
            <w:pPr>
              <w:jc w:val="center"/>
              <w:rPr>
                <w:rFonts w:ascii="Times New Roman" w:hAnsi="Times New Roman" w:cs="Times New Roman"/>
                <w:i/>
                <w:sz w:val="26"/>
                <w:szCs w:val="26"/>
              </w:rPr>
            </w:pPr>
            <w:r>
              <w:rPr>
                <w:rFonts w:ascii="Times New Roman" w:hAnsi="Times New Roman" w:cs="Times New Roman"/>
                <w:i/>
                <w:sz w:val="26"/>
                <w:szCs w:val="26"/>
              </w:rPr>
              <w:t>Tên Trường</w:t>
            </w:r>
          </w:p>
        </w:tc>
        <w:tc>
          <w:tcPr>
            <w:tcW w:w="3117" w:type="dxa"/>
          </w:tcPr>
          <w:p w:rsidR="00FC7F18" w:rsidRDefault="005449D8">
            <w:pPr>
              <w:jc w:val="center"/>
              <w:rPr>
                <w:rFonts w:ascii="Times New Roman" w:hAnsi="Times New Roman" w:cs="Times New Roman"/>
                <w:i/>
                <w:sz w:val="26"/>
                <w:szCs w:val="26"/>
              </w:rPr>
            </w:pPr>
            <w:r>
              <w:rPr>
                <w:rFonts w:ascii="Times New Roman" w:hAnsi="Times New Roman" w:cs="Times New Roman"/>
                <w:i/>
                <w:sz w:val="26"/>
                <w:szCs w:val="26"/>
              </w:rPr>
              <w:t>Kiểu Dữ Liệu</w:t>
            </w:r>
          </w:p>
        </w:tc>
        <w:tc>
          <w:tcPr>
            <w:tcW w:w="3117" w:type="dxa"/>
          </w:tcPr>
          <w:p w:rsidR="00FC7F18" w:rsidRDefault="005449D8">
            <w:pPr>
              <w:jc w:val="center"/>
              <w:rPr>
                <w:rFonts w:ascii="Times New Roman" w:hAnsi="Times New Roman" w:cs="Times New Roman"/>
                <w:i/>
                <w:sz w:val="26"/>
                <w:szCs w:val="26"/>
              </w:rPr>
            </w:pPr>
            <w:r>
              <w:rPr>
                <w:rFonts w:ascii="Times New Roman" w:hAnsi="Times New Roman" w:cs="Times New Roman"/>
                <w:i/>
                <w:sz w:val="26"/>
                <w:szCs w:val="26"/>
              </w:rPr>
              <w:t>Mô Tả</w:t>
            </w:r>
          </w:p>
        </w:tc>
      </w:tr>
      <w:tr w:rsidR="00FC7F18">
        <w:tc>
          <w:tcPr>
            <w:tcW w:w="2671" w:type="dxa"/>
          </w:tcPr>
          <w:p w:rsidR="00FC7F18" w:rsidRDefault="005449D8">
            <w:pPr>
              <w:rPr>
                <w:rFonts w:ascii="Times New Roman" w:hAnsi="Times New Roman" w:cs="Times New Roman"/>
                <w:b/>
                <w:sz w:val="26"/>
                <w:szCs w:val="26"/>
              </w:rPr>
            </w:pPr>
            <w:r>
              <w:rPr>
                <w:rFonts w:ascii="Times New Roman" w:hAnsi="Times New Roman" w:cs="Times New Roman"/>
                <w:b/>
                <w:sz w:val="26"/>
                <w:szCs w:val="26"/>
              </w:rPr>
              <w:t>MAPHANQUYEN</w:t>
            </w:r>
          </w:p>
        </w:tc>
        <w:tc>
          <w:tcPr>
            <w:tcW w:w="3117" w:type="dxa"/>
          </w:tcPr>
          <w:p w:rsidR="00FC7F18" w:rsidRDefault="005449D8">
            <w:pPr>
              <w:rPr>
                <w:rFonts w:ascii="Times New Roman" w:hAnsi="Times New Roman" w:cs="Times New Roman"/>
                <w:b/>
                <w:sz w:val="26"/>
                <w:szCs w:val="26"/>
              </w:rPr>
            </w:pPr>
            <w:r>
              <w:rPr>
                <w:rFonts w:ascii="Times New Roman" w:hAnsi="Times New Roman" w:cs="Times New Roman"/>
                <w:b/>
                <w:sz w:val="26"/>
                <w:szCs w:val="26"/>
              </w:rPr>
              <w:t>Integer</w:t>
            </w:r>
          </w:p>
        </w:tc>
        <w:tc>
          <w:tcPr>
            <w:tcW w:w="3117" w:type="dxa"/>
          </w:tcPr>
          <w:p w:rsidR="00FC7F18" w:rsidRDefault="005449D8">
            <w:pPr>
              <w:rPr>
                <w:rFonts w:ascii="Times New Roman" w:hAnsi="Times New Roman" w:cs="Times New Roman"/>
                <w:b/>
                <w:sz w:val="26"/>
                <w:szCs w:val="26"/>
              </w:rPr>
            </w:pPr>
            <w:r>
              <w:rPr>
                <w:rFonts w:ascii="Times New Roman" w:hAnsi="Times New Roman" w:cs="Times New Roman"/>
                <w:b/>
                <w:sz w:val="26"/>
                <w:szCs w:val="26"/>
              </w:rPr>
              <w:t>Mã dùng để phân quyền hoạt động cho mỗi nhân viên.</w:t>
            </w:r>
          </w:p>
        </w:tc>
      </w:tr>
      <w:tr w:rsidR="00FC7F18">
        <w:tc>
          <w:tcPr>
            <w:tcW w:w="267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QUYEN</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Integer</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Phân quyền đăng nhập cho mỗi nhân viên.</w:t>
            </w:r>
          </w:p>
        </w:tc>
      </w:tr>
      <w:tr w:rsidR="00FC7F18">
        <w:tc>
          <w:tcPr>
            <w:tcW w:w="2671"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GHICHU</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Nvarchar(250)</w:t>
            </w:r>
          </w:p>
        </w:tc>
        <w:tc>
          <w:tcPr>
            <w:tcW w:w="3117" w:type="dxa"/>
          </w:tcPr>
          <w:p w:rsidR="00FC7F18" w:rsidRDefault="005449D8">
            <w:pPr>
              <w:rPr>
                <w:rFonts w:ascii="Times New Roman" w:hAnsi="Times New Roman" w:cs="Times New Roman"/>
                <w:sz w:val="26"/>
                <w:szCs w:val="26"/>
              </w:rPr>
            </w:pPr>
            <w:r>
              <w:rPr>
                <w:rFonts w:ascii="Times New Roman" w:hAnsi="Times New Roman" w:cs="Times New Roman"/>
                <w:sz w:val="26"/>
                <w:szCs w:val="26"/>
              </w:rPr>
              <w:t>Ghi chú phạm vi hoạt động mỗi quyền</w:t>
            </w:r>
          </w:p>
        </w:tc>
      </w:tr>
    </w:tbl>
    <w:p w:rsidR="00FC7F18" w:rsidRDefault="00FC7F18">
      <w:pPr>
        <w:rPr>
          <w:rFonts w:ascii="Times New Roman" w:hAnsi="Times New Roman" w:cs="Times New Roman"/>
          <w:sz w:val="26"/>
          <w:szCs w:val="26"/>
        </w:rPr>
      </w:pPr>
    </w:p>
    <w:p w:rsidR="00FC7F18" w:rsidRDefault="00FC7F18">
      <w:pPr>
        <w:rPr>
          <w:rFonts w:ascii="Times New Roman" w:hAnsi="Times New Roman" w:cs="Times New Roman"/>
          <w:sz w:val="26"/>
          <w:szCs w:val="26"/>
        </w:rPr>
      </w:pPr>
    </w:p>
    <w:p w:rsidR="00FC7F18" w:rsidRDefault="005449D8">
      <w:pPr>
        <w:pStyle w:val="ListParagraph1"/>
        <w:shd w:val="clear" w:color="auto" w:fill="FFFFFF"/>
        <w:ind w:left="0" w:firstLineChars="100" w:firstLine="260"/>
        <w:textAlignment w:val="baseline"/>
        <w:rPr>
          <w:rFonts w:ascii="Times New Roman" w:eastAsia="Times New Roman" w:hAnsi="Times New Roman" w:cs="Times New Roman"/>
          <w:color w:val="373737"/>
          <w:sz w:val="26"/>
          <w:szCs w:val="26"/>
        </w:rPr>
      </w:pPr>
      <w:r>
        <w:rPr>
          <w:rFonts w:ascii="Times New Roman" w:eastAsia="Times New Roman" w:hAnsi="Times New Roman" w:cs="Times New Roman"/>
          <w:color w:val="373737"/>
          <w:sz w:val="26"/>
          <w:szCs w:val="26"/>
        </w:rPr>
        <w:t xml:space="preserve">d)  Database diagram </w:t>
      </w:r>
    </w:p>
    <w:p w:rsidR="00FC7F18" w:rsidRDefault="00FC7F18">
      <w:pPr>
        <w:pStyle w:val="ListParagraph1"/>
        <w:rPr>
          <w:rFonts w:ascii="Times New Roman" w:eastAsia="Times New Roman" w:hAnsi="Times New Roman" w:cs="Times New Roman"/>
          <w:color w:val="373737"/>
          <w:sz w:val="26"/>
          <w:szCs w:val="26"/>
        </w:rPr>
      </w:pPr>
    </w:p>
    <w:p w:rsidR="00FC7F18" w:rsidRDefault="005449D8">
      <w:pPr>
        <w:shd w:val="clear" w:color="auto" w:fill="FFFFFF"/>
        <w:ind w:left="720"/>
        <w:textAlignment w:val="baseline"/>
        <w:rPr>
          <w:rFonts w:ascii="Times New Roman" w:eastAsia="Times New Roman" w:hAnsi="Times New Roman" w:cs="Times New Roman"/>
          <w:color w:val="373737"/>
          <w:sz w:val="26"/>
          <w:szCs w:val="26"/>
        </w:rPr>
      </w:pPr>
      <w:r>
        <w:rPr>
          <w:noProof/>
        </w:rPr>
        <w:drawing>
          <wp:anchor distT="0" distB="0" distL="114300" distR="114300" simplePos="0" relativeHeight="251658240" behindDoc="1" locked="0" layoutInCell="1" allowOverlap="1">
            <wp:simplePos x="0" y="0"/>
            <wp:positionH relativeFrom="column">
              <wp:posOffset>-551815</wp:posOffset>
            </wp:positionH>
            <wp:positionV relativeFrom="paragraph">
              <wp:posOffset>189865</wp:posOffset>
            </wp:positionV>
            <wp:extent cx="7329170" cy="5140325"/>
            <wp:effectExtent l="0" t="0" r="0" b="3175"/>
            <wp:wrapTight wrapText="bothSides">
              <wp:wrapPolygon edited="0">
                <wp:start x="0" y="0"/>
                <wp:lineTo x="0" y="21533"/>
                <wp:lineTo x="21559" y="21533"/>
                <wp:lineTo x="215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7329170" cy="5140325"/>
                    </a:xfrm>
                    <a:prstGeom prst="rect">
                      <a:avLst/>
                    </a:prstGeom>
                    <a:noFill/>
                    <a:ln w="9525">
                      <a:noFill/>
                    </a:ln>
                  </pic:spPr>
                </pic:pic>
              </a:graphicData>
            </a:graphic>
          </wp:anchor>
        </w:drawing>
      </w:r>
    </w:p>
    <w:p w:rsidR="00FC7F18" w:rsidRDefault="00FC7F18">
      <w:pPr>
        <w:pStyle w:val="ListParagraph1"/>
        <w:shd w:val="clear" w:color="auto" w:fill="FFFFFF"/>
        <w:ind w:left="1440" w:hanging="1440"/>
        <w:textAlignment w:val="baseline"/>
        <w:rPr>
          <w:rFonts w:ascii="Times New Roman" w:eastAsia="Times New Roman" w:hAnsi="Times New Roman" w:cs="Times New Roman"/>
          <w:color w:val="373737"/>
          <w:sz w:val="26"/>
          <w:szCs w:val="26"/>
        </w:rPr>
      </w:pPr>
    </w:p>
    <w:p w:rsidR="00FC7F18" w:rsidRDefault="00FC7F18">
      <w:pPr>
        <w:pStyle w:val="ListParagraph1"/>
        <w:shd w:val="clear" w:color="auto" w:fill="FFFFFF"/>
        <w:ind w:left="1440"/>
        <w:textAlignment w:val="baseline"/>
        <w:rPr>
          <w:rFonts w:ascii="Times New Roman" w:eastAsia="Times New Roman" w:hAnsi="Times New Roman" w:cs="Times New Roman"/>
          <w:color w:val="373737"/>
          <w:sz w:val="26"/>
          <w:szCs w:val="26"/>
        </w:rPr>
      </w:pPr>
    </w:p>
    <w:p w:rsidR="00FC7F18" w:rsidRDefault="00FC7F18">
      <w:pPr>
        <w:pStyle w:val="ListParagraph1"/>
        <w:shd w:val="clear" w:color="auto" w:fill="FFFFFF"/>
        <w:ind w:left="1440"/>
        <w:textAlignment w:val="baseline"/>
        <w:rPr>
          <w:rFonts w:ascii="Times New Roman" w:eastAsia="Times New Roman" w:hAnsi="Times New Roman" w:cs="Times New Roman"/>
          <w:color w:val="373737"/>
          <w:sz w:val="26"/>
          <w:szCs w:val="26"/>
        </w:rPr>
      </w:pPr>
    </w:p>
    <w:p w:rsidR="00FC7F18" w:rsidRDefault="00FC7F18">
      <w:pPr>
        <w:pStyle w:val="ListParagraph1"/>
        <w:shd w:val="clear" w:color="auto" w:fill="FFFFFF"/>
        <w:ind w:left="1440"/>
        <w:textAlignment w:val="baseline"/>
        <w:rPr>
          <w:rFonts w:ascii="Times New Roman" w:eastAsia="Times New Roman" w:hAnsi="Times New Roman" w:cs="Times New Roman"/>
          <w:color w:val="373737"/>
          <w:sz w:val="26"/>
          <w:szCs w:val="26"/>
        </w:rPr>
      </w:pPr>
    </w:p>
    <w:p w:rsidR="00FC7F18" w:rsidRDefault="00FC7F18">
      <w:pPr>
        <w:pStyle w:val="ListParagraph1"/>
        <w:shd w:val="clear" w:color="auto" w:fill="FFFFFF"/>
        <w:ind w:left="1440"/>
        <w:textAlignment w:val="baseline"/>
        <w:rPr>
          <w:rFonts w:ascii="Times New Roman" w:eastAsia="Times New Roman" w:hAnsi="Times New Roman" w:cs="Times New Roman"/>
          <w:color w:val="373737"/>
          <w:sz w:val="26"/>
          <w:szCs w:val="26"/>
        </w:rPr>
      </w:pPr>
    </w:p>
    <w:p w:rsidR="00FC7F18" w:rsidRDefault="00FC7F18">
      <w:pPr>
        <w:shd w:val="clear" w:color="auto" w:fill="FFFFFF"/>
        <w:textAlignment w:val="baseline"/>
        <w:rPr>
          <w:rFonts w:ascii="Times New Roman" w:eastAsia="Times New Roman" w:hAnsi="Times New Roman" w:cs="Times New Roman"/>
          <w:color w:val="373737"/>
          <w:sz w:val="26"/>
          <w:szCs w:val="26"/>
        </w:rPr>
      </w:pPr>
    </w:p>
    <w:p w:rsidR="00FC7F18" w:rsidRDefault="00FC7F18">
      <w:pPr>
        <w:shd w:val="clear" w:color="auto" w:fill="FFFFFF"/>
        <w:textAlignment w:val="baseline"/>
        <w:rPr>
          <w:rFonts w:ascii="Times New Roman" w:eastAsia="Times New Roman" w:hAnsi="Times New Roman" w:cs="Times New Roman"/>
          <w:color w:val="373737"/>
          <w:sz w:val="26"/>
          <w:szCs w:val="26"/>
        </w:rPr>
      </w:pPr>
    </w:p>
    <w:p w:rsidR="00FC7F18" w:rsidRDefault="00FC7F18">
      <w:pPr>
        <w:pStyle w:val="ListParagraph1"/>
        <w:shd w:val="clear" w:color="auto" w:fill="FFFFFF"/>
        <w:textAlignment w:val="baseline"/>
        <w:rPr>
          <w:rFonts w:ascii="Times New Roman" w:eastAsia="Times New Roman" w:hAnsi="Times New Roman" w:cs="Times New Roman"/>
          <w:color w:val="373737"/>
          <w:sz w:val="26"/>
          <w:szCs w:val="26"/>
        </w:rPr>
      </w:pPr>
    </w:p>
    <w:p w:rsidR="00FC7F18" w:rsidRDefault="005449D8">
      <w:pPr>
        <w:pStyle w:val="ListParagraph1"/>
        <w:shd w:val="clear" w:color="auto" w:fill="FFFFFF"/>
        <w:ind w:left="360"/>
        <w:textAlignment w:val="baseline"/>
        <w:rPr>
          <w:rFonts w:ascii="Times New Roman" w:eastAsia="Times New Roman" w:hAnsi="Times New Roman" w:cs="Times New Roman"/>
          <w:color w:val="373737"/>
          <w:sz w:val="26"/>
          <w:szCs w:val="26"/>
        </w:rPr>
      </w:pPr>
      <w:r>
        <w:rPr>
          <w:rFonts w:ascii="Times New Roman" w:eastAsia="Times New Roman" w:hAnsi="Times New Roman" w:cs="Times New Roman"/>
          <w:color w:val="373737"/>
          <w:sz w:val="26"/>
          <w:szCs w:val="26"/>
        </w:rPr>
        <w:t>e)  Store Procedure</w:t>
      </w:r>
    </w:p>
    <w:p w:rsidR="00FC7F18" w:rsidRDefault="005449D8">
      <w:pPr>
        <w:pStyle w:val="ListParagraph1"/>
        <w:shd w:val="clear" w:color="auto" w:fill="FFFFFF"/>
        <w:textAlignment w:val="baseline"/>
        <w:rPr>
          <w:rFonts w:ascii="Times New Roman" w:eastAsia="Times New Roman" w:hAnsi="Times New Roman" w:cs="Times New Roman"/>
          <w:color w:val="373737"/>
          <w:sz w:val="26"/>
          <w:szCs w:val="26"/>
        </w:rPr>
      </w:pPr>
      <w:r>
        <w:rPr>
          <w:rFonts w:ascii="Times New Roman" w:eastAsia="Times New Roman" w:hAnsi="Times New Roman" w:cs="Times New Roman"/>
          <w:color w:val="373737"/>
          <w:sz w:val="26"/>
          <w:szCs w:val="26"/>
        </w:rPr>
        <w:t>Phần mềm sử dụng nhiều store procedure.</w:t>
      </w:r>
    </w:p>
    <w:p w:rsidR="00FC7F18" w:rsidRDefault="005449D8">
      <w:pPr>
        <w:pStyle w:val="ListParagraph1"/>
        <w:numPr>
          <w:ilvl w:val="0"/>
          <w:numId w:val="3"/>
        </w:numPr>
        <w:shd w:val="clear" w:color="auto" w:fill="FFFFFF"/>
        <w:textAlignment w:val="baseline"/>
        <w:rPr>
          <w:rFonts w:ascii="Times New Roman" w:eastAsia="Times New Roman" w:hAnsi="Times New Roman" w:cs="Times New Roman"/>
          <w:color w:val="373737"/>
          <w:sz w:val="26"/>
          <w:szCs w:val="26"/>
        </w:rPr>
      </w:pPr>
      <w:r>
        <w:rPr>
          <w:rFonts w:ascii="Times New Roman" w:eastAsia="Times New Roman" w:hAnsi="Times New Roman" w:cs="Times New Roman"/>
          <w:color w:val="373737"/>
          <w:sz w:val="26"/>
          <w:szCs w:val="26"/>
        </w:rPr>
        <w:t>Kiểm tra đăng nhập.</w:t>
      </w:r>
    </w:p>
    <w:p w:rsidR="00FC7F18" w:rsidRDefault="005449D8">
      <w:pPr>
        <w:pStyle w:val="ListParagraph1"/>
        <w:numPr>
          <w:ilvl w:val="0"/>
          <w:numId w:val="3"/>
        </w:numPr>
        <w:shd w:val="clear" w:color="auto" w:fill="FFFFFF"/>
        <w:textAlignment w:val="baseline"/>
        <w:rPr>
          <w:rFonts w:ascii="Times New Roman" w:eastAsia="Times New Roman" w:hAnsi="Times New Roman" w:cs="Times New Roman"/>
          <w:color w:val="373737"/>
          <w:sz w:val="26"/>
          <w:szCs w:val="26"/>
        </w:rPr>
      </w:pPr>
      <w:r>
        <w:rPr>
          <w:rFonts w:ascii="Times New Roman" w:eastAsia="Times New Roman" w:hAnsi="Times New Roman" w:cs="Times New Roman"/>
          <w:color w:val="373737"/>
          <w:sz w:val="26"/>
          <w:szCs w:val="26"/>
        </w:rPr>
        <w:t>Chức năng tìm kiếm: bệnh nhân, phiếu khám, hóa đơn, thuốc, vật tư y tế, phiếu nhập kho.</w:t>
      </w:r>
    </w:p>
    <w:p w:rsidR="00FC7F18" w:rsidRDefault="005449D8">
      <w:pPr>
        <w:pStyle w:val="ListParagraph1"/>
        <w:numPr>
          <w:ilvl w:val="0"/>
          <w:numId w:val="3"/>
        </w:numPr>
        <w:shd w:val="clear" w:color="auto" w:fill="FFFFFF"/>
        <w:textAlignment w:val="baseline"/>
        <w:rPr>
          <w:rFonts w:ascii="Times New Roman" w:eastAsia="Times New Roman" w:hAnsi="Times New Roman" w:cs="Times New Roman"/>
          <w:color w:val="373737"/>
          <w:sz w:val="26"/>
          <w:szCs w:val="26"/>
        </w:rPr>
      </w:pPr>
      <w:r>
        <w:rPr>
          <w:rFonts w:ascii="Times New Roman" w:eastAsia="Times New Roman" w:hAnsi="Times New Roman" w:cs="Times New Roman"/>
          <w:color w:val="373737"/>
          <w:sz w:val="26"/>
          <w:szCs w:val="26"/>
        </w:rPr>
        <w:t>Chức năng thêm, sửa: có store procedure cho tất cả các bảng.</w:t>
      </w:r>
    </w:p>
    <w:p w:rsidR="00FC7F18" w:rsidRDefault="005449D8">
      <w:pPr>
        <w:pStyle w:val="ListParagraph1"/>
        <w:numPr>
          <w:ilvl w:val="0"/>
          <w:numId w:val="3"/>
        </w:numPr>
        <w:shd w:val="clear" w:color="auto" w:fill="FFFFFF"/>
        <w:textAlignment w:val="baseline"/>
        <w:rPr>
          <w:rFonts w:ascii="Times New Roman" w:eastAsia="Times New Roman" w:hAnsi="Times New Roman" w:cs="Times New Roman"/>
          <w:color w:val="373737"/>
          <w:sz w:val="26"/>
          <w:szCs w:val="26"/>
        </w:rPr>
      </w:pPr>
      <w:r>
        <w:rPr>
          <w:rFonts w:ascii="Times New Roman" w:eastAsia="Times New Roman" w:hAnsi="Times New Roman" w:cs="Times New Roman"/>
          <w:color w:val="373737"/>
          <w:sz w:val="26"/>
          <w:szCs w:val="26"/>
        </w:rPr>
        <w:t>Lấy danh sách chi tiết đơn thuốc.</w:t>
      </w:r>
    </w:p>
    <w:p w:rsidR="00FC7F18" w:rsidRDefault="005449D8">
      <w:pPr>
        <w:pStyle w:val="ListParagraph1"/>
        <w:numPr>
          <w:ilvl w:val="0"/>
          <w:numId w:val="3"/>
        </w:numPr>
        <w:shd w:val="clear" w:color="auto" w:fill="FFFFFF"/>
        <w:textAlignment w:val="baseline"/>
        <w:rPr>
          <w:rFonts w:ascii="Times New Roman" w:eastAsia="Times New Roman" w:hAnsi="Times New Roman" w:cs="Times New Roman"/>
          <w:color w:val="373737"/>
          <w:sz w:val="26"/>
          <w:szCs w:val="26"/>
        </w:rPr>
      </w:pPr>
      <w:r>
        <w:rPr>
          <w:rFonts w:ascii="Times New Roman" w:eastAsia="Times New Roman" w:hAnsi="Times New Roman" w:cs="Times New Roman"/>
          <w:color w:val="373737"/>
          <w:sz w:val="26"/>
          <w:szCs w:val="26"/>
        </w:rPr>
        <w:t>Tạo danh sách đơn thuốc.</w:t>
      </w:r>
    </w:p>
    <w:p w:rsidR="00FC7F18" w:rsidRDefault="005449D8">
      <w:pPr>
        <w:pStyle w:val="ListParagraph1"/>
        <w:numPr>
          <w:ilvl w:val="0"/>
          <w:numId w:val="3"/>
        </w:numPr>
        <w:shd w:val="clear" w:color="auto" w:fill="FFFFFF"/>
        <w:textAlignment w:val="baseline"/>
        <w:rPr>
          <w:rFonts w:ascii="Times New Roman" w:eastAsia="Times New Roman" w:hAnsi="Times New Roman" w:cs="Times New Roman"/>
          <w:color w:val="373737"/>
          <w:sz w:val="26"/>
          <w:szCs w:val="26"/>
        </w:rPr>
      </w:pPr>
      <w:r>
        <w:rPr>
          <w:rFonts w:ascii="Times New Roman" w:eastAsia="Times New Roman" w:hAnsi="Times New Roman" w:cs="Times New Roman"/>
          <w:color w:val="373737"/>
          <w:sz w:val="26"/>
          <w:szCs w:val="26"/>
        </w:rPr>
        <w:t>Tạo đơn thuốc.</w:t>
      </w:r>
    </w:p>
    <w:p w:rsidR="00FC7F18" w:rsidRDefault="005449D8">
      <w:pPr>
        <w:pStyle w:val="ListParagraph1"/>
        <w:numPr>
          <w:ilvl w:val="0"/>
          <w:numId w:val="3"/>
        </w:numPr>
        <w:shd w:val="clear" w:color="auto" w:fill="FFFFFF"/>
        <w:textAlignment w:val="baseline"/>
        <w:rPr>
          <w:rFonts w:ascii="Times New Roman" w:eastAsia="Times New Roman" w:hAnsi="Times New Roman" w:cs="Times New Roman"/>
          <w:color w:val="373737"/>
          <w:sz w:val="26"/>
          <w:szCs w:val="26"/>
        </w:rPr>
      </w:pPr>
      <w:r>
        <w:rPr>
          <w:rFonts w:ascii="Times New Roman" w:eastAsia="Times New Roman" w:hAnsi="Times New Roman" w:cs="Times New Roman"/>
          <w:color w:val="373737"/>
          <w:sz w:val="26"/>
          <w:szCs w:val="26"/>
        </w:rPr>
        <w:t>Lấy lịch sử khám bệnh nhân.</w:t>
      </w:r>
    </w:p>
    <w:p w:rsidR="00FC7F18" w:rsidRDefault="005449D8">
      <w:pPr>
        <w:pStyle w:val="ListParagraph1"/>
        <w:numPr>
          <w:ilvl w:val="0"/>
          <w:numId w:val="3"/>
        </w:numPr>
        <w:shd w:val="clear" w:color="auto" w:fill="FFFFFF"/>
        <w:textAlignment w:val="baseline"/>
        <w:rPr>
          <w:rFonts w:ascii="Times New Roman" w:eastAsia="Times New Roman" w:hAnsi="Times New Roman" w:cs="Times New Roman"/>
          <w:color w:val="373737"/>
          <w:sz w:val="26"/>
          <w:szCs w:val="26"/>
        </w:rPr>
      </w:pPr>
      <w:r>
        <w:rPr>
          <w:rFonts w:ascii="Times New Roman" w:eastAsia="Times New Roman" w:hAnsi="Times New Roman" w:cs="Times New Roman"/>
          <w:color w:val="373737"/>
          <w:sz w:val="26"/>
          <w:szCs w:val="26"/>
        </w:rPr>
        <w:t>Lấy lịch sử khám các phiếu khám đã khám của bác sĩ.</w:t>
      </w:r>
    </w:p>
    <w:p w:rsidR="00FC7F18" w:rsidRDefault="005449D8">
      <w:pPr>
        <w:pStyle w:val="ListParagraph1"/>
        <w:numPr>
          <w:ilvl w:val="0"/>
          <w:numId w:val="3"/>
        </w:numPr>
        <w:shd w:val="clear" w:color="auto" w:fill="FFFFFF"/>
        <w:textAlignment w:val="baseline"/>
        <w:rPr>
          <w:rFonts w:ascii="Times New Roman" w:eastAsia="Times New Roman" w:hAnsi="Times New Roman" w:cs="Times New Roman"/>
          <w:color w:val="373737"/>
          <w:sz w:val="26"/>
          <w:szCs w:val="26"/>
        </w:rPr>
      </w:pPr>
      <w:r>
        <w:rPr>
          <w:rFonts w:ascii="Times New Roman" w:eastAsia="Times New Roman" w:hAnsi="Times New Roman" w:cs="Times New Roman"/>
          <w:color w:val="373737"/>
          <w:sz w:val="26"/>
          <w:szCs w:val="26"/>
        </w:rPr>
        <w:t>Tìm kiếm phiếu qua tên bệnh nhân.</w:t>
      </w:r>
    </w:p>
    <w:p w:rsidR="00FC7F18" w:rsidRDefault="005449D8">
      <w:pPr>
        <w:pStyle w:val="ListParagraph1"/>
        <w:numPr>
          <w:ilvl w:val="0"/>
          <w:numId w:val="3"/>
        </w:numPr>
        <w:shd w:val="clear" w:color="auto" w:fill="FFFFFF"/>
        <w:textAlignment w:val="baseline"/>
        <w:rPr>
          <w:rFonts w:ascii="Times New Roman" w:eastAsia="Times New Roman" w:hAnsi="Times New Roman" w:cs="Times New Roman"/>
          <w:color w:val="373737"/>
          <w:sz w:val="26"/>
          <w:szCs w:val="26"/>
        </w:rPr>
      </w:pPr>
      <w:r>
        <w:rPr>
          <w:rFonts w:ascii="Times New Roman" w:eastAsia="Times New Roman" w:hAnsi="Times New Roman" w:cs="Times New Roman"/>
          <w:color w:val="373737"/>
          <w:sz w:val="26"/>
          <w:szCs w:val="26"/>
        </w:rPr>
        <w:t>Lấy danh sách tất cả các phiếu khám.</w:t>
      </w:r>
    </w:p>
    <w:p w:rsidR="00FC7F18" w:rsidRDefault="005449D8">
      <w:pPr>
        <w:pStyle w:val="ListParagraph1"/>
        <w:numPr>
          <w:ilvl w:val="0"/>
          <w:numId w:val="3"/>
        </w:numPr>
        <w:shd w:val="clear" w:color="auto" w:fill="FFFFFF"/>
        <w:textAlignment w:val="baseline"/>
        <w:rPr>
          <w:rFonts w:ascii="Times New Roman" w:eastAsia="Times New Roman" w:hAnsi="Times New Roman" w:cs="Times New Roman"/>
          <w:color w:val="373737"/>
          <w:sz w:val="26"/>
          <w:szCs w:val="26"/>
        </w:rPr>
      </w:pPr>
      <w:r>
        <w:rPr>
          <w:rFonts w:ascii="Times New Roman" w:eastAsia="Times New Roman" w:hAnsi="Times New Roman" w:cs="Times New Roman"/>
          <w:color w:val="373737"/>
          <w:sz w:val="26"/>
          <w:szCs w:val="26"/>
        </w:rPr>
        <w:t>Lấy danh sách các phiếu khám trong trạng thái chờ khám.</w:t>
      </w:r>
    </w:p>
    <w:p w:rsidR="00FC7F18" w:rsidRDefault="005449D8">
      <w:pPr>
        <w:pStyle w:val="ListParagraph1"/>
        <w:numPr>
          <w:ilvl w:val="0"/>
          <w:numId w:val="3"/>
        </w:numPr>
        <w:shd w:val="clear" w:color="auto" w:fill="FFFFFF"/>
        <w:textAlignment w:val="baseline"/>
        <w:rPr>
          <w:rFonts w:ascii="Times New Roman" w:eastAsia="Times New Roman" w:hAnsi="Times New Roman" w:cs="Times New Roman"/>
          <w:color w:val="373737"/>
          <w:sz w:val="26"/>
          <w:szCs w:val="26"/>
        </w:rPr>
      </w:pPr>
      <w:r>
        <w:rPr>
          <w:rFonts w:ascii="Times New Roman" w:eastAsia="Times New Roman" w:hAnsi="Times New Roman" w:cs="Times New Roman"/>
          <w:color w:val="373737"/>
          <w:sz w:val="26"/>
          <w:szCs w:val="26"/>
        </w:rPr>
        <w:t>Tìm kiếm phiếu khám của một bác sĩ nào đó đã khám.</w:t>
      </w:r>
    </w:p>
    <w:p w:rsidR="00FC7F18" w:rsidRDefault="005449D8">
      <w:pPr>
        <w:pStyle w:val="ListParagraph1"/>
        <w:numPr>
          <w:ilvl w:val="0"/>
          <w:numId w:val="3"/>
        </w:numPr>
        <w:shd w:val="clear" w:color="auto" w:fill="FFFFFF"/>
        <w:textAlignment w:val="baseline"/>
        <w:rPr>
          <w:rFonts w:ascii="Times New Roman" w:eastAsia="Times New Roman" w:hAnsi="Times New Roman" w:cs="Times New Roman"/>
          <w:color w:val="373737"/>
          <w:sz w:val="26"/>
          <w:szCs w:val="26"/>
        </w:rPr>
      </w:pPr>
      <w:r>
        <w:rPr>
          <w:rFonts w:ascii="Times New Roman" w:eastAsia="Times New Roman" w:hAnsi="Times New Roman" w:cs="Times New Roman"/>
          <w:color w:val="373737"/>
          <w:sz w:val="26"/>
          <w:szCs w:val="26"/>
        </w:rPr>
        <w:t>Cập nhật phiếu khám đã hoàn thành.</w:t>
      </w:r>
    </w:p>
    <w:p w:rsidR="00FC7F18" w:rsidRDefault="005449D8">
      <w:pPr>
        <w:pStyle w:val="ListParagraph1"/>
        <w:numPr>
          <w:ilvl w:val="0"/>
          <w:numId w:val="3"/>
        </w:numPr>
        <w:shd w:val="clear" w:color="auto" w:fill="FFFFFF"/>
        <w:textAlignment w:val="baseline"/>
        <w:rPr>
          <w:rFonts w:ascii="Times New Roman" w:eastAsia="Times New Roman" w:hAnsi="Times New Roman" w:cs="Times New Roman"/>
          <w:color w:val="373737"/>
          <w:sz w:val="26"/>
          <w:szCs w:val="26"/>
        </w:rPr>
      </w:pPr>
      <w:r>
        <w:rPr>
          <w:rFonts w:ascii="Times New Roman" w:eastAsia="Times New Roman" w:hAnsi="Times New Roman" w:cs="Times New Roman"/>
          <w:color w:val="373737"/>
          <w:sz w:val="26"/>
          <w:szCs w:val="26"/>
        </w:rPr>
        <w:t>Cập nhật phiếu khám.</w:t>
      </w:r>
    </w:p>
    <w:p w:rsidR="00FC7F18" w:rsidRDefault="005449D8">
      <w:pPr>
        <w:pStyle w:val="ListParagraph1"/>
        <w:shd w:val="clear" w:color="auto" w:fill="FFFFFF"/>
        <w:ind w:left="360"/>
        <w:textAlignment w:val="baseline"/>
        <w:rPr>
          <w:rFonts w:ascii="Times New Roman" w:eastAsia="Times New Roman" w:hAnsi="Times New Roman" w:cs="Times New Roman"/>
          <w:color w:val="373737"/>
          <w:sz w:val="26"/>
          <w:szCs w:val="26"/>
        </w:rPr>
      </w:pPr>
      <w:r>
        <w:rPr>
          <w:rFonts w:ascii="Times New Roman" w:eastAsia="Times New Roman" w:hAnsi="Times New Roman" w:cs="Times New Roman"/>
          <w:color w:val="373737"/>
          <w:sz w:val="26"/>
          <w:szCs w:val="26"/>
        </w:rPr>
        <w:t xml:space="preserve">f) Trigger </w:t>
      </w:r>
    </w:p>
    <w:p w:rsidR="00FC7F18" w:rsidRDefault="005449D8">
      <w:pPr>
        <w:pStyle w:val="ListParagraph1"/>
        <w:numPr>
          <w:ilvl w:val="0"/>
          <w:numId w:val="3"/>
        </w:numPr>
        <w:shd w:val="clear" w:color="auto" w:fill="FFFFFF"/>
        <w:textAlignment w:val="baseline"/>
        <w:rPr>
          <w:rFonts w:ascii="Times New Roman" w:eastAsia="Times New Roman" w:hAnsi="Times New Roman" w:cs="Times New Roman"/>
          <w:color w:val="373737"/>
          <w:sz w:val="26"/>
          <w:szCs w:val="26"/>
        </w:rPr>
      </w:pPr>
      <w:r>
        <w:rPr>
          <w:rFonts w:ascii="Times New Roman" w:eastAsia="Times New Roman" w:hAnsi="Times New Roman" w:cs="Times New Roman"/>
          <w:color w:val="373737"/>
          <w:sz w:val="26"/>
          <w:szCs w:val="26"/>
        </w:rPr>
        <w:t>Cập nhật lại số lượng thuốc</w:t>
      </w:r>
      <w:r w:rsidR="005B351C">
        <w:rPr>
          <w:rFonts w:ascii="Times New Roman" w:eastAsia="Times New Roman" w:hAnsi="Times New Roman" w:cs="Times New Roman"/>
          <w:color w:val="373737"/>
          <w:sz w:val="26"/>
          <w:szCs w:val="26"/>
        </w:rPr>
        <w:t xml:space="preserve"> </w:t>
      </w:r>
      <w:r>
        <w:rPr>
          <w:rFonts w:ascii="Times New Roman" w:eastAsia="Times New Roman" w:hAnsi="Times New Roman" w:cs="Times New Roman"/>
          <w:color w:val="373737"/>
          <w:sz w:val="26"/>
          <w:szCs w:val="26"/>
        </w:rPr>
        <w:t>nếu có nhập thêm trong phiếu nhập.</w:t>
      </w:r>
    </w:p>
    <w:p w:rsidR="00FC7F18" w:rsidRDefault="005449D8">
      <w:pPr>
        <w:pStyle w:val="ListParagraph1"/>
        <w:numPr>
          <w:ilvl w:val="0"/>
          <w:numId w:val="3"/>
        </w:numPr>
        <w:shd w:val="clear" w:color="auto" w:fill="FFFFFF"/>
        <w:textAlignment w:val="baseline"/>
        <w:rPr>
          <w:rFonts w:ascii="Times New Roman" w:eastAsia="Times New Roman" w:hAnsi="Times New Roman" w:cs="Times New Roman"/>
          <w:color w:val="373737"/>
          <w:sz w:val="26"/>
          <w:szCs w:val="26"/>
        </w:rPr>
      </w:pPr>
      <w:r>
        <w:rPr>
          <w:rFonts w:ascii="Times New Roman" w:eastAsia="Times New Roman" w:hAnsi="Times New Roman" w:cs="Times New Roman"/>
          <w:color w:val="373737"/>
          <w:sz w:val="26"/>
          <w:szCs w:val="26"/>
        </w:rPr>
        <w:t>Cập nhật lại số lượng thuốc nếu được bán.</w:t>
      </w:r>
    </w:p>
    <w:p w:rsidR="00FC7F18" w:rsidRDefault="005449D8">
      <w:pPr>
        <w:pStyle w:val="ListParagraph1"/>
        <w:numPr>
          <w:ilvl w:val="0"/>
          <w:numId w:val="3"/>
        </w:numPr>
        <w:shd w:val="clear" w:color="auto" w:fill="FFFFFF"/>
        <w:textAlignment w:val="baseline"/>
        <w:rPr>
          <w:rFonts w:ascii="Times New Roman" w:eastAsia="Times New Roman" w:hAnsi="Times New Roman" w:cs="Times New Roman"/>
          <w:color w:val="373737"/>
          <w:sz w:val="26"/>
          <w:szCs w:val="26"/>
        </w:rPr>
      </w:pPr>
      <w:r>
        <w:rPr>
          <w:rFonts w:ascii="Times New Roman" w:eastAsia="Times New Roman" w:hAnsi="Times New Roman" w:cs="Times New Roman"/>
          <w:color w:val="373737"/>
          <w:sz w:val="26"/>
          <w:szCs w:val="26"/>
        </w:rPr>
        <w:t>Tạo phiếu khám, hóa đơn khi tiếp nhận bệnh nhân.</w:t>
      </w:r>
    </w:p>
    <w:p w:rsidR="00FC7F18" w:rsidRDefault="005449D8">
      <w:pPr>
        <w:pStyle w:val="ListParagraph1"/>
        <w:numPr>
          <w:ilvl w:val="0"/>
          <w:numId w:val="3"/>
        </w:numPr>
        <w:shd w:val="clear" w:color="auto" w:fill="FFFFFF"/>
        <w:textAlignment w:val="baseline"/>
        <w:rPr>
          <w:rFonts w:ascii="Times New Roman" w:eastAsia="Times New Roman" w:hAnsi="Times New Roman" w:cs="Times New Roman"/>
          <w:color w:val="373737"/>
          <w:sz w:val="26"/>
          <w:szCs w:val="26"/>
        </w:rPr>
      </w:pPr>
      <w:r>
        <w:rPr>
          <w:rFonts w:ascii="Times New Roman" w:eastAsia="Times New Roman" w:hAnsi="Times New Roman" w:cs="Times New Roman"/>
          <w:color w:val="373737"/>
          <w:sz w:val="26"/>
          <w:szCs w:val="26"/>
        </w:rPr>
        <w:t>Phiếu khám đã hoàn thành mới có thể thanh toán.</w:t>
      </w:r>
    </w:p>
    <w:p w:rsidR="00FC7F18" w:rsidRDefault="005449D8">
      <w:pPr>
        <w:pStyle w:val="ListParagraph1"/>
        <w:shd w:val="clear" w:color="auto" w:fill="FFFFFF"/>
        <w:ind w:left="0" w:firstLineChars="150" w:firstLine="390"/>
        <w:textAlignment w:val="baseline"/>
        <w:rPr>
          <w:rFonts w:ascii="Times New Roman" w:eastAsia="Times New Roman" w:hAnsi="Times New Roman" w:cs="Times New Roman"/>
          <w:color w:val="373737"/>
          <w:sz w:val="26"/>
          <w:szCs w:val="26"/>
        </w:rPr>
      </w:pPr>
      <w:r>
        <w:rPr>
          <w:rFonts w:ascii="Times New Roman" w:eastAsia="Times New Roman" w:hAnsi="Times New Roman" w:cs="Times New Roman"/>
          <w:iCs/>
          <w:color w:val="373737"/>
          <w:sz w:val="26"/>
          <w:szCs w:val="26"/>
        </w:rPr>
        <w:t>g) Thực hiện thiết kế CSDL</w:t>
      </w:r>
    </w:p>
    <w:p w:rsidR="00FC7F18" w:rsidRDefault="005449D8">
      <w:pPr>
        <w:shd w:val="clear" w:color="auto" w:fill="FFFFFF"/>
        <w:ind w:left="720"/>
        <w:textAlignment w:val="baseline"/>
        <w:rPr>
          <w:rFonts w:ascii="Times New Roman" w:eastAsia="Times New Roman" w:hAnsi="Times New Roman" w:cs="Times New Roman"/>
          <w:color w:val="373737"/>
          <w:sz w:val="26"/>
          <w:szCs w:val="26"/>
        </w:rPr>
      </w:pPr>
      <w:r>
        <w:rPr>
          <w:rFonts w:ascii="Times New Roman" w:eastAsia="Times New Roman" w:hAnsi="Times New Roman" w:cs="Times New Roman"/>
          <w:iCs/>
          <w:color w:val="373737"/>
          <w:sz w:val="26"/>
          <w:szCs w:val="26"/>
        </w:rPr>
        <w:t>Sử dụng hệ quản trị cơ sở dữ liệu Microsoft SQL Server. Hệ quản trị cơ sở dữ liệu cho nhiều người dùng.</w:t>
      </w:r>
    </w:p>
    <w:p w:rsidR="00FC7F18" w:rsidRDefault="00FC7F18">
      <w:pPr>
        <w:pStyle w:val="ListParagraph1"/>
        <w:shd w:val="clear" w:color="auto" w:fill="FFFFFF"/>
        <w:ind w:left="1440"/>
        <w:textAlignment w:val="baseline"/>
        <w:rPr>
          <w:rFonts w:ascii="Times New Roman" w:eastAsia="Times New Roman" w:hAnsi="Times New Roman" w:cs="Times New Roman"/>
          <w:color w:val="373737"/>
          <w:sz w:val="26"/>
          <w:szCs w:val="26"/>
        </w:rPr>
      </w:pPr>
    </w:p>
    <w:p w:rsidR="00FC7F18" w:rsidRDefault="005449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b/>
          <w:sz w:val="26"/>
          <w:szCs w:val="26"/>
        </w:rPr>
      </w:pPr>
      <w:r>
        <w:rPr>
          <w:rFonts w:ascii="Times New Roman" w:hAnsi="Times New Roman" w:cs="Times New Roman"/>
          <w:b/>
          <w:sz w:val="26"/>
          <w:szCs w:val="26"/>
        </w:rPr>
        <w:t>4. Thiết lập các tình huống xử lý tranh chấp đồng thời</w:t>
      </w:r>
    </w:p>
    <w:p w:rsidR="00FC7F18" w:rsidRDefault="005449D8" w:rsidP="006626C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Các tình huống tranh chấp đồng thời:</w:t>
      </w:r>
    </w:p>
    <w:p w:rsidR="00FC7F18" w:rsidRDefault="005449D8">
      <w:pPr>
        <w:pStyle w:val="ListParagraph1"/>
        <w:widowControl w:val="0"/>
        <w:numPr>
          <w:ilvl w:val="0"/>
          <w:numId w:val="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Sử dụng </w:t>
      </w:r>
      <w:r w:rsidR="007B6376">
        <w:rPr>
          <w:rFonts w:ascii="Times New Roman" w:hAnsi="Times New Roman" w:cs="Times New Roman"/>
          <w:sz w:val="26"/>
          <w:szCs w:val="26"/>
        </w:rPr>
        <w:t>thuốc.</w:t>
      </w:r>
    </w:p>
    <w:p w:rsidR="007B6376" w:rsidRDefault="007B6376">
      <w:pPr>
        <w:pStyle w:val="ListParagraph1"/>
        <w:widowControl w:val="0"/>
        <w:numPr>
          <w:ilvl w:val="0"/>
          <w:numId w:val="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Thêm mới thuốc vào hệ thống</w:t>
      </w:r>
      <w:r w:rsidR="001F183B">
        <w:rPr>
          <w:rFonts w:ascii="Times New Roman" w:hAnsi="Times New Roman" w:cs="Times New Roman"/>
          <w:sz w:val="26"/>
          <w:szCs w:val="26"/>
        </w:rPr>
        <w:t>.</w:t>
      </w:r>
    </w:p>
    <w:p w:rsidR="00FC7F18" w:rsidRDefault="00FC7F18">
      <w:pPr>
        <w:pStyle w:val="ListParagraph1"/>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sz w:val="26"/>
          <w:szCs w:val="26"/>
        </w:rPr>
      </w:pPr>
    </w:p>
    <w:p w:rsidR="00FC7F18" w:rsidRDefault="005449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b/>
          <w:sz w:val="26"/>
          <w:szCs w:val="26"/>
        </w:rPr>
      </w:pPr>
      <w:r>
        <w:rPr>
          <w:rFonts w:ascii="Times New Roman" w:hAnsi="Times New Roman" w:cs="Times New Roman"/>
          <w:b/>
          <w:sz w:val="26"/>
          <w:szCs w:val="26"/>
        </w:rPr>
        <w:t>5. Cách thức xây dựng phần mềm</w:t>
      </w:r>
    </w:p>
    <w:p w:rsidR="00B04D80" w:rsidRDefault="00B04D80" w:rsidP="00B04D80">
      <w:pPr>
        <w:pStyle w:val="NormalWeb"/>
        <w:shd w:val="clear" w:color="auto" w:fill="FFFFFF"/>
        <w:spacing w:before="0" w:beforeAutospacing="0" w:after="0" w:afterAutospacing="0"/>
        <w:ind w:firstLine="360"/>
        <w:jc w:val="both"/>
        <w:rPr>
          <w:rStyle w:val="Strong"/>
          <w:color w:val="000000"/>
          <w:sz w:val="26"/>
          <w:szCs w:val="26"/>
        </w:rPr>
      </w:pPr>
      <w:r>
        <w:rPr>
          <w:rStyle w:val="Strong"/>
          <w:color w:val="000000"/>
          <w:sz w:val="26"/>
          <w:szCs w:val="26"/>
        </w:rPr>
        <w:t>a) Phân tích yêu cầu</w:t>
      </w:r>
    </w:p>
    <w:p w:rsidR="00B04D80" w:rsidRDefault="00B04D80" w:rsidP="00B04D80">
      <w:pPr>
        <w:pStyle w:val="NormalWeb"/>
        <w:numPr>
          <w:ilvl w:val="0"/>
          <w:numId w:val="5"/>
        </w:numPr>
        <w:shd w:val="clear" w:color="auto" w:fill="FFFFFF"/>
        <w:spacing w:before="0" w:beforeAutospacing="0" w:after="0" w:afterAutospacing="0"/>
        <w:jc w:val="both"/>
        <w:rPr>
          <w:color w:val="000000"/>
          <w:sz w:val="26"/>
          <w:szCs w:val="26"/>
        </w:rPr>
      </w:pPr>
      <w:r>
        <w:rPr>
          <w:color w:val="000000"/>
          <w:sz w:val="26"/>
          <w:szCs w:val="26"/>
        </w:rPr>
        <w:t xml:space="preserve">Mục đích của phần mềm: phần mềm tạo ra nhằm hỗ trợ cho việc khám chữa bệnh của phòng khám. </w:t>
      </w:r>
    </w:p>
    <w:p w:rsidR="00B04D80" w:rsidRDefault="00B04D80" w:rsidP="00B04D80">
      <w:pPr>
        <w:pStyle w:val="NormalWeb"/>
        <w:numPr>
          <w:ilvl w:val="0"/>
          <w:numId w:val="5"/>
        </w:numPr>
        <w:shd w:val="clear" w:color="auto" w:fill="FFFFFF"/>
        <w:spacing w:before="0" w:beforeAutospacing="0" w:after="0" w:afterAutospacing="0"/>
        <w:jc w:val="both"/>
        <w:rPr>
          <w:color w:val="000000"/>
          <w:sz w:val="26"/>
          <w:szCs w:val="26"/>
        </w:rPr>
      </w:pPr>
      <w:r>
        <w:rPr>
          <w:color w:val="000000"/>
          <w:sz w:val="26"/>
          <w:szCs w:val="26"/>
        </w:rPr>
        <w:t>Phần mềm đáp ứng những yêu cầu nào của hệ thống?</w:t>
      </w:r>
    </w:p>
    <w:p w:rsidR="00B04D80" w:rsidRDefault="00B04D80" w:rsidP="00B04D80">
      <w:pPr>
        <w:pStyle w:val="NormalWeb"/>
        <w:numPr>
          <w:ilvl w:val="0"/>
          <w:numId w:val="5"/>
        </w:numPr>
        <w:shd w:val="clear" w:color="auto" w:fill="FFFFFF"/>
        <w:spacing w:before="0" w:beforeAutospacing="0" w:after="0" w:afterAutospacing="0"/>
        <w:jc w:val="both"/>
        <w:rPr>
          <w:color w:val="000000"/>
          <w:sz w:val="26"/>
          <w:szCs w:val="26"/>
        </w:rPr>
      </w:pPr>
      <w:r>
        <w:rPr>
          <w:color w:val="000000"/>
          <w:sz w:val="26"/>
          <w:szCs w:val="26"/>
        </w:rPr>
        <w:t>Phần mềm có các chức năng chính là:</w:t>
      </w:r>
    </w:p>
    <w:p w:rsidR="00B04D80" w:rsidRDefault="00B04D80" w:rsidP="00B04D80">
      <w:pPr>
        <w:pStyle w:val="NormalWeb"/>
        <w:numPr>
          <w:ilvl w:val="0"/>
          <w:numId w:val="6"/>
        </w:numPr>
        <w:shd w:val="clear" w:color="auto" w:fill="FFFFFF"/>
        <w:spacing w:before="0" w:beforeAutospacing="0" w:after="0" w:afterAutospacing="0"/>
        <w:jc w:val="both"/>
        <w:rPr>
          <w:color w:val="000000"/>
          <w:sz w:val="26"/>
          <w:szCs w:val="26"/>
        </w:rPr>
      </w:pPr>
      <w:r>
        <w:rPr>
          <w:color w:val="000000"/>
          <w:sz w:val="26"/>
          <w:szCs w:val="26"/>
        </w:rPr>
        <w:t>Tiếp nhận bệnh nhân</w:t>
      </w:r>
    </w:p>
    <w:p w:rsidR="00B04D80" w:rsidRDefault="00B04D80" w:rsidP="00B04D80">
      <w:pPr>
        <w:pStyle w:val="NormalWeb"/>
        <w:shd w:val="clear" w:color="auto" w:fill="FFFFFF"/>
        <w:spacing w:before="0" w:beforeAutospacing="0" w:after="0" w:afterAutospacing="0"/>
        <w:ind w:left="1080"/>
        <w:jc w:val="both"/>
        <w:rPr>
          <w:color w:val="000000"/>
          <w:sz w:val="26"/>
          <w:szCs w:val="26"/>
        </w:rPr>
      </w:pPr>
      <w:r>
        <w:rPr>
          <w:color w:val="000000"/>
          <w:sz w:val="26"/>
          <w:szCs w:val="26"/>
        </w:rPr>
        <w:t>Khi có bệnh nhân, nhân viên của phòng khám sẽ tiếp nhận thông tin, chuẩn đoán lâm sàn sau đó chuyển bệnh nhân đến phòng của bác sĩ thích hợp.</w:t>
      </w:r>
    </w:p>
    <w:p w:rsidR="00B04D80" w:rsidRDefault="00B04D80" w:rsidP="00B04D80">
      <w:pPr>
        <w:pStyle w:val="NormalWeb"/>
        <w:numPr>
          <w:ilvl w:val="0"/>
          <w:numId w:val="6"/>
        </w:numPr>
        <w:shd w:val="clear" w:color="auto" w:fill="FFFFFF"/>
        <w:spacing w:before="0" w:beforeAutospacing="0" w:after="0" w:afterAutospacing="0"/>
        <w:jc w:val="both"/>
        <w:rPr>
          <w:color w:val="000000"/>
          <w:sz w:val="26"/>
          <w:szCs w:val="26"/>
        </w:rPr>
      </w:pPr>
      <w:r>
        <w:rPr>
          <w:color w:val="000000"/>
          <w:sz w:val="26"/>
          <w:szCs w:val="26"/>
        </w:rPr>
        <w:t>Khám bệnh</w:t>
      </w:r>
    </w:p>
    <w:p w:rsidR="00B04D80" w:rsidRDefault="00B04D80" w:rsidP="00B04D80">
      <w:pPr>
        <w:pStyle w:val="NormalWeb"/>
        <w:shd w:val="clear" w:color="auto" w:fill="FFFFFF"/>
        <w:spacing w:before="0" w:beforeAutospacing="0" w:after="0" w:afterAutospacing="0"/>
        <w:ind w:left="1080"/>
        <w:jc w:val="both"/>
        <w:rPr>
          <w:color w:val="000000"/>
          <w:sz w:val="26"/>
          <w:szCs w:val="26"/>
        </w:rPr>
      </w:pPr>
      <w:r>
        <w:rPr>
          <w:color w:val="000000"/>
          <w:sz w:val="26"/>
          <w:szCs w:val="26"/>
        </w:rPr>
        <w:lastRenderedPageBreak/>
        <w:t>Bác sĩ sẽ nhận được danh sách bệnh nhân từ phía tiếp nhận sau đó sẽ lần lượt khám cho từng người.</w:t>
      </w:r>
    </w:p>
    <w:p w:rsidR="00B04D80" w:rsidRDefault="00B04D80" w:rsidP="00B04D80">
      <w:pPr>
        <w:pStyle w:val="NormalWeb"/>
        <w:numPr>
          <w:ilvl w:val="0"/>
          <w:numId w:val="6"/>
        </w:numPr>
        <w:shd w:val="clear" w:color="auto" w:fill="FFFFFF"/>
        <w:spacing w:before="0" w:beforeAutospacing="0" w:after="0" w:afterAutospacing="0"/>
        <w:jc w:val="both"/>
        <w:rPr>
          <w:color w:val="000000"/>
          <w:sz w:val="26"/>
          <w:szCs w:val="26"/>
        </w:rPr>
      </w:pPr>
      <w:r>
        <w:rPr>
          <w:color w:val="000000"/>
          <w:sz w:val="26"/>
          <w:szCs w:val="26"/>
        </w:rPr>
        <w:t>Thu phí</w:t>
      </w:r>
    </w:p>
    <w:p w:rsidR="00B04D80" w:rsidRDefault="00B04D80" w:rsidP="00B04D80">
      <w:pPr>
        <w:pStyle w:val="NormalWeb"/>
        <w:shd w:val="clear" w:color="auto" w:fill="FFFFFF"/>
        <w:spacing w:before="0" w:beforeAutospacing="0" w:after="0" w:afterAutospacing="0"/>
        <w:ind w:left="1080"/>
        <w:jc w:val="both"/>
        <w:rPr>
          <w:color w:val="000000"/>
          <w:sz w:val="26"/>
          <w:szCs w:val="26"/>
        </w:rPr>
      </w:pPr>
      <w:r>
        <w:rPr>
          <w:color w:val="000000"/>
          <w:sz w:val="26"/>
          <w:szCs w:val="26"/>
        </w:rPr>
        <w:t>Bộ phận thu phí sẽ ghi nhận hóa đơn và chịu trách nhiệm thu tiền. Có thống kê báo cáo doanh thu hàng tháng.</w:t>
      </w:r>
    </w:p>
    <w:p w:rsidR="00B04D80" w:rsidRDefault="00B04D80" w:rsidP="00B04D80">
      <w:pPr>
        <w:pStyle w:val="NormalWeb"/>
        <w:numPr>
          <w:ilvl w:val="0"/>
          <w:numId w:val="6"/>
        </w:numPr>
        <w:shd w:val="clear" w:color="auto" w:fill="FFFFFF"/>
        <w:spacing w:before="0" w:beforeAutospacing="0" w:after="0" w:afterAutospacing="0"/>
        <w:jc w:val="both"/>
        <w:rPr>
          <w:color w:val="000000"/>
          <w:sz w:val="26"/>
          <w:szCs w:val="26"/>
        </w:rPr>
      </w:pPr>
      <w:r>
        <w:rPr>
          <w:color w:val="000000"/>
          <w:sz w:val="26"/>
          <w:szCs w:val="26"/>
        </w:rPr>
        <w:t>Quản lý kho thuốc và vật tư.</w:t>
      </w:r>
    </w:p>
    <w:p w:rsidR="00B04D80" w:rsidRDefault="00B04D80" w:rsidP="00B04D80">
      <w:pPr>
        <w:pStyle w:val="NormalWeb"/>
        <w:shd w:val="clear" w:color="auto" w:fill="FFFFFF"/>
        <w:spacing w:before="0" w:beforeAutospacing="0" w:after="0" w:afterAutospacing="0"/>
        <w:ind w:left="1080"/>
        <w:jc w:val="both"/>
        <w:rPr>
          <w:color w:val="000000"/>
          <w:sz w:val="26"/>
          <w:szCs w:val="26"/>
        </w:rPr>
      </w:pPr>
      <w:r>
        <w:rPr>
          <w:color w:val="000000"/>
          <w:sz w:val="26"/>
          <w:szCs w:val="26"/>
        </w:rPr>
        <w:t>Quản lý kho thuốc sẽ có thông báo khi có thuốc sắp hết hạn sử dụng, số lượng tồn còn quá ít. Nhập, truy vấn thông tin về thuốc và vật tư y tế.</w:t>
      </w:r>
    </w:p>
    <w:p w:rsidR="00B04D80" w:rsidRDefault="00B04D80" w:rsidP="00B04D80">
      <w:pPr>
        <w:pStyle w:val="NormalWeb"/>
        <w:shd w:val="clear" w:color="auto" w:fill="FFFFFF"/>
        <w:spacing w:before="0" w:beforeAutospacing="0" w:after="0" w:afterAutospacing="0"/>
        <w:jc w:val="both"/>
        <w:rPr>
          <w:color w:val="000000"/>
          <w:sz w:val="26"/>
          <w:szCs w:val="26"/>
        </w:rPr>
      </w:pPr>
      <w:r>
        <w:rPr>
          <w:color w:val="000000"/>
          <w:sz w:val="26"/>
          <w:szCs w:val="26"/>
        </w:rPr>
        <w:tab/>
      </w:r>
    </w:p>
    <w:p w:rsidR="00B04D80" w:rsidRDefault="00B04D80" w:rsidP="00B04D80">
      <w:pPr>
        <w:pStyle w:val="NormalWeb"/>
        <w:shd w:val="clear" w:color="auto" w:fill="FFFFFF"/>
        <w:spacing w:before="0" w:beforeAutospacing="0" w:after="0" w:afterAutospacing="0"/>
        <w:ind w:firstLine="360"/>
        <w:jc w:val="both"/>
        <w:rPr>
          <w:rStyle w:val="Strong"/>
          <w:color w:val="000000"/>
          <w:sz w:val="26"/>
          <w:szCs w:val="26"/>
        </w:rPr>
      </w:pPr>
      <w:r>
        <w:rPr>
          <w:b/>
          <w:color w:val="000000"/>
          <w:sz w:val="26"/>
          <w:szCs w:val="26"/>
        </w:rPr>
        <w:t>b)</w:t>
      </w:r>
      <w:r>
        <w:rPr>
          <w:color w:val="000000"/>
          <w:sz w:val="26"/>
          <w:szCs w:val="26"/>
        </w:rPr>
        <w:t xml:space="preserve"> </w:t>
      </w:r>
      <w:r>
        <w:rPr>
          <w:rStyle w:val="Strong"/>
          <w:color w:val="000000"/>
          <w:sz w:val="26"/>
          <w:szCs w:val="26"/>
        </w:rPr>
        <w:t>Thiết kế và lập trình phần mềm</w:t>
      </w:r>
    </w:p>
    <w:p w:rsidR="00B04D80" w:rsidRDefault="00B04D80" w:rsidP="00B04D80">
      <w:pPr>
        <w:pStyle w:val="NormalWeb"/>
        <w:numPr>
          <w:ilvl w:val="0"/>
          <w:numId w:val="5"/>
        </w:numPr>
        <w:shd w:val="clear" w:color="auto" w:fill="FFFFFF"/>
        <w:spacing w:before="0" w:beforeAutospacing="0" w:after="0" w:afterAutospacing="0"/>
        <w:jc w:val="both"/>
        <w:rPr>
          <w:color w:val="000000"/>
          <w:sz w:val="26"/>
          <w:szCs w:val="26"/>
        </w:rPr>
      </w:pPr>
      <w:r>
        <w:rPr>
          <w:bCs/>
          <w:sz w:val="26"/>
          <w:szCs w:val="26"/>
        </w:rPr>
        <w:t>Sử dụng ngôn ngữ lập trình C#, Mô hình Domain Driven Design (DDD) để xây dựng hệ thống</w:t>
      </w:r>
      <w:r w:rsidR="00063740">
        <w:rPr>
          <w:bCs/>
          <w:sz w:val="26"/>
          <w:szCs w:val="26"/>
        </w:rPr>
        <w:t xml:space="preserve">, hệ điều hành Windows, .NET framework phiên bản 4.5.1 </w:t>
      </w:r>
    </w:p>
    <w:p w:rsidR="00B04D80" w:rsidRDefault="00B04D80" w:rsidP="00B04D80">
      <w:pPr>
        <w:pStyle w:val="NormalWeb"/>
        <w:numPr>
          <w:ilvl w:val="0"/>
          <w:numId w:val="5"/>
        </w:numPr>
        <w:shd w:val="clear" w:color="auto" w:fill="FFFFFF"/>
        <w:spacing w:before="0" w:beforeAutospacing="0" w:after="0" w:afterAutospacing="0"/>
        <w:jc w:val="both"/>
        <w:rPr>
          <w:color w:val="000000"/>
          <w:sz w:val="26"/>
          <w:szCs w:val="26"/>
        </w:rPr>
      </w:pPr>
      <w:r>
        <w:rPr>
          <w:bCs/>
          <w:sz w:val="26"/>
          <w:szCs w:val="26"/>
        </w:rPr>
        <w:t>Ngôn ngữ C# hiện đại, dễ sử dụng. Winform được Microsoft hỗ trợ nhiều, dễ dàng cho việc thiêt kế phần mềm. DDD là một design pattern thích hợp để viết phần mềm vì nó dễ dàng cho việc viết phần mềm, kiểm thử và bảo trì khi có sự cố xảy ra.</w:t>
      </w:r>
    </w:p>
    <w:p w:rsidR="00B04D80" w:rsidRDefault="00B04D80" w:rsidP="00B04D80">
      <w:pPr>
        <w:pStyle w:val="NormalWeb"/>
        <w:shd w:val="clear" w:color="auto" w:fill="FFFFFF"/>
        <w:spacing w:before="0" w:beforeAutospacing="0" w:after="0" w:afterAutospacing="0"/>
        <w:ind w:left="1080"/>
        <w:jc w:val="both"/>
        <w:rPr>
          <w:color w:val="000000"/>
          <w:sz w:val="26"/>
          <w:szCs w:val="26"/>
        </w:rPr>
      </w:pPr>
    </w:p>
    <w:p w:rsidR="00B04D80" w:rsidRDefault="00B04D80" w:rsidP="00B04D8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360"/>
        <w:rPr>
          <w:rFonts w:ascii="Times New Roman" w:hAnsi="Times New Roman" w:cs="Times New Roman"/>
          <w:b/>
          <w:sz w:val="26"/>
          <w:szCs w:val="26"/>
        </w:rPr>
      </w:pPr>
      <w:r>
        <w:rPr>
          <w:rFonts w:ascii="Times New Roman" w:hAnsi="Times New Roman" w:cs="Times New Roman"/>
          <w:b/>
          <w:color w:val="000000"/>
          <w:sz w:val="26"/>
          <w:szCs w:val="26"/>
        </w:rPr>
        <w:t>c)</w:t>
      </w:r>
      <w:r>
        <w:rPr>
          <w:rFonts w:ascii="Times New Roman" w:hAnsi="Times New Roman" w:cs="Times New Roman"/>
          <w:color w:val="000000"/>
          <w:sz w:val="26"/>
          <w:szCs w:val="26"/>
        </w:rPr>
        <w:t xml:space="preserve"> </w:t>
      </w:r>
      <w:r>
        <w:rPr>
          <w:rFonts w:ascii="Times New Roman" w:hAnsi="Times New Roman" w:cs="Times New Roman"/>
          <w:b/>
          <w:sz w:val="26"/>
          <w:szCs w:val="26"/>
        </w:rPr>
        <w:t>Quá trình kiểm thử và đảm bảo chất lượng phần mềm</w:t>
      </w:r>
    </w:p>
    <w:p w:rsidR="00B04D80" w:rsidRDefault="00B04D80" w:rsidP="00B04D80">
      <w:pPr>
        <w:pStyle w:val="ListParagraph1"/>
        <w:widowControl w:val="0"/>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hAnsi="Times New Roman" w:cs="Times New Roman"/>
          <w:sz w:val="26"/>
          <w:szCs w:val="26"/>
        </w:rPr>
      </w:pPr>
      <w:r>
        <w:rPr>
          <w:rFonts w:ascii="Times New Roman" w:hAnsi="Times New Roman" w:cs="Times New Roman"/>
          <w:sz w:val="26"/>
          <w:szCs w:val="26"/>
        </w:rPr>
        <w:t xml:space="preserve">   Kiểm thử các chức năng, giao diện, hiệu năng của phần mềm khi được sử dụng.</w:t>
      </w:r>
    </w:p>
    <w:p w:rsidR="00B04D80" w:rsidRDefault="00B04D80" w:rsidP="00B04D80">
      <w:pPr>
        <w:pStyle w:val="ListParagraph1"/>
        <w:numPr>
          <w:ilvl w:val="0"/>
          <w:numId w:val="7"/>
        </w:numPr>
      </w:pPr>
      <w:r>
        <w:rPr>
          <w:rFonts w:ascii="Times New Roman" w:hAnsi="Times New Roman" w:cs="Times New Roman"/>
          <w:sz w:val="26"/>
          <w:szCs w:val="26"/>
        </w:rPr>
        <w:t xml:space="preserve">Thiếu chi phí, nhân lực khi thực hiện và triển khai phần mềm. </w:t>
      </w:r>
    </w:p>
    <w:p w:rsidR="00B04D80" w:rsidRDefault="00B04D8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b/>
          <w:sz w:val="26"/>
          <w:szCs w:val="26"/>
        </w:rPr>
      </w:pPr>
    </w:p>
    <w:p w:rsidR="00ED29BB" w:rsidRDefault="00ED29B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b/>
          <w:sz w:val="26"/>
          <w:szCs w:val="26"/>
        </w:rPr>
      </w:pPr>
      <w:r>
        <w:rPr>
          <w:rFonts w:ascii="Times New Roman" w:hAnsi="Times New Roman" w:cs="Times New Roman"/>
          <w:b/>
          <w:sz w:val="26"/>
          <w:szCs w:val="26"/>
        </w:rPr>
        <w:t>6. Hướng dẫn cài đặt</w:t>
      </w:r>
    </w:p>
    <w:p w:rsidR="00E05BFC" w:rsidRPr="00E05BFC" w:rsidRDefault="00E05B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Thực hiện lần lượt các bước sau:</w:t>
      </w:r>
    </w:p>
    <w:p w:rsidR="0091087B" w:rsidRDefault="00E05B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 Chạy file </w:t>
      </w:r>
      <w:r w:rsidRPr="00E05BFC">
        <w:rPr>
          <w:rFonts w:ascii="Times New Roman" w:hAnsi="Times New Roman" w:cs="Times New Roman"/>
          <w:i/>
          <w:sz w:val="26"/>
          <w:szCs w:val="26"/>
        </w:rPr>
        <w:t>quanliphongkham_script.sql</w:t>
      </w:r>
      <w:r>
        <w:rPr>
          <w:rFonts w:ascii="Times New Roman" w:hAnsi="Times New Roman" w:cs="Times New Roman"/>
          <w:sz w:val="26"/>
          <w:szCs w:val="26"/>
        </w:rPr>
        <w:t xml:space="preserve"> để tạo cấu trúc bảng.</w:t>
      </w:r>
    </w:p>
    <w:p w:rsidR="00E05BFC" w:rsidRDefault="00E05B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 Chạy file </w:t>
      </w:r>
      <w:r w:rsidRPr="00E05BFC">
        <w:rPr>
          <w:rFonts w:ascii="Times New Roman" w:hAnsi="Times New Roman" w:cs="Times New Roman"/>
          <w:i/>
          <w:sz w:val="26"/>
          <w:szCs w:val="26"/>
        </w:rPr>
        <w:t>quanliphongkham_</w:t>
      </w:r>
      <w:r>
        <w:rPr>
          <w:rFonts w:ascii="Times New Roman" w:hAnsi="Times New Roman" w:cs="Times New Roman"/>
          <w:i/>
          <w:sz w:val="26"/>
          <w:szCs w:val="26"/>
        </w:rPr>
        <w:t>insertdata</w:t>
      </w:r>
      <w:r w:rsidRPr="00E05BFC">
        <w:rPr>
          <w:rFonts w:ascii="Times New Roman" w:hAnsi="Times New Roman" w:cs="Times New Roman"/>
          <w:i/>
          <w:sz w:val="26"/>
          <w:szCs w:val="26"/>
        </w:rPr>
        <w:t>.sql</w:t>
      </w:r>
      <w:r>
        <w:rPr>
          <w:rFonts w:ascii="Times New Roman" w:hAnsi="Times New Roman" w:cs="Times New Roman"/>
          <w:sz w:val="26"/>
          <w:szCs w:val="26"/>
        </w:rPr>
        <w:t xml:space="preserve"> để thêm dữ liệu cho database.</w:t>
      </w:r>
    </w:p>
    <w:p w:rsidR="005449D8" w:rsidRPr="00E05BFC" w:rsidRDefault="005449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xml:space="preserve">- Chạy 3 file SP_DatY.sql, SP_Tra.sql, SP_Vi.sql để tạo </w:t>
      </w:r>
      <w:r w:rsidR="004E62C9">
        <w:rPr>
          <w:rFonts w:ascii="Times New Roman" w:hAnsi="Times New Roman" w:cs="Times New Roman"/>
          <w:sz w:val="26"/>
          <w:szCs w:val="26"/>
        </w:rPr>
        <w:t>các store procedure và trigger</w:t>
      </w:r>
      <w:r>
        <w:rPr>
          <w:rFonts w:ascii="Times New Roman" w:hAnsi="Times New Roman" w:cs="Times New Roman"/>
          <w:sz w:val="26"/>
          <w:szCs w:val="26"/>
        </w:rPr>
        <w:t>.</w:t>
      </w:r>
    </w:p>
    <w:p w:rsidR="00ED29BB" w:rsidRDefault="0062737A" w:rsidP="00ED29B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Trong qá trình cài đặt cần có mạng để Visual Studio restore các package cần thiết</w:t>
      </w:r>
      <w:r w:rsidR="000C2ED4">
        <w:rPr>
          <w:rFonts w:ascii="Times New Roman" w:hAnsi="Times New Roman" w:cs="Times New Roman"/>
          <w:sz w:val="26"/>
          <w:szCs w:val="26"/>
        </w:rPr>
        <w:t>.</w:t>
      </w:r>
    </w:p>
    <w:p w:rsidR="000C2ED4" w:rsidRDefault="000C2ED4" w:rsidP="00ED29B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 Có thể chạy trực tiếp từ shortcut</w:t>
      </w:r>
      <w:r w:rsidR="00EB5C6D">
        <w:rPr>
          <w:rFonts w:ascii="Times New Roman" w:hAnsi="Times New Roman" w:cs="Times New Roman"/>
          <w:sz w:val="26"/>
          <w:szCs w:val="26"/>
        </w:rPr>
        <w:t>.</w:t>
      </w:r>
    </w:p>
    <w:p w:rsidR="00EB5C6D" w:rsidRPr="0062737A" w:rsidRDefault="00EB5C6D" w:rsidP="00ED29B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6343650" cy="3067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3650" cy="3067050"/>
                    </a:xfrm>
                    <a:prstGeom prst="rect">
                      <a:avLst/>
                    </a:prstGeom>
                    <a:noFill/>
                    <a:ln>
                      <a:noFill/>
                    </a:ln>
                  </pic:spPr>
                </pic:pic>
              </a:graphicData>
            </a:graphic>
          </wp:inline>
        </w:drawing>
      </w:r>
    </w:p>
    <w:p w:rsidR="00FC7F18" w:rsidRPr="002A33B0" w:rsidRDefault="00FC7F18" w:rsidP="002A33B0">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Times New Roman" w:hAnsi="Times New Roman" w:cs="Times New Roman"/>
          <w:sz w:val="26"/>
          <w:szCs w:val="26"/>
        </w:rPr>
      </w:pPr>
    </w:p>
    <w:p w:rsidR="00FC7F18" w:rsidRDefault="005449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ab/>
      </w:r>
    </w:p>
    <w:p w:rsidR="00FC7F18" w:rsidRDefault="009A0571" w:rsidP="009A0571">
      <w:pPr>
        <w:pStyle w:val="ListParagraph"/>
        <w:widowControl w:val="0"/>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Thêm phiếu khám với tài khoản yta mật khẩu 1</w:t>
      </w:r>
    </w:p>
    <w:p w:rsidR="009A0571" w:rsidRDefault="009A0571" w:rsidP="009A0571">
      <w:pPr>
        <w:pStyle w:val="ListParagraph"/>
        <w:widowControl w:val="0"/>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lastRenderedPageBreak/>
        <w:t>Khám bệnh với tài khoản bacsi mật khẩu 1</w:t>
      </w:r>
    </w:p>
    <w:p w:rsidR="009A0571" w:rsidRDefault="009A0571" w:rsidP="009A0571">
      <w:pPr>
        <w:pStyle w:val="ListParagraph"/>
        <w:widowControl w:val="0"/>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Admin quản trị thuốc với tài khoản admin mật khẩu 1</w:t>
      </w:r>
    </w:p>
    <w:p w:rsidR="009A0571" w:rsidRPr="009A0571" w:rsidRDefault="009A0571" w:rsidP="009A0571">
      <w:pPr>
        <w:pStyle w:val="ListParagraph"/>
        <w:widowControl w:val="0"/>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Thu ngân với tài khoản ketoan mật khẩu 1</w:t>
      </w:r>
      <w:bookmarkStart w:id="0" w:name="_GoBack"/>
      <w:bookmarkEnd w:id="0"/>
    </w:p>
    <w:p w:rsidR="00FC7F18" w:rsidRDefault="00FC7F1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sz w:val="26"/>
          <w:szCs w:val="26"/>
        </w:rPr>
      </w:pPr>
    </w:p>
    <w:p w:rsidR="00FC7F18" w:rsidRDefault="00FC7F1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sz w:val="26"/>
          <w:szCs w:val="26"/>
        </w:rPr>
      </w:pPr>
    </w:p>
    <w:p w:rsidR="00FC7F18" w:rsidRDefault="00FC7F1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sz w:val="26"/>
          <w:szCs w:val="26"/>
        </w:rPr>
      </w:pPr>
    </w:p>
    <w:p w:rsidR="00FC7F18" w:rsidRDefault="00FC7F1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sz w:val="26"/>
          <w:szCs w:val="26"/>
        </w:rPr>
      </w:pPr>
    </w:p>
    <w:p w:rsidR="00FC7F18" w:rsidRDefault="00FC7F1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sz w:val="26"/>
          <w:szCs w:val="26"/>
        </w:rPr>
      </w:pPr>
    </w:p>
    <w:p w:rsidR="00FC7F18" w:rsidRDefault="00FC7F1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sz w:val="26"/>
          <w:szCs w:val="26"/>
        </w:rPr>
      </w:pPr>
    </w:p>
    <w:p w:rsidR="00FC7F18" w:rsidRDefault="00FC7F1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sz w:val="26"/>
          <w:szCs w:val="26"/>
        </w:rPr>
      </w:pPr>
    </w:p>
    <w:p w:rsidR="00FC7F18" w:rsidRDefault="00FC7F1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sz w:val="26"/>
          <w:szCs w:val="26"/>
        </w:rPr>
      </w:pPr>
    </w:p>
    <w:p w:rsidR="00FC7F18" w:rsidRDefault="00FC7F1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sz w:val="26"/>
          <w:szCs w:val="26"/>
        </w:rPr>
      </w:pPr>
    </w:p>
    <w:p w:rsidR="00FC7F18" w:rsidRDefault="00FC7F1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sz w:val="26"/>
          <w:szCs w:val="26"/>
        </w:rPr>
      </w:pPr>
    </w:p>
    <w:p w:rsidR="00FC7F18" w:rsidRDefault="005449D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Times New Roman" w:hAnsi="Times New Roman" w:cs="Times New Roman"/>
          <w:sz w:val="26"/>
          <w:szCs w:val="26"/>
        </w:rPr>
      </w:pPr>
      <w:r>
        <w:rPr>
          <w:rFonts w:ascii="Times New Roman" w:hAnsi="Times New Roman" w:cs="Times New Roman"/>
          <w:sz w:val="26"/>
          <w:szCs w:val="26"/>
        </w:rPr>
        <w:tab/>
      </w:r>
    </w:p>
    <w:p w:rsidR="00FC7F18" w:rsidRDefault="00FC7F18">
      <w:pPr>
        <w:ind w:firstLine="720"/>
        <w:rPr>
          <w:rFonts w:ascii="Times New Roman" w:hAnsi="Times New Roman" w:cs="Times New Roman"/>
          <w:sz w:val="26"/>
          <w:szCs w:val="26"/>
        </w:rPr>
      </w:pPr>
    </w:p>
    <w:p w:rsidR="00FC7F18" w:rsidRDefault="00FC7F18">
      <w:pPr>
        <w:rPr>
          <w:rFonts w:ascii="Times New Roman" w:hAnsi="Times New Roman" w:cs="Times New Roman"/>
          <w:sz w:val="26"/>
          <w:szCs w:val="26"/>
        </w:rPr>
      </w:pPr>
    </w:p>
    <w:sectPr w:rsidR="00FC7F18">
      <w:type w:val="continuous"/>
      <w:pgSz w:w="11900" w:h="16840"/>
      <w:pgMar w:top="1440" w:right="830" w:bottom="1440" w:left="108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00"/>
    <w:family w:val="roman"/>
    <w:pitch w:val="variable"/>
    <w:sig w:usb0="E0000287" w:usb1="4000001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75128"/>
    <w:multiLevelType w:val="multilevel"/>
    <w:tmpl w:val="18175128"/>
    <w:lvl w:ilvl="0">
      <w:start w:val="3"/>
      <w:numFmt w:val="bullet"/>
      <w:lvlText w:val="-"/>
      <w:lvlJc w:val="left"/>
      <w:pPr>
        <w:ind w:left="720" w:hanging="360"/>
      </w:pPr>
      <w:rPr>
        <w:rFonts w:ascii="Palatino Linotype" w:eastAsiaTheme="minorEastAsia" w:hAnsi="Palatino Linotype" w:cs="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9B852CE"/>
    <w:multiLevelType w:val="multilevel"/>
    <w:tmpl w:val="19B852CE"/>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313737E9"/>
    <w:multiLevelType w:val="multilevel"/>
    <w:tmpl w:val="313737E9"/>
    <w:lvl w:ilvl="0">
      <w:start w:val="3"/>
      <w:numFmt w:val="bullet"/>
      <w:lvlText w:val="-"/>
      <w:lvlJc w:val="left"/>
      <w:pPr>
        <w:ind w:left="720" w:hanging="360"/>
      </w:pPr>
      <w:rPr>
        <w:rFonts w:ascii="Palatino Linotype" w:eastAsiaTheme="minorEastAsia" w:hAnsi="Palatino Linotype" w:cs="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1B36185"/>
    <w:multiLevelType w:val="multilevel"/>
    <w:tmpl w:val="31B36185"/>
    <w:lvl w:ilvl="0">
      <w:numFmt w:val="bullet"/>
      <w:lvlText w:val=""/>
      <w:lvlJc w:val="left"/>
      <w:pPr>
        <w:ind w:left="1291" w:hanging="360"/>
      </w:pPr>
      <w:rPr>
        <w:rFonts w:ascii="Wingdings" w:eastAsiaTheme="minorEastAsia" w:hAnsi="Wingdings" w:cs="Times New Roman" w:hint="default"/>
        <w:color w:val="auto"/>
      </w:rPr>
    </w:lvl>
    <w:lvl w:ilvl="1">
      <w:start w:val="1"/>
      <w:numFmt w:val="bullet"/>
      <w:lvlText w:val="o"/>
      <w:lvlJc w:val="left"/>
      <w:pPr>
        <w:ind w:left="2011" w:hanging="360"/>
      </w:pPr>
      <w:rPr>
        <w:rFonts w:ascii="Courier New" w:hAnsi="Courier New" w:cs="Courier New" w:hint="default"/>
      </w:rPr>
    </w:lvl>
    <w:lvl w:ilvl="2">
      <w:start w:val="1"/>
      <w:numFmt w:val="bullet"/>
      <w:lvlText w:val=""/>
      <w:lvlJc w:val="left"/>
      <w:pPr>
        <w:ind w:left="2731" w:hanging="360"/>
      </w:pPr>
      <w:rPr>
        <w:rFonts w:ascii="Wingdings" w:hAnsi="Wingdings" w:hint="default"/>
      </w:rPr>
    </w:lvl>
    <w:lvl w:ilvl="3">
      <w:start w:val="1"/>
      <w:numFmt w:val="bullet"/>
      <w:lvlText w:val=""/>
      <w:lvlJc w:val="left"/>
      <w:pPr>
        <w:ind w:left="3451" w:hanging="360"/>
      </w:pPr>
      <w:rPr>
        <w:rFonts w:ascii="Symbol" w:hAnsi="Symbol" w:hint="default"/>
      </w:rPr>
    </w:lvl>
    <w:lvl w:ilvl="4">
      <w:start w:val="1"/>
      <w:numFmt w:val="bullet"/>
      <w:lvlText w:val="o"/>
      <w:lvlJc w:val="left"/>
      <w:pPr>
        <w:ind w:left="4171" w:hanging="360"/>
      </w:pPr>
      <w:rPr>
        <w:rFonts w:ascii="Courier New" w:hAnsi="Courier New" w:cs="Courier New" w:hint="default"/>
      </w:rPr>
    </w:lvl>
    <w:lvl w:ilvl="5">
      <w:start w:val="1"/>
      <w:numFmt w:val="bullet"/>
      <w:lvlText w:val=""/>
      <w:lvlJc w:val="left"/>
      <w:pPr>
        <w:ind w:left="4891" w:hanging="360"/>
      </w:pPr>
      <w:rPr>
        <w:rFonts w:ascii="Wingdings" w:hAnsi="Wingdings" w:hint="default"/>
      </w:rPr>
    </w:lvl>
    <w:lvl w:ilvl="6">
      <w:start w:val="1"/>
      <w:numFmt w:val="bullet"/>
      <w:lvlText w:val=""/>
      <w:lvlJc w:val="left"/>
      <w:pPr>
        <w:ind w:left="5611" w:hanging="360"/>
      </w:pPr>
      <w:rPr>
        <w:rFonts w:ascii="Symbol" w:hAnsi="Symbol" w:hint="default"/>
      </w:rPr>
    </w:lvl>
    <w:lvl w:ilvl="7">
      <w:start w:val="1"/>
      <w:numFmt w:val="bullet"/>
      <w:lvlText w:val="o"/>
      <w:lvlJc w:val="left"/>
      <w:pPr>
        <w:ind w:left="6331" w:hanging="360"/>
      </w:pPr>
      <w:rPr>
        <w:rFonts w:ascii="Courier New" w:hAnsi="Courier New" w:cs="Courier New" w:hint="default"/>
      </w:rPr>
    </w:lvl>
    <w:lvl w:ilvl="8">
      <w:start w:val="1"/>
      <w:numFmt w:val="bullet"/>
      <w:lvlText w:val=""/>
      <w:lvlJc w:val="left"/>
      <w:pPr>
        <w:ind w:left="7051" w:hanging="360"/>
      </w:pPr>
      <w:rPr>
        <w:rFonts w:ascii="Wingdings" w:hAnsi="Wingdings" w:hint="default"/>
      </w:rPr>
    </w:lvl>
  </w:abstractNum>
  <w:abstractNum w:abstractNumId="4" w15:restartNumberingAfterBreak="0">
    <w:nsid w:val="32AE684D"/>
    <w:multiLevelType w:val="multilevel"/>
    <w:tmpl w:val="32AE684D"/>
    <w:lvl w:ilvl="0">
      <w:start w:val="3"/>
      <w:numFmt w:val="bullet"/>
      <w:lvlText w:val="-"/>
      <w:lvlJc w:val="left"/>
      <w:pPr>
        <w:ind w:left="1080" w:hanging="360"/>
      </w:pPr>
      <w:rPr>
        <w:rFonts w:ascii="Times New Roman" w:eastAsia="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15:restartNumberingAfterBreak="0">
    <w:nsid w:val="3EE81C43"/>
    <w:multiLevelType w:val="multilevel"/>
    <w:tmpl w:val="3EE81C4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EA21CD7"/>
    <w:multiLevelType w:val="multilevel"/>
    <w:tmpl w:val="6EA21CD7"/>
    <w:lvl w:ilvl="0">
      <w:start w:val="3"/>
      <w:numFmt w:val="bullet"/>
      <w:lvlText w:val="-"/>
      <w:lvlJc w:val="left"/>
      <w:pPr>
        <w:ind w:left="720" w:hanging="360"/>
      </w:pPr>
      <w:rPr>
        <w:rFonts w:ascii="Palatino Linotype" w:eastAsiaTheme="minorEastAsia" w:hAnsi="Palatino Linotype" w:cs="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6"/>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FA8"/>
    <w:rsid w:val="00033B3B"/>
    <w:rsid w:val="0003595E"/>
    <w:rsid w:val="000609D1"/>
    <w:rsid w:val="00063740"/>
    <w:rsid w:val="00085F6A"/>
    <w:rsid w:val="000C2ED4"/>
    <w:rsid w:val="000E2E19"/>
    <w:rsid w:val="000E7577"/>
    <w:rsid w:val="000F2A19"/>
    <w:rsid w:val="000F7534"/>
    <w:rsid w:val="001206D6"/>
    <w:rsid w:val="00133C07"/>
    <w:rsid w:val="00135DFE"/>
    <w:rsid w:val="001377DB"/>
    <w:rsid w:val="0014517E"/>
    <w:rsid w:val="0017753E"/>
    <w:rsid w:val="00181011"/>
    <w:rsid w:val="00197FE5"/>
    <w:rsid w:val="001A6818"/>
    <w:rsid w:val="001B46B0"/>
    <w:rsid w:val="001C7324"/>
    <w:rsid w:val="001F183B"/>
    <w:rsid w:val="0020302C"/>
    <w:rsid w:val="002660F5"/>
    <w:rsid w:val="00283C8C"/>
    <w:rsid w:val="002945D3"/>
    <w:rsid w:val="002A33B0"/>
    <w:rsid w:val="002D12A9"/>
    <w:rsid w:val="00320AB6"/>
    <w:rsid w:val="00323E33"/>
    <w:rsid w:val="003625F7"/>
    <w:rsid w:val="003735C7"/>
    <w:rsid w:val="00377B53"/>
    <w:rsid w:val="00390125"/>
    <w:rsid w:val="003E5C05"/>
    <w:rsid w:val="00424206"/>
    <w:rsid w:val="004340B2"/>
    <w:rsid w:val="0047404C"/>
    <w:rsid w:val="004B2D6F"/>
    <w:rsid w:val="004B6C7D"/>
    <w:rsid w:val="004C4F1D"/>
    <w:rsid w:val="004D3950"/>
    <w:rsid w:val="004D4D30"/>
    <w:rsid w:val="004D5445"/>
    <w:rsid w:val="004E4D60"/>
    <w:rsid w:val="004E62C9"/>
    <w:rsid w:val="005378FA"/>
    <w:rsid w:val="005449D8"/>
    <w:rsid w:val="0055007C"/>
    <w:rsid w:val="00584C17"/>
    <w:rsid w:val="005A301C"/>
    <w:rsid w:val="005B15A4"/>
    <w:rsid w:val="005B351C"/>
    <w:rsid w:val="005E7003"/>
    <w:rsid w:val="005F0846"/>
    <w:rsid w:val="00610687"/>
    <w:rsid w:val="0062737A"/>
    <w:rsid w:val="00642E25"/>
    <w:rsid w:val="006626C7"/>
    <w:rsid w:val="00683C7F"/>
    <w:rsid w:val="006A032E"/>
    <w:rsid w:val="006A073F"/>
    <w:rsid w:val="006A2417"/>
    <w:rsid w:val="006C49D3"/>
    <w:rsid w:val="006D3F47"/>
    <w:rsid w:val="006F18B2"/>
    <w:rsid w:val="006F77E5"/>
    <w:rsid w:val="00713D93"/>
    <w:rsid w:val="00720F89"/>
    <w:rsid w:val="00732278"/>
    <w:rsid w:val="00781095"/>
    <w:rsid w:val="00784FA8"/>
    <w:rsid w:val="00791480"/>
    <w:rsid w:val="007B6376"/>
    <w:rsid w:val="007C2D9F"/>
    <w:rsid w:val="00803E61"/>
    <w:rsid w:val="0086306E"/>
    <w:rsid w:val="0088432B"/>
    <w:rsid w:val="008843D0"/>
    <w:rsid w:val="00894245"/>
    <w:rsid w:val="008A353D"/>
    <w:rsid w:val="008A6906"/>
    <w:rsid w:val="008B0FD3"/>
    <w:rsid w:val="008C4A38"/>
    <w:rsid w:val="008D70E5"/>
    <w:rsid w:val="0091087B"/>
    <w:rsid w:val="009207C2"/>
    <w:rsid w:val="0093054F"/>
    <w:rsid w:val="00943B3C"/>
    <w:rsid w:val="00960F49"/>
    <w:rsid w:val="00967E6E"/>
    <w:rsid w:val="009913E2"/>
    <w:rsid w:val="009A0571"/>
    <w:rsid w:val="009D2485"/>
    <w:rsid w:val="00A13347"/>
    <w:rsid w:val="00A53AA0"/>
    <w:rsid w:val="00A54CD6"/>
    <w:rsid w:val="00A71A43"/>
    <w:rsid w:val="00A87C06"/>
    <w:rsid w:val="00A96D5E"/>
    <w:rsid w:val="00AA1666"/>
    <w:rsid w:val="00AD1838"/>
    <w:rsid w:val="00AE2F44"/>
    <w:rsid w:val="00AF101D"/>
    <w:rsid w:val="00AF3B3B"/>
    <w:rsid w:val="00B04D80"/>
    <w:rsid w:val="00B210C3"/>
    <w:rsid w:val="00B21D60"/>
    <w:rsid w:val="00B3177C"/>
    <w:rsid w:val="00B471B4"/>
    <w:rsid w:val="00B517CF"/>
    <w:rsid w:val="00BA1E5A"/>
    <w:rsid w:val="00BB6E2E"/>
    <w:rsid w:val="00C04C81"/>
    <w:rsid w:val="00C074F8"/>
    <w:rsid w:val="00C143F4"/>
    <w:rsid w:val="00C16A9B"/>
    <w:rsid w:val="00C30111"/>
    <w:rsid w:val="00C5217F"/>
    <w:rsid w:val="00C55B1F"/>
    <w:rsid w:val="00C62EB4"/>
    <w:rsid w:val="00C87409"/>
    <w:rsid w:val="00C918A1"/>
    <w:rsid w:val="00CA51E4"/>
    <w:rsid w:val="00CB3AF0"/>
    <w:rsid w:val="00CF16D7"/>
    <w:rsid w:val="00D24819"/>
    <w:rsid w:val="00D31853"/>
    <w:rsid w:val="00D439B1"/>
    <w:rsid w:val="00DF6A6F"/>
    <w:rsid w:val="00E05BFC"/>
    <w:rsid w:val="00EA50C8"/>
    <w:rsid w:val="00EB5C6D"/>
    <w:rsid w:val="00ED29BB"/>
    <w:rsid w:val="00ED4EC0"/>
    <w:rsid w:val="00EE58C9"/>
    <w:rsid w:val="00EE5CFE"/>
    <w:rsid w:val="00EF1F80"/>
    <w:rsid w:val="00EF20F2"/>
    <w:rsid w:val="00EF2581"/>
    <w:rsid w:val="00F3452E"/>
    <w:rsid w:val="00F45793"/>
    <w:rsid w:val="00FA5395"/>
    <w:rsid w:val="00FC7F18"/>
    <w:rsid w:val="00FE6EF5"/>
    <w:rsid w:val="01B4255E"/>
    <w:rsid w:val="1B484B21"/>
    <w:rsid w:val="2907755E"/>
    <w:rsid w:val="2F755728"/>
    <w:rsid w:val="334F0CBF"/>
    <w:rsid w:val="41667387"/>
    <w:rsid w:val="497D5F45"/>
    <w:rsid w:val="50E93C58"/>
    <w:rsid w:val="51AC0383"/>
    <w:rsid w:val="54DF418A"/>
    <w:rsid w:val="567E61DF"/>
    <w:rsid w:val="65AB32E5"/>
    <w:rsid w:val="6757539C"/>
    <w:rsid w:val="721E35A7"/>
    <w:rsid w:val="78BD32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BAA946D"/>
  <w15:docId w15:val="{9115C884-02F0-4C51-A768-562B61347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heme="minorHAnsi" w:eastAsiaTheme="minorEastAsia" w:hAnsiTheme="minorHAns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NormalWeb">
    <w:name w:val="Normal (Web)"/>
    <w:basedOn w:val="Normal"/>
    <w:uiPriority w:val="99"/>
    <w:unhideWhenUsed/>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Pr>
      <w:b/>
      <w:bCs/>
    </w:rPr>
  </w:style>
  <w:style w:type="table" w:styleId="TableGrid">
    <w:name w:val="Table Grid"/>
    <w:basedOn w:val="TableNormal"/>
    <w:uiPriority w:val="39"/>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pPr>
      <w:ind w:left="720"/>
      <w:contextualSpacing/>
    </w:pPr>
  </w:style>
  <w:style w:type="character" w:customStyle="1" w:styleId="HeaderChar">
    <w:name w:val="Header Char"/>
    <w:basedOn w:val="DefaultParagraphFont"/>
    <w:link w:val="Header"/>
    <w:uiPriority w:val="99"/>
    <w:qFormat/>
    <w:rPr>
      <w:rFonts w:asciiTheme="minorHAnsi" w:eastAsiaTheme="minorEastAsia" w:hAnsiTheme="minorHAnsi"/>
      <w:sz w:val="24"/>
      <w:szCs w:val="24"/>
    </w:rPr>
  </w:style>
  <w:style w:type="character" w:customStyle="1" w:styleId="FooterChar">
    <w:name w:val="Footer Char"/>
    <w:basedOn w:val="DefaultParagraphFont"/>
    <w:link w:val="Footer"/>
    <w:uiPriority w:val="99"/>
    <w:qFormat/>
    <w:rPr>
      <w:rFonts w:asciiTheme="minorHAnsi" w:eastAsiaTheme="minorEastAsia" w:hAnsiTheme="minorHAnsi"/>
      <w:sz w:val="24"/>
      <w:szCs w:val="24"/>
    </w:rPr>
  </w:style>
  <w:style w:type="paragraph" w:styleId="ListParagraph">
    <w:name w:val="List Paragraph"/>
    <w:basedOn w:val="Normal"/>
    <w:uiPriority w:val="99"/>
    <w:rsid w:val="002A33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11</Pages>
  <Words>1686</Words>
  <Characters>9612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Đặng Huỳnh Đạt Ý</dc:creator>
  <cp:lastModifiedBy>Đặng Huỳnh Đạt Ý</cp:lastModifiedBy>
  <cp:revision>25</cp:revision>
  <dcterms:created xsi:type="dcterms:W3CDTF">2017-10-15T04:45:00Z</dcterms:created>
  <dcterms:modified xsi:type="dcterms:W3CDTF">2017-12-17T03:10:00Z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