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D5EDE" w14:textId="77777777" w:rsidR="004B160E" w:rsidRDefault="00F4164A">
      <w:pPr>
        <w:spacing w:line="440" w:lineRule="exact"/>
        <w:jc w:val="center"/>
        <w:rPr>
          <w:rFonts w:ascii="SimSun" w:eastAsia="SimSun" w:hAnsi="SimSun" w:cs="SimSun"/>
          <w:sz w:val="28"/>
          <w:szCs w:val="28"/>
        </w:rPr>
      </w:pPr>
      <w:r>
        <w:rPr>
          <w:rFonts w:ascii="SimHei" w:eastAsia="SimHei" w:hAnsi="SimSun" w:cs="SimHei" w:hint="eastAsia"/>
          <w:b/>
          <w:sz w:val="36"/>
          <w:szCs w:val="36"/>
          <w:lang w:eastAsia="zh-Hans" w:bidi="ar"/>
        </w:rPr>
        <w:t>“看得见”的正义与“看不见”的正义</w:t>
      </w:r>
    </w:p>
    <w:p w14:paraId="016D4132" w14:textId="77777777" w:rsidR="004B160E" w:rsidRDefault="00F4164A">
      <w:pPr>
        <w:spacing w:afterLines="50" w:after="156" w:line="440" w:lineRule="exact"/>
        <w:jc w:val="center"/>
        <w:rPr>
          <w:rFonts w:ascii="楷体" w:eastAsia="楷体" w:hAnsi="楷体" w:cs="SimSun"/>
          <w:b/>
          <w:sz w:val="28"/>
          <w:szCs w:val="28"/>
          <w:lang w:bidi="ar"/>
        </w:rPr>
      </w:pPr>
      <w:r>
        <w:rPr>
          <w:rFonts w:ascii="楷体" w:eastAsia="楷体" w:hAnsi="楷体" w:cs="SimSun" w:hint="eastAsia"/>
          <w:b/>
          <w:sz w:val="28"/>
          <w:szCs w:val="28"/>
          <w:lang w:bidi="ar"/>
        </w:rPr>
        <w:t>——浅析</w:t>
      </w:r>
      <w:r>
        <w:rPr>
          <w:rFonts w:ascii="楷体" w:eastAsia="楷体" w:hAnsi="楷体" w:cs="SimSun" w:hint="eastAsia"/>
          <w:b/>
          <w:sz w:val="28"/>
          <w:szCs w:val="28"/>
          <w:lang w:eastAsia="zh-Hans" w:bidi="ar"/>
        </w:rPr>
        <w:t>程序正义</w:t>
      </w:r>
      <w:r>
        <w:rPr>
          <w:rFonts w:ascii="楷体" w:eastAsia="楷体" w:hAnsi="楷体" w:cs="SimSun" w:hint="eastAsia"/>
          <w:b/>
          <w:sz w:val="28"/>
          <w:szCs w:val="28"/>
          <w:lang w:bidi="ar"/>
        </w:rPr>
        <w:t>与</w:t>
      </w:r>
      <w:r>
        <w:rPr>
          <w:rFonts w:ascii="楷体" w:eastAsia="楷体" w:hAnsi="楷体" w:cs="SimSun" w:hint="eastAsia"/>
          <w:b/>
          <w:sz w:val="28"/>
          <w:szCs w:val="28"/>
          <w:lang w:eastAsia="zh-Hans" w:bidi="ar"/>
        </w:rPr>
        <w:t>实体正义的联系</w:t>
      </w:r>
    </w:p>
    <w:p w14:paraId="576AC6C5" w14:textId="1270E408" w:rsidR="004B160E" w:rsidRDefault="00F4164A">
      <w:pPr>
        <w:spacing w:afterLines="50" w:after="156" w:line="440" w:lineRule="exact"/>
        <w:jc w:val="center"/>
        <w:rPr>
          <w:rFonts w:ascii="楷体" w:eastAsia="楷体" w:hAnsi="楷体" w:cs="SimSun"/>
          <w:sz w:val="24"/>
          <w:lang w:eastAsia="zh-Hans" w:bidi="ar"/>
        </w:rPr>
      </w:pPr>
      <w:r>
        <w:rPr>
          <w:rFonts w:ascii="楷体" w:eastAsia="楷体" w:hAnsi="楷体" w:cs="SimSun" w:hint="eastAsia"/>
          <w:sz w:val="24"/>
          <w:lang w:bidi="ar"/>
        </w:rPr>
        <w:t>学号</w:t>
      </w:r>
      <w:r>
        <w:rPr>
          <w:rFonts w:ascii="楷体" w:eastAsia="楷体" w:hAnsi="楷体" w:cs="SimSun"/>
          <w:sz w:val="24"/>
          <w:lang w:bidi="ar"/>
        </w:rPr>
        <w:t>：</w:t>
      </w:r>
      <w:r w:rsidR="004D1BFD">
        <w:rPr>
          <w:rFonts w:ascii="楷体" w:eastAsia="楷体" w:hAnsi="楷体" w:cs="SimSun"/>
          <w:sz w:val="24"/>
          <w:lang w:bidi="ar"/>
        </w:rPr>
        <w:t>*******</w:t>
      </w:r>
      <w:r>
        <w:rPr>
          <w:rFonts w:ascii="楷体" w:eastAsia="楷体" w:hAnsi="楷体" w:cs="SimSun"/>
          <w:sz w:val="24"/>
          <w:lang w:bidi="ar"/>
        </w:rPr>
        <w:t xml:space="preserve">   </w:t>
      </w:r>
      <w:r>
        <w:rPr>
          <w:rFonts w:ascii="楷体" w:eastAsia="楷体" w:hAnsi="楷体" w:cs="SimSun" w:hint="eastAsia"/>
          <w:sz w:val="24"/>
          <w:lang w:bidi="ar"/>
        </w:rPr>
        <w:t>姓名</w:t>
      </w:r>
      <w:r>
        <w:rPr>
          <w:rFonts w:ascii="楷体" w:eastAsia="楷体" w:hAnsi="楷体" w:cs="SimSun"/>
          <w:sz w:val="24"/>
          <w:lang w:bidi="ar"/>
        </w:rPr>
        <w:t>：</w:t>
      </w:r>
      <w:r w:rsidR="004D1BFD">
        <w:rPr>
          <w:rFonts w:ascii="楷体" w:eastAsia="楷体" w:hAnsi="楷体" w:cs="SimSun" w:hint="eastAsia"/>
          <w:sz w:val="24"/>
          <w:lang w:eastAsia="zh-Hans" w:bidi="ar"/>
        </w:rPr>
        <w:t>*</w:t>
      </w:r>
      <w:r w:rsidR="004D1BFD">
        <w:rPr>
          <w:rFonts w:ascii="楷体" w:eastAsia="楷体" w:hAnsi="楷体" w:cs="SimSun"/>
          <w:sz w:val="24"/>
          <w:lang w:eastAsia="zh-Hans" w:bidi="ar"/>
        </w:rPr>
        <w:t>**</w:t>
      </w:r>
      <w:r>
        <w:rPr>
          <w:rFonts w:ascii="楷体" w:eastAsia="楷体" w:hAnsi="楷体" w:cs="SimSun"/>
          <w:sz w:val="24"/>
          <w:lang w:eastAsia="zh-Hans" w:bidi="ar"/>
        </w:rPr>
        <w:t xml:space="preserve">   </w:t>
      </w:r>
      <w:r>
        <w:rPr>
          <w:rFonts w:ascii="楷体" w:eastAsia="楷体" w:hAnsi="楷体" w:cs="SimSun" w:hint="eastAsia"/>
          <w:sz w:val="24"/>
          <w:lang w:bidi="ar"/>
        </w:rPr>
        <w:t>班级</w:t>
      </w:r>
      <w:r>
        <w:rPr>
          <w:rFonts w:ascii="楷体" w:eastAsia="楷体" w:hAnsi="楷体" w:cs="SimSun"/>
          <w:sz w:val="24"/>
          <w:lang w:bidi="ar"/>
        </w:rPr>
        <w:t>：思想道德修养与法律基础</w:t>
      </w:r>
      <w:r w:rsidR="004D1BFD">
        <w:rPr>
          <w:rFonts w:ascii="楷体" w:eastAsia="楷体" w:hAnsi="楷体" w:cs="SimSun"/>
          <w:sz w:val="24"/>
          <w:lang w:bidi="ar"/>
        </w:rPr>
        <w:t>*</w:t>
      </w:r>
      <w:r>
        <w:rPr>
          <w:rFonts w:ascii="楷体" w:eastAsia="楷体" w:hAnsi="楷体" w:cs="SimSun" w:hint="eastAsia"/>
          <w:sz w:val="24"/>
          <w:lang w:eastAsia="zh-Hans" w:bidi="ar"/>
        </w:rPr>
        <w:t>班</w:t>
      </w:r>
    </w:p>
    <w:p w14:paraId="365868D5" w14:textId="77777777" w:rsidR="004B160E" w:rsidRDefault="00F4164A">
      <w:pPr>
        <w:spacing w:line="400" w:lineRule="exact"/>
        <w:jc w:val="left"/>
        <w:rPr>
          <w:rFonts w:ascii="SimSun" w:hAnsi="SimSun"/>
        </w:rPr>
      </w:pPr>
      <w:r>
        <w:rPr>
          <w:rFonts w:hint="eastAsia"/>
          <w:b/>
          <w:bCs/>
        </w:rPr>
        <w:t xml:space="preserve">    </w:t>
      </w:r>
      <w:r>
        <w:rPr>
          <w:rFonts w:ascii="SimHei" w:eastAsia="SimHei" w:hAnsi="SimHei" w:hint="eastAsia"/>
          <w:b/>
        </w:rPr>
        <w:t>[</w:t>
      </w:r>
      <w:r>
        <w:rPr>
          <w:rFonts w:ascii="SimHei" w:eastAsia="SimHei" w:hAnsi="SimHei" w:hint="eastAsia"/>
          <w:b/>
        </w:rPr>
        <w:t>摘要</w:t>
      </w:r>
      <w:r>
        <w:rPr>
          <w:rFonts w:ascii="SimHei" w:eastAsia="SimHei" w:hAnsi="SimHei" w:hint="eastAsia"/>
          <w:b/>
        </w:rPr>
        <w:t>]</w:t>
      </w:r>
      <w:r>
        <w:rPr>
          <w:rFonts w:ascii="SimSun" w:hAnsi="SimSun" w:hint="eastAsia"/>
          <w:szCs w:val="21"/>
          <w:lang w:eastAsia="zh-Hans"/>
        </w:rPr>
        <w:t>论及司法正义</w:t>
      </w:r>
      <w:r>
        <w:rPr>
          <w:rFonts w:ascii="SimSun" w:hAnsi="SimSun"/>
          <w:szCs w:val="21"/>
          <w:lang w:eastAsia="zh-Hans"/>
        </w:rPr>
        <w:t>，</w:t>
      </w:r>
      <w:r>
        <w:rPr>
          <w:rFonts w:ascii="SimSun" w:hAnsi="SimSun" w:hint="eastAsia"/>
          <w:szCs w:val="21"/>
          <w:lang w:eastAsia="zh-Hans"/>
        </w:rPr>
        <w:t>有着“重实体</w:t>
      </w:r>
      <w:r>
        <w:rPr>
          <w:rFonts w:ascii="SimSun" w:hAnsi="SimSun"/>
          <w:szCs w:val="21"/>
          <w:lang w:eastAsia="zh-Hans"/>
        </w:rPr>
        <w:t>，</w:t>
      </w:r>
      <w:r>
        <w:rPr>
          <w:rFonts w:ascii="SimSun" w:hAnsi="SimSun" w:hint="eastAsia"/>
          <w:szCs w:val="21"/>
          <w:lang w:eastAsia="zh-Hans"/>
        </w:rPr>
        <w:t>轻程序”的偏见的人不在少数</w:t>
      </w:r>
      <w:r>
        <w:rPr>
          <w:rFonts w:ascii="SimSun" w:hAnsi="SimSun"/>
          <w:szCs w:val="21"/>
          <w:lang w:eastAsia="zh-Hans"/>
        </w:rPr>
        <w:t>。</w:t>
      </w:r>
      <w:r>
        <w:rPr>
          <w:rFonts w:ascii="SimSun" w:hAnsi="SimSun" w:hint="eastAsia"/>
          <w:szCs w:val="21"/>
          <w:lang w:eastAsia="zh-Hans"/>
        </w:rPr>
        <w:t>但我们应当认识到</w:t>
      </w:r>
      <w:r>
        <w:rPr>
          <w:rFonts w:ascii="SimSun" w:hAnsi="SimSun"/>
          <w:szCs w:val="21"/>
          <w:lang w:eastAsia="zh-Hans"/>
        </w:rPr>
        <w:t>，</w:t>
      </w:r>
      <w:r>
        <w:rPr>
          <w:rFonts w:ascii="SimSun" w:hAnsi="SimSun" w:hint="eastAsia"/>
          <w:szCs w:val="21"/>
          <w:lang w:eastAsia="zh-Hans"/>
        </w:rPr>
        <w:t>理想的</w:t>
      </w:r>
      <w:r>
        <w:rPr>
          <w:rFonts w:ascii="SimSun" w:hAnsi="SimSun"/>
          <w:szCs w:val="21"/>
          <w:lang w:eastAsia="zh-Hans"/>
        </w:rPr>
        <w:t>、</w:t>
      </w:r>
      <w:r>
        <w:rPr>
          <w:rFonts w:ascii="SimSun" w:hAnsi="SimSun" w:hint="eastAsia"/>
          <w:szCs w:val="21"/>
          <w:lang w:eastAsia="zh-Hans"/>
        </w:rPr>
        <w:t>客观的实体正义在当下的司法判决中是无法企及的</w:t>
      </w:r>
      <w:r>
        <w:rPr>
          <w:rFonts w:ascii="SimSun" w:hAnsi="SimSun"/>
          <w:szCs w:val="21"/>
          <w:lang w:eastAsia="zh-Hans"/>
        </w:rPr>
        <w:t>，</w:t>
      </w:r>
      <w:r>
        <w:rPr>
          <w:rFonts w:ascii="SimSun" w:hAnsi="SimSun" w:hint="eastAsia"/>
          <w:szCs w:val="21"/>
          <w:lang w:eastAsia="zh-Hans"/>
        </w:rPr>
        <w:t>人类法学发展至今所能给出的答案便是通过一定的程序正义来尽可能的追求实体正义</w:t>
      </w:r>
      <w:r>
        <w:rPr>
          <w:rFonts w:ascii="SimSun" w:hAnsi="SimSun"/>
          <w:szCs w:val="21"/>
          <w:lang w:eastAsia="zh-Hans"/>
        </w:rPr>
        <w:t>。</w:t>
      </w:r>
      <w:r>
        <w:rPr>
          <w:rFonts w:ascii="SimSun" w:hAnsi="SimSun" w:hint="eastAsia"/>
          <w:szCs w:val="21"/>
          <w:lang w:eastAsia="zh-Hans"/>
        </w:rPr>
        <w:t>本文首先辨析实体正义与程序正义的区别</w:t>
      </w:r>
      <w:r>
        <w:rPr>
          <w:rFonts w:ascii="SimSun" w:hAnsi="SimSun"/>
          <w:szCs w:val="21"/>
          <w:lang w:eastAsia="zh-Hans"/>
        </w:rPr>
        <w:t>，</w:t>
      </w:r>
      <w:r>
        <w:rPr>
          <w:rFonts w:ascii="SimSun" w:hAnsi="SimSun" w:hint="eastAsia"/>
          <w:szCs w:val="21"/>
          <w:lang w:eastAsia="zh-Hans"/>
        </w:rPr>
        <w:t>再提及二者的联系</w:t>
      </w:r>
      <w:r>
        <w:rPr>
          <w:rFonts w:ascii="SimSun" w:hAnsi="SimSun"/>
          <w:szCs w:val="21"/>
          <w:lang w:eastAsia="zh-Hans"/>
        </w:rPr>
        <w:t>，</w:t>
      </w:r>
      <w:r>
        <w:rPr>
          <w:rFonts w:ascii="SimSun" w:hAnsi="SimSun" w:hint="eastAsia"/>
          <w:szCs w:val="21"/>
          <w:lang w:eastAsia="zh-Hans"/>
        </w:rPr>
        <w:t>最终推得程序正义对实体正义起到的促进作用</w:t>
      </w:r>
      <w:r>
        <w:rPr>
          <w:rFonts w:ascii="SimSun" w:hAnsi="SimSun"/>
          <w:szCs w:val="21"/>
          <w:lang w:eastAsia="zh-Hans"/>
        </w:rPr>
        <w:t>。</w:t>
      </w:r>
    </w:p>
    <w:p w14:paraId="78BA7C95" w14:textId="77777777" w:rsidR="004B160E" w:rsidRDefault="00F4164A">
      <w:pPr>
        <w:spacing w:line="400" w:lineRule="exact"/>
        <w:jc w:val="left"/>
        <w:rPr>
          <w:rFonts w:ascii="SimSun" w:hAnsi="SimSun"/>
          <w:sz w:val="28"/>
          <w:szCs w:val="28"/>
        </w:rPr>
      </w:pPr>
      <w:r>
        <w:rPr>
          <w:rFonts w:ascii="SimSun" w:hAnsi="SimSun" w:hint="eastAsia"/>
        </w:rPr>
        <w:t xml:space="preserve">    </w:t>
      </w:r>
      <w:r>
        <w:rPr>
          <w:rFonts w:ascii="SimHei" w:eastAsia="SimHei" w:hAnsi="SimHei" w:hint="eastAsia"/>
          <w:b/>
        </w:rPr>
        <w:t>[</w:t>
      </w:r>
      <w:r>
        <w:rPr>
          <w:rFonts w:ascii="SimHei" w:eastAsia="SimHei" w:hAnsi="SimHei" w:hint="eastAsia"/>
          <w:b/>
        </w:rPr>
        <w:t>关键词</w:t>
      </w:r>
      <w:r>
        <w:rPr>
          <w:rFonts w:ascii="SimHei" w:eastAsia="SimHei" w:hAnsi="SimHei" w:hint="eastAsia"/>
          <w:b/>
        </w:rPr>
        <w:t>]</w:t>
      </w:r>
      <w:r>
        <w:rPr>
          <w:rFonts w:ascii="SimSun" w:hAnsi="SimSun" w:hint="eastAsia"/>
          <w:szCs w:val="21"/>
          <w:lang w:eastAsia="zh-Hans"/>
        </w:rPr>
        <w:t>实体正义</w:t>
      </w:r>
      <w:r>
        <w:rPr>
          <w:rFonts w:ascii="SimSun" w:hAnsi="SimSun"/>
          <w:szCs w:val="21"/>
          <w:lang w:eastAsia="zh-Hans"/>
        </w:rPr>
        <w:t>；</w:t>
      </w:r>
      <w:r>
        <w:rPr>
          <w:rFonts w:ascii="SimSun" w:hAnsi="SimSun" w:hint="eastAsia"/>
          <w:szCs w:val="21"/>
          <w:lang w:eastAsia="zh-Hans"/>
        </w:rPr>
        <w:t>程序正义</w:t>
      </w:r>
      <w:r>
        <w:rPr>
          <w:rFonts w:ascii="SimSun" w:hAnsi="SimSun"/>
          <w:szCs w:val="21"/>
          <w:lang w:eastAsia="zh-Hans"/>
        </w:rPr>
        <w:t>；法律程序</w:t>
      </w:r>
    </w:p>
    <w:p w14:paraId="254A4BBA" w14:textId="77777777" w:rsidR="004B160E" w:rsidRDefault="004B160E">
      <w:pPr>
        <w:spacing w:line="400" w:lineRule="exact"/>
        <w:jc w:val="center"/>
        <w:rPr>
          <w:rFonts w:ascii="楷体" w:eastAsia="楷体" w:hAnsi="楷体" w:cs="SimSun"/>
          <w:sz w:val="24"/>
          <w:lang w:bidi="ar"/>
        </w:rPr>
      </w:pPr>
    </w:p>
    <w:p w14:paraId="2E47F21E"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“所有的法律都应向着良善</w:t>
      </w:r>
      <w:r>
        <w:rPr>
          <w:rFonts w:ascii="SimSun" w:hAnsi="SimSun"/>
          <w:sz w:val="24"/>
          <w:lang w:eastAsia="zh-Hans"/>
        </w:rPr>
        <w:t>、</w:t>
      </w:r>
      <w:r>
        <w:rPr>
          <w:rFonts w:ascii="SimSun" w:hAnsi="SimSun" w:hint="eastAsia"/>
          <w:sz w:val="24"/>
          <w:lang w:eastAsia="zh-Hans"/>
        </w:rPr>
        <w:t>正义去解释</w:t>
      </w:r>
      <w:r>
        <w:rPr>
          <w:rFonts w:ascii="SimSun" w:hAnsi="SimSun"/>
          <w:sz w:val="24"/>
          <w:lang w:eastAsia="zh-Hans"/>
        </w:rPr>
        <w:t>。</w:t>
      </w:r>
      <w:r>
        <w:rPr>
          <w:rFonts w:ascii="SimSun" w:hAnsi="SimSun" w:hint="eastAsia"/>
          <w:sz w:val="24"/>
          <w:lang w:eastAsia="zh-Hans"/>
        </w:rPr>
        <w:t>”在法学范畴内</w:t>
      </w:r>
      <w:r>
        <w:rPr>
          <w:rFonts w:ascii="SimSun" w:hAnsi="SimSun"/>
          <w:sz w:val="24"/>
          <w:lang w:eastAsia="zh-Hans"/>
        </w:rPr>
        <w:t>，</w:t>
      </w:r>
      <w:r>
        <w:rPr>
          <w:rFonts w:ascii="SimSun" w:hAnsi="SimSun" w:hint="eastAsia"/>
          <w:sz w:val="24"/>
          <w:lang w:eastAsia="zh-Hans"/>
        </w:rPr>
        <w:t>正义主要被分为实体正义与程序正义两类</w:t>
      </w:r>
      <w:r>
        <w:rPr>
          <w:rFonts w:ascii="SimSun" w:hAnsi="SimSun"/>
          <w:sz w:val="24"/>
          <w:lang w:eastAsia="zh-Hans"/>
        </w:rPr>
        <w:t>。</w:t>
      </w:r>
      <w:r>
        <w:rPr>
          <w:rFonts w:ascii="SimSun" w:hAnsi="SimSun" w:hint="eastAsia"/>
          <w:sz w:val="24"/>
          <w:lang w:eastAsia="zh-Hans"/>
        </w:rPr>
        <w:t>虽然实体正义的概念客观存在</w:t>
      </w:r>
      <w:r>
        <w:rPr>
          <w:rFonts w:ascii="SimSun" w:hAnsi="SimSun"/>
          <w:sz w:val="24"/>
          <w:lang w:eastAsia="zh-Hans"/>
        </w:rPr>
        <w:t>，</w:t>
      </w:r>
      <w:r>
        <w:rPr>
          <w:rFonts w:ascii="SimSun" w:hAnsi="SimSun" w:hint="eastAsia"/>
          <w:sz w:val="24"/>
          <w:lang w:eastAsia="zh-Hans"/>
        </w:rPr>
        <w:t>但其在目前的法律范畴中是无法企及的</w:t>
      </w:r>
      <w:r>
        <w:rPr>
          <w:rFonts w:ascii="SimSun" w:hAnsi="SimSun"/>
          <w:sz w:val="24"/>
          <w:lang w:eastAsia="zh-Hans"/>
        </w:rPr>
        <w:t>，</w:t>
      </w:r>
      <w:r>
        <w:rPr>
          <w:rFonts w:ascii="SimSun" w:hAnsi="SimSun" w:hint="eastAsia"/>
          <w:sz w:val="24"/>
          <w:lang w:eastAsia="zh-Hans"/>
        </w:rPr>
        <w:t>而与之相对的程序正义</w:t>
      </w:r>
      <w:r>
        <w:rPr>
          <w:rFonts w:ascii="SimSun" w:hAnsi="SimSun"/>
          <w:sz w:val="24"/>
          <w:lang w:eastAsia="zh-Hans"/>
        </w:rPr>
        <w:t>，</w:t>
      </w:r>
      <w:r>
        <w:rPr>
          <w:rFonts w:ascii="SimSun" w:hAnsi="SimSun" w:hint="eastAsia"/>
          <w:sz w:val="24"/>
          <w:lang w:eastAsia="zh-Hans"/>
        </w:rPr>
        <w:t>虽然是一种有缺陷的正义</w:t>
      </w:r>
      <w:r>
        <w:rPr>
          <w:rFonts w:ascii="SimSun" w:hAnsi="SimSun"/>
          <w:sz w:val="24"/>
          <w:lang w:eastAsia="zh-Hans"/>
        </w:rPr>
        <w:t>，</w:t>
      </w:r>
      <w:r>
        <w:rPr>
          <w:rFonts w:ascii="SimSun" w:hAnsi="SimSun" w:hint="eastAsia"/>
          <w:sz w:val="24"/>
          <w:lang w:eastAsia="zh-Hans"/>
        </w:rPr>
        <w:t>但考虑到人类尚不能寻找到真正的实体正义</w:t>
      </w:r>
      <w:r>
        <w:rPr>
          <w:rFonts w:ascii="SimSun" w:hAnsi="SimSun"/>
          <w:sz w:val="24"/>
          <w:lang w:eastAsia="zh-Hans"/>
        </w:rPr>
        <w:t>，</w:t>
      </w:r>
      <w:r>
        <w:rPr>
          <w:rFonts w:ascii="SimSun" w:hAnsi="SimSun" w:hint="eastAsia"/>
          <w:sz w:val="24"/>
          <w:lang w:eastAsia="zh-Hans"/>
        </w:rPr>
        <w:t>其在法律中的地位依然要高于实体正义</w:t>
      </w:r>
      <w:r>
        <w:rPr>
          <w:rFonts w:ascii="SimSun" w:hAnsi="SimSun"/>
          <w:sz w:val="24"/>
          <w:lang w:eastAsia="zh-Hans"/>
        </w:rPr>
        <w:t>。</w:t>
      </w:r>
      <w:r>
        <w:rPr>
          <w:rFonts w:ascii="SimSun" w:hAnsi="SimSun" w:hint="eastAsia"/>
          <w:sz w:val="24"/>
          <w:lang w:eastAsia="zh-Hans"/>
        </w:rPr>
        <w:t>而人类未曾放弃过寻找实体正义与程序正义的一个平衡</w:t>
      </w:r>
      <w:r>
        <w:rPr>
          <w:rFonts w:ascii="SimSun" w:hAnsi="SimSun"/>
          <w:sz w:val="24"/>
          <w:lang w:eastAsia="zh-Hans"/>
        </w:rPr>
        <w:t>，</w:t>
      </w:r>
      <w:r>
        <w:rPr>
          <w:rFonts w:ascii="SimSun" w:hAnsi="SimSun" w:hint="eastAsia"/>
          <w:sz w:val="24"/>
          <w:lang w:eastAsia="zh-Hans"/>
        </w:rPr>
        <w:t>也即通过程序正义来追求实体正义</w:t>
      </w:r>
      <w:r>
        <w:rPr>
          <w:rFonts w:ascii="SimSun" w:hAnsi="SimSun"/>
          <w:sz w:val="24"/>
          <w:lang w:eastAsia="zh-Hans"/>
        </w:rPr>
        <w:t>。</w:t>
      </w:r>
    </w:p>
    <w:p w14:paraId="192030AF" w14:textId="77777777" w:rsidR="004B160E" w:rsidRDefault="004B160E">
      <w:pPr>
        <w:spacing w:line="400" w:lineRule="exact"/>
        <w:ind w:firstLine="420"/>
        <w:jc w:val="left"/>
        <w:rPr>
          <w:rFonts w:ascii="SimSun" w:hAnsi="SimSun"/>
          <w:sz w:val="24"/>
          <w:lang w:eastAsia="zh-Hans"/>
        </w:rPr>
      </w:pPr>
    </w:p>
    <w:p w14:paraId="02F85D81" w14:textId="77777777" w:rsidR="004B160E" w:rsidRDefault="00F4164A">
      <w:pPr>
        <w:widowControl/>
        <w:numPr>
          <w:ilvl w:val="0"/>
          <w:numId w:val="1"/>
        </w:numPr>
        <w:spacing w:line="400" w:lineRule="exact"/>
        <w:jc w:val="center"/>
        <w:rPr>
          <w:rFonts w:asciiTheme="majorEastAsia" w:eastAsiaTheme="majorEastAsia" w:hAnsiTheme="majorEastAsia" w:cstheme="majorEastAsia"/>
          <w:b/>
          <w:bCs/>
          <w:kern w:val="0"/>
          <w:sz w:val="28"/>
          <w:szCs w:val="28"/>
          <w:shd w:val="clear" w:color="auto" w:fill="FFFFFF"/>
          <w:lang w:eastAsia="zh-Hans" w:bidi="ar"/>
        </w:rPr>
      </w:pPr>
      <w:r>
        <w:rPr>
          <w:rFonts w:asciiTheme="majorEastAsia" w:eastAsiaTheme="majorEastAsia" w:hAnsiTheme="majorEastAsia" w:cstheme="majorEastAsia" w:hint="eastAsia"/>
          <w:b/>
          <w:bCs/>
          <w:kern w:val="0"/>
          <w:sz w:val="28"/>
          <w:szCs w:val="28"/>
          <w:shd w:val="clear" w:color="auto" w:fill="FFFFFF"/>
          <w:lang w:eastAsia="zh-Hans" w:bidi="ar"/>
        </w:rPr>
        <w:t>实体正义</w:t>
      </w:r>
    </w:p>
    <w:p w14:paraId="0D27CC9F" w14:textId="77777777" w:rsidR="004B160E" w:rsidRDefault="004B160E">
      <w:pPr>
        <w:widowControl/>
        <w:spacing w:line="400" w:lineRule="exact"/>
        <w:jc w:val="center"/>
        <w:rPr>
          <w:rFonts w:asciiTheme="majorEastAsia" w:eastAsiaTheme="majorEastAsia" w:hAnsiTheme="majorEastAsia" w:cstheme="majorEastAsia"/>
          <w:b/>
          <w:bCs/>
          <w:kern w:val="0"/>
          <w:sz w:val="28"/>
          <w:szCs w:val="28"/>
          <w:shd w:val="clear" w:color="auto" w:fill="FFFFFF"/>
          <w:lang w:eastAsia="zh-Hans" w:bidi="ar"/>
        </w:rPr>
      </w:pPr>
    </w:p>
    <w:p w14:paraId="4AE1B06D"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实体正义强调法律判决的结果的正当合理性以及道德性</w:t>
      </w:r>
      <w:r>
        <w:rPr>
          <w:rFonts w:ascii="SimSun" w:hAnsi="SimSun"/>
          <w:sz w:val="24"/>
          <w:lang w:eastAsia="zh-Hans"/>
        </w:rPr>
        <w:t>，</w:t>
      </w:r>
      <w:r>
        <w:rPr>
          <w:rFonts w:ascii="SimSun" w:hAnsi="SimSun" w:hint="eastAsia"/>
          <w:sz w:val="24"/>
          <w:lang w:eastAsia="zh-Hans"/>
        </w:rPr>
        <w:t>也即研究结果是否符合某些公正标准</w:t>
      </w:r>
      <w:r>
        <w:rPr>
          <w:rFonts w:ascii="SimSun" w:hAnsi="SimSun"/>
          <w:sz w:val="24"/>
          <w:lang w:eastAsia="zh-Hans"/>
        </w:rPr>
        <w:t>。</w:t>
      </w:r>
      <w:r>
        <w:rPr>
          <w:rFonts w:ascii="SimSun" w:hAnsi="SimSun" w:hint="eastAsia"/>
          <w:sz w:val="24"/>
          <w:lang w:eastAsia="zh-Hans"/>
        </w:rPr>
        <w:t>中华民族五千年文化的传承中“恶有恶报”等思想与我国的基本国情都在时刻提醒人们司法程序中实体正义的重要性</w:t>
      </w:r>
      <w:r>
        <w:rPr>
          <w:rFonts w:ascii="SimSun" w:hAnsi="SimSun"/>
          <w:sz w:val="24"/>
          <w:lang w:eastAsia="zh-Hans"/>
        </w:rPr>
        <w:t>。</w:t>
      </w:r>
    </w:p>
    <w:p w14:paraId="4F3A2D10"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要想实现实体正义</w:t>
      </w:r>
      <w:r>
        <w:rPr>
          <w:rFonts w:ascii="SimSun" w:hAnsi="SimSun"/>
          <w:sz w:val="24"/>
          <w:lang w:eastAsia="zh-Hans"/>
        </w:rPr>
        <w:t>，</w:t>
      </w:r>
      <w:r>
        <w:rPr>
          <w:rFonts w:ascii="SimSun" w:hAnsi="SimSun" w:hint="eastAsia"/>
          <w:sz w:val="24"/>
          <w:lang w:eastAsia="zh-Hans"/>
        </w:rPr>
        <w:t>其本质要求有两点</w:t>
      </w:r>
      <w:r>
        <w:rPr>
          <w:rFonts w:ascii="SimSun" w:hAnsi="SimSun"/>
          <w:sz w:val="24"/>
          <w:lang w:eastAsia="zh-Hans"/>
        </w:rPr>
        <w:t>：</w:t>
      </w:r>
      <w:r>
        <w:rPr>
          <w:rFonts w:ascii="SimSun" w:hAnsi="SimSun" w:hint="eastAsia"/>
          <w:sz w:val="24"/>
          <w:lang w:eastAsia="zh-Hans"/>
        </w:rPr>
        <w:t>一是查明案件的客观真相</w:t>
      </w:r>
      <w:r>
        <w:rPr>
          <w:rFonts w:ascii="SimSun" w:hAnsi="SimSun"/>
          <w:sz w:val="24"/>
          <w:lang w:eastAsia="zh-Hans"/>
        </w:rPr>
        <w:t>，</w:t>
      </w:r>
      <w:r>
        <w:rPr>
          <w:rFonts w:ascii="SimSun" w:hAnsi="SimSun" w:hint="eastAsia"/>
          <w:sz w:val="24"/>
          <w:lang w:eastAsia="zh-Hans"/>
        </w:rPr>
        <w:t>二是在此基础上选择适用的法律</w:t>
      </w:r>
      <w:r>
        <w:rPr>
          <w:rFonts w:ascii="SimSun" w:hAnsi="SimSun"/>
          <w:sz w:val="24"/>
          <w:lang w:eastAsia="zh-Hans"/>
        </w:rPr>
        <w:t>。</w:t>
      </w:r>
      <w:r>
        <w:rPr>
          <w:rFonts w:ascii="SimSun" w:hAnsi="SimSun" w:hint="eastAsia"/>
          <w:sz w:val="24"/>
          <w:lang w:eastAsia="zh-Hans"/>
        </w:rPr>
        <w:t>然而</w:t>
      </w:r>
      <w:r>
        <w:rPr>
          <w:rFonts w:ascii="SimSun" w:hAnsi="SimSun"/>
          <w:sz w:val="24"/>
          <w:lang w:eastAsia="zh-Hans"/>
        </w:rPr>
        <w:t>，</w:t>
      </w:r>
      <w:r>
        <w:rPr>
          <w:rFonts w:ascii="SimSun" w:hAnsi="SimSun" w:hint="eastAsia"/>
          <w:sz w:val="24"/>
          <w:lang w:eastAsia="zh-Hans"/>
        </w:rPr>
        <w:t>在尝试实现实体正义的过程中</w:t>
      </w:r>
      <w:r>
        <w:rPr>
          <w:rFonts w:ascii="SimSun" w:hAnsi="SimSun"/>
          <w:sz w:val="24"/>
          <w:lang w:eastAsia="zh-Hans"/>
        </w:rPr>
        <w:t>，</w:t>
      </w:r>
      <w:r>
        <w:rPr>
          <w:rFonts w:ascii="SimSun" w:hAnsi="SimSun" w:hint="eastAsia"/>
          <w:sz w:val="24"/>
          <w:lang w:eastAsia="zh-Hans"/>
        </w:rPr>
        <w:t>我们无法面对巨大的不确定性而避之不谈</w:t>
      </w:r>
      <w:r>
        <w:rPr>
          <w:rFonts w:ascii="SimSun" w:hAnsi="SimSun"/>
          <w:sz w:val="24"/>
          <w:lang w:eastAsia="zh-Hans"/>
        </w:rPr>
        <w:t>。</w:t>
      </w:r>
      <w:r>
        <w:rPr>
          <w:rFonts w:ascii="SimSun" w:hAnsi="SimSun" w:hint="eastAsia"/>
          <w:sz w:val="24"/>
          <w:lang w:eastAsia="zh-Hans"/>
        </w:rPr>
        <w:t>不确定性一方面来自于人类有限的认知能力</w:t>
      </w:r>
      <w:r>
        <w:rPr>
          <w:rFonts w:ascii="SimSun" w:hAnsi="SimSun"/>
          <w:sz w:val="24"/>
          <w:lang w:eastAsia="zh-Hans"/>
        </w:rPr>
        <w:t>——</w:t>
      </w:r>
      <w:r>
        <w:rPr>
          <w:rFonts w:ascii="SimSun" w:hAnsi="SimSun" w:hint="eastAsia"/>
          <w:sz w:val="24"/>
          <w:lang w:eastAsia="zh-Hans"/>
        </w:rPr>
        <w:t>刑事诉讼中能掌握的证据仅能反映部分案件过程</w:t>
      </w:r>
      <w:r>
        <w:rPr>
          <w:rFonts w:ascii="SimSun" w:hAnsi="SimSun"/>
          <w:sz w:val="24"/>
          <w:lang w:eastAsia="zh-Hans"/>
        </w:rPr>
        <w:t>，</w:t>
      </w:r>
      <w:r>
        <w:rPr>
          <w:rFonts w:ascii="SimSun" w:hAnsi="SimSun" w:hint="eastAsia"/>
          <w:sz w:val="24"/>
          <w:lang w:eastAsia="zh-Hans"/>
        </w:rPr>
        <w:t>难以完全客观的还原事实</w:t>
      </w:r>
      <w:r>
        <w:rPr>
          <w:rFonts w:ascii="SimSun" w:hAnsi="SimSun"/>
          <w:sz w:val="24"/>
          <w:lang w:eastAsia="zh-Hans"/>
        </w:rPr>
        <w:t>；</w:t>
      </w:r>
      <w:r>
        <w:rPr>
          <w:rFonts w:ascii="SimSun" w:hAnsi="SimSun" w:hint="eastAsia"/>
          <w:sz w:val="24"/>
          <w:lang w:eastAsia="zh-Hans"/>
        </w:rPr>
        <w:t>另一方面来自法律的相对静止性</w:t>
      </w:r>
      <w:r>
        <w:rPr>
          <w:rFonts w:ascii="SimSun" w:hAnsi="SimSun"/>
          <w:sz w:val="24"/>
          <w:lang w:eastAsia="zh-Hans"/>
        </w:rPr>
        <w:t>——</w:t>
      </w:r>
      <w:r>
        <w:rPr>
          <w:rFonts w:ascii="SimSun" w:hAnsi="SimSun" w:hint="eastAsia"/>
          <w:sz w:val="24"/>
          <w:lang w:eastAsia="zh-Hans"/>
        </w:rPr>
        <w:t>法律在设立时仅能考虑到立法当下的社会情况</w:t>
      </w:r>
      <w:r>
        <w:rPr>
          <w:rFonts w:ascii="SimSun" w:hAnsi="SimSun"/>
          <w:sz w:val="24"/>
          <w:lang w:eastAsia="zh-Hans"/>
        </w:rPr>
        <w:t>，</w:t>
      </w:r>
      <w:r>
        <w:rPr>
          <w:rFonts w:ascii="SimSun" w:hAnsi="SimSun" w:hint="eastAsia"/>
          <w:sz w:val="24"/>
          <w:lang w:eastAsia="zh-Hans"/>
        </w:rPr>
        <w:t>而无法时时刻刻更替</w:t>
      </w:r>
      <w:r>
        <w:rPr>
          <w:rFonts w:ascii="SimSun" w:hAnsi="SimSun"/>
          <w:sz w:val="24"/>
          <w:lang w:eastAsia="zh-Hans"/>
        </w:rPr>
        <w:t>，</w:t>
      </w:r>
      <w:r>
        <w:rPr>
          <w:rFonts w:ascii="SimSun" w:hAnsi="SimSun" w:hint="eastAsia"/>
          <w:sz w:val="24"/>
          <w:lang w:eastAsia="zh-Hans"/>
        </w:rPr>
        <w:t>也即在判决过程中人民所能依赖的法律总是或</w:t>
      </w:r>
      <w:r>
        <w:rPr>
          <w:rFonts w:ascii="SimSun" w:hAnsi="SimSun" w:hint="eastAsia"/>
          <w:sz w:val="24"/>
          <w:lang w:eastAsia="zh-Hans"/>
        </w:rPr>
        <w:t>多或少的过时的</w:t>
      </w:r>
      <w:r>
        <w:rPr>
          <w:rFonts w:ascii="SimSun" w:hAnsi="SimSun"/>
          <w:sz w:val="24"/>
          <w:lang w:eastAsia="zh-Hans"/>
        </w:rPr>
        <w:t>。</w:t>
      </w:r>
    </w:p>
    <w:p w14:paraId="05DFA9D0"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上述论证虽说明了现阶段实现实体正义仍具有许多困难</w:t>
      </w:r>
      <w:r>
        <w:rPr>
          <w:rFonts w:ascii="SimSun" w:hAnsi="SimSun"/>
          <w:sz w:val="24"/>
          <w:lang w:eastAsia="zh-Hans"/>
        </w:rPr>
        <w:t>，</w:t>
      </w:r>
      <w:r>
        <w:rPr>
          <w:rFonts w:ascii="SimSun" w:hAnsi="SimSun" w:hint="eastAsia"/>
          <w:sz w:val="24"/>
          <w:lang w:eastAsia="zh-Hans"/>
        </w:rPr>
        <w:t>但并不意味着实体正义不存在</w:t>
      </w:r>
      <w:r>
        <w:rPr>
          <w:rFonts w:ascii="SimSun" w:hAnsi="SimSun"/>
          <w:sz w:val="24"/>
          <w:lang w:eastAsia="zh-Hans"/>
        </w:rPr>
        <w:t>，</w:t>
      </w:r>
      <w:r>
        <w:rPr>
          <w:rFonts w:ascii="SimSun" w:hAnsi="SimSun" w:hint="eastAsia"/>
          <w:sz w:val="24"/>
          <w:lang w:eastAsia="zh-Hans"/>
        </w:rPr>
        <w:t>而指出在法学的发展之路上</w:t>
      </w:r>
      <w:r>
        <w:rPr>
          <w:rFonts w:ascii="SimSun" w:hAnsi="SimSun"/>
          <w:sz w:val="24"/>
          <w:lang w:eastAsia="zh-Hans"/>
        </w:rPr>
        <w:t>，</w:t>
      </w:r>
      <w:r>
        <w:rPr>
          <w:rFonts w:ascii="SimSun" w:hAnsi="SimSun" w:hint="eastAsia"/>
          <w:sz w:val="24"/>
          <w:lang w:eastAsia="zh-Hans"/>
        </w:rPr>
        <w:t>无数刑法学人应以实体正义为目标去不断完善司法实践中取得实体正义的手段</w:t>
      </w:r>
      <w:r>
        <w:rPr>
          <w:rFonts w:ascii="SimSun" w:hAnsi="SimSun"/>
          <w:sz w:val="24"/>
          <w:lang w:eastAsia="zh-Hans"/>
        </w:rPr>
        <w:t>，</w:t>
      </w:r>
      <w:r>
        <w:rPr>
          <w:rFonts w:ascii="SimSun" w:hAnsi="SimSun" w:hint="eastAsia"/>
          <w:sz w:val="24"/>
          <w:lang w:eastAsia="zh-Hans"/>
        </w:rPr>
        <w:t>以此来一步步接近实体正义</w:t>
      </w:r>
      <w:r>
        <w:rPr>
          <w:rFonts w:ascii="SimSun" w:hAnsi="SimSun"/>
          <w:sz w:val="24"/>
          <w:lang w:eastAsia="zh-Hans"/>
        </w:rPr>
        <w:t>。</w:t>
      </w:r>
    </w:p>
    <w:p w14:paraId="708252B9" w14:textId="77777777" w:rsidR="004B160E" w:rsidRDefault="004B160E">
      <w:pPr>
        <w:widowControl/>
        <w:spacing w:line="400" w:lineRule="exact"/>
        <w:rPr>
          <w:rFonts w:asciiTheme="majorEastAsia" w:eastAsiaTheme="majorEastAsia" w:hAnsiTheme="majorEastAsia" w:cstheme="majorEastAsia"/>
          <w:b/>
          <w:bCs/>
          <w:kern w:val="0"/>
          <w:sz w:val="28"/>
          <w:szCs w:val="28"/>
          <w:shd w:val="clear" w:color="auto" w:fill="FFFFFF"/>
          <w:lang w:eastAsia="zh-Hans" w:bidi="ar"/>
        </w:rPr>
      </w:pPr>
    </w:p>
    <w:p w14:paraId="52AC6BF5" w14:textId="77777777" w:rsidR="004B160E" w:rsidRDefault="004B160E">
      <w:pPr>
        <w:widowControl/>
        <w:spacing w:line="400" w:lineRule="exact"/>
        <w:rPr>
          <w:rFonts w:asciiTheme="majorEastAsia" w:eastAsiaTheme="majorEastAsia" w:hAnsiTheme="majorEastAsia" w:cstheme="majorEastAsia"/>
          <w:b/>
          <w:bCs/>
          <w:kern w:val="0"/>
          <w:sz w:val="28"/>
          <w:szCs w:val="28"/>
          <w:shd w:val="clear" w:color="auto" w:fill="FFFFFF"/>
          <w:lang w:eastAsia="zh-Hans" w:bidi="ar"/>
        </w:rPr>
      </w:pPr>
    </w:p>
    <w:p w14:paraId="3BB66D72" w14:textId="77777777" w:rsidR="004B160E" w:rsidRDefault="00F4164A">
      <w:pPr>
        <w:widowControl/>
        <w:spacing w:line="400" w:lineRule="exact"/>
        <w:jc w:val="cente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kern w:val="0"/>
          <w:sz w:val="28"/>
          <w:szCs w:val="28"/>
          <w:shd w:val="clear" w:color="auto" w:fill="FFFFFF"/>
          <w:lang w:eastAsia="zh-Hans" w:bidi="ar"/>
        </w:rPr>
        <w:lastRenderedPageBreak/>
        <w:t>二</w:t>
      </w:r>
      <w:r>
        <w:rPr>
          <w:rFonts w:asciiTheme="majorEastAsia" w:eastAsiaTheme="majorEastAsia" w:hAnsiTheme="majorEastAsia" w:cstheme="majorEastAsia" w:hint="eastAsia"/>
          <w:b/>
          <w:bCs/>
          <w:kern w:val="0"/>
          <w:sz w:val="28"/>
          <w:szCs w:val="28"/>
          <w:shd w:val="clear" w:color="auto" w:fill="FFFFFF"/>
          <w:lang w:eastAsia="zh-Hans" w:bidi="ar"/>
        </w:rPr>
        <w:t>、</w:t>
      </w:r>
      <w:r>
        <w:rPr>
          <w:rFonts w:asciiTheme="majorEastAsia" w:eastAsiaTheme="majorEastAsia" w:hAnsiTheme="majorEastAsia" w:cstheme="majorEastAsia" w:hint="eastAsia"/>
          <w:b/>
          <w:bCs/>
          <w:kern w:val="0"/>
          <w:sz w:val="28"/>
          <w:szCs w:val="28"/>
          <w:shd w:val="clear" w:color="auto" w:fill="FFFFFF"/>
          <w:lang w:eastAsia="zh-Hans" w:bidi="ar"/>
        </w:rPr>
        <w:t>程序正义</w:t>
      </w:r>
    </w:p>
    <w:p w14:paraId="60918747" w14:textId="77777777" w:rsidR="004B160E" w:rsidRDefault="004B160E">
      <w:pPr>
        <w:spacing w:line="400" w:lineRule="exact"/>
        <w:jc w:val="left"/>
        <w:rPr>
          <w:rFonts w:ascii="SimSun" w:hAnsi="SimSun"/>
          <w:sz w:val="24"/>
        </w:rPr>
      </w:pPr>
    </w:p>
    <w:p w14:paraId="49FF98F7" w14:textId="77777777" w:rsidR="004B160E" w:rsidRDefault="00F4164A">
      <w:pPr>
        <w:spacing w:line="400" w:lineRule="exact"/>
        <w:ind w:firstLine="420"/>
        <w:jc w:val="left"/>
        <w:rPr>
          <w:rFonts w:ascii="SimSun" w:hAnsi="SimSun"/>
          <w:sz w:val="24"/>
        </w:rPr>
      </w:pPr>
      <w:r>
        <w:rPr>
          <w:rFonts w:ascii="SimSun" w:hAnsi="SimSun" w:hint="eastAsia"/>
          <w:sz w:val="24"/>
          <w:lang w:eastAsia="zh-Hans"/>
        </w:rPr>
        <w:t>相对于实体正义</w:t>
      </w:r>
      <w:r>
        <w:rPr>
          <w:rFonts w:ascii="SimSun" w:hAnsi="SimSun"/>
          <w:sz w:val="24"/>
          <w:lang w:eastAsia="zh-Hans"/>
        </w:rPr>
        <w:t>，</w:t>
      </w:r>
      <w:r>
        <w:rPr>
          <w:rFonts w:ascii="SimSun" w:hAnsi="SimSun" w:hint="eastAsia"/>
          <w:sz w:val="24"/>
          <w:lang w:eastAsia="zh-Hans"/>
        </w:rPr>
        <w:t>程序正义更加注重于确保司法过程中行为的正义性</w:t>
      </w:r>
      <w:r>
        <w:rPr>
          <w:rFonts w:ascii="SimSun" w:hAnsi="SimSun"/>
          <w:sz w:val="24"/>
          <w:lang w:eastAsia="zh-Hans"/>
        </w:rPr>
        <w:t>，</w:t>
      </w:r>
      <w:r>
        <w:rPr>
          <w:rFonts w:ascii="SimSun" w:hAnsi="SimSun" w:hint="eastAsia"/>
          <w:sz w:val="24"/>
          <w:lang w:eastAsia="zh-Hans"/>
        </w:rPr>
        <w:t>也具有相当的稳定性</w:t>
      </w:r>
      <w:r>
        <w:rPr>
          <w:rFonts w:ascii="SimSun" w:hAnsi="SimSun"/>
          <w:sz w:val="24"/>
          <w:lang w:eastAsia="zh-Hans"/>
        </w:rPr>
        <w:t>，</w:t>
      </w:r>
      <w:r>
        <w:rPr>
          <w:rFonts w:ascii="SimSun" w:hAnsi="SimSun" w:hint="eastAsia"/>
          <w:sz w:val="24"/>
          <w:lang w:eastAsia="zh-Hans"/>
        </w:rPr>
        <w:t>因此被成为“看得见的正义”</w:t>
      </w:r>
      <w:r>
        <w:rPr>
          <w:rFonts w:ascii="SimSun" w:hAnsi="SimSun"/>
          <w:sz w:val="24"/>
          <w:lang w:eastAsia="zh-Hans"/>
        </w:rPr>
        <w:t>。</w:t>
      </w:r>
      <w:r>
        <w:rPr>
          <w:rFonts w:ascii="SimSun" w:hAnsi="SimSun" w:hint="eastAsia"/>
          <w:sz w:val="24"/>
          <w:lang w:eastAsia="zh-Hans"/>
        </w:rPr>
        <w:t>现实中的法律正义不可能达到完美的正义</w:t>
      </w:r>
      <w:r>
        <w:rPr>
          <w:rFonts w:ascii="SimSun" w:hAnsi="SimSun"/>
          <w:sz w:val="24"/>
          <w:lang w:eastAsia="zh-Hans"/>
        </w:rPr>
        <w:t>，</w:t>
      </w:r>
      <w:r>
        <w:rPr>
          <w:rFonts w:ascii="SimSun" w:hAnsi="SimSun" w:hint="eastAsia"/>
          <w:sz w:val="24"/>
          <w:lang w:eastAsia="zh-Hans"/>
        </w:rPr>
        <w:t>同时</w:t>
      </w:r>
      <w:r>
        <w:rPr>
          <w:rFonts w:ascii="SimSun" w:hAnsi="SimSun"/>
          <w:sz w:val="24"/>
          <w:lang w:eastAsia="zh-Hans"/>
        </w:rPr>
        <w:t>，</w:t>
      </w:r>
      <w:r>
        <w:rPr>
          <w:rFonts w:ascii="SimSun" w:hAnsi="SimSun" w:hint="eastAsia"/>
          <w:sz w:val="24"/>
          <w:lang w:eastAsia="zh-Hans"/>
        </w:rPr>
        <w:t>人类所追逐的正义一定是有限的</w:t>
      </w:r>
      <w:r>
        <w:rPr>
          <w:rFonts w:ascii="SimSun" w:hAnsi="SimSun"/>
          <w:sz w:val="24"/>
          <w:lang w:eastAsia="zh-Hans"/>
        </w:rPr>
        <w:t>。</w:t>
      </w:r>
      <w:r>
        <w:rPr>
          <w:rFonts w:ascii="SimSun" w:hAnsi="SimSun" w:hint="eastAsia"/>
          <w:sz w:val="24"/>
          <w:lang w:eastAsia="zh-Hans"/>
        </w:rPr>
        <w:t>只有合理的程序规则</w:t>
      </w:r>
      <w:r>
        <w:rPr>
          <w:rFonts w:ascii="SimSun" w:hAnsi="SimSun"/>
          <w:sz w:val="24"/>
          <w:lang w:eastAsia="zh-Hans"/>
        </w:rPr>
        <w:t>，</w:t>
      </w:r>
      <w:r>
        <w:rPr>
          <w:rFonts w:ascii="SimSun" w:hAnsi="SimSun" w:hint="eastAsia"/>
          <w:sz w:val="24"/>
          <w:lang w:eastAsia="zh-Hans"/>
        </w:rPr>
        <w:t>才能使大部分人类愿意接受这一尚不完美的实体正义</w:t>
      </w:r>
      <w:r>
        <w:rPr>
          <w:rFonts w:ascii="SimSun" w:hAnsi="SimSun"/>
          <w:sz w:val="24"/>
          <w:lang w:eastAsia="zh-Hans"/>
        </w:rPr>
        <w:t>。</w:t>
      </w:r>
    </w:p>
    <w:p w14:paraId="6D9C2454" w14:textId="77777777" w:rsidR="004B160E" w:rsidRDefault="00F4164A">
      <w:pPr>
        <w:numPr>
          <w:ilvl w:val="0"/>
          <w:numId w:val="2"/>
        </w:numPr>
        <w:spacing w:line="400" w:lineRule="exact"/>
        <w:ind w:firstLine="420"/>
        <w:jc w:val="left"/>
        <w:rPr>
          <w:rFonts w:ascii="SimSun" w:hAnsi="SimSun"/>
          <w:b/>
          <w:bCs/>
          <w:sz w:val="24"/>
          <w:lang w:eastAsia="zh-Hans"/>
        </w:rPr>
      </w:pPr>
      <w:r>
        <w:rPr>
          <w:rFonts w:ascii="SimSun" w:hAnsi="SimSun" w:hint="eastAsia"/>
          <w:b/>
          <w:bCs/>
          <w:sz w:val="24"/>
          <w:lang w:eastAsia="zh-Hans"/>
        </w:rPr>
        <w:t>坚持程序正义</w:t>
      </w:r>
    </w:p>
    <w:p w14:paraId="1A2A9A3D"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有些时候</w:t>
      </w:r>
      <w:r>
        <w:rPr>
          <w:rFonts w:ascii="SimSun" w:hAnsi="SimSun"/>
          <w:sz w:val="24"/>
          <w:lang w:eastAsia="zh-Hans"/>
        </w:rPr>
        <w:t>，</w:t>
      </w:r>
      <w:r>
        <w:rPr>
          <w:rFonts w:ascii="SimSun" w:hAnsi="SimSun" w:hint="eastAsia"/>
          <w:sz w:val="24"/>
          <w:lang w:eastAsia="zh-Hans"/>
        </w:rPr>
        <w:t>为了追求符合人们朴素的道德认知的“惩恶扬善”的结果</w:t>
      </w:r>
      <w:r>
        <w:rPr>
          <w:rFonts w:ascii="SimSun" w:hAnsi="SimSun"/>
          <w:sz w:val="24"/>
          <w:lang w:eastAsia="zh-Hans"/>
        </w:rPr>
        <w:t>，</w:t>
      </w:r>
      <w:r>
        <w:rPr>
          <w:rFonts w:ascii="SimSun" w:hAnsi="SimSun" w:hint="eastAsia"/>
          <w:sz w:val="24"/>
          <w:lang w:eastAsia="zh-Hans"/>
        </w:rPr>
        <w:t>我们可以适当的</w:t>
      </w:r>
      <w:r>
        <w:rPr>
          <w:rFonts w:ascii="SimSun" w:hAnsi="SimSun"/>
          <w:sz w:val="24"/>
          <w:lang w:eastAsia="zh-Hans"/>
        </w:rPr>
        <w:t>、</w:t>
      </w:r>
      <w:r>
        <w:rPr>
          <w:rFonts w:ascii="SimSun" w:hAnsi="SimSun" w:hint="eastAsia"/>
          <w:sz w:val="24"/>
          <w:lang w:eastAsia="zh-Hans"/>
        </w:rPr>
        <w:t>部分的牺牲程序上的正义</w:t>
      </w:r>
      <w:r>
        <w:rPr>
          <w:rFonts w:ascii="SimSun" w:hAnsi="SimSun"/>
          <w:sz w:val="24"/>
          <w:lang w:eastAsia="zh-Hans"/>
        </w:rPr>
        <w:t>——</w:t>
      </w:r>
      <w:r>
        <w:rPr>
          <w:rFonts w:ascii="SimSun" w:hAnsi="SimSun" w:hint="eastAsia"/>
          <w:sz w:val="24"/>
          <w:lang w:eastAsia="zh-Hans"/>
        </w:rPr>
        <w:t>经验上</w:t>
      </w:r>
      <w:r>
        <w:rPr>
          <w:rFonts w:ascii="SimSun" w:hAnsi="SimSun"/>
          <w:sz w:val="24"/>
          <w:lang w:eastAsia="zh-Hans"/>
        </w:rPr>
        <w:t>，</w:t>
      </w:r>
      <w:r>
        <w:rPr>
          <w:rFonts w:ascii="SimSun" w:hAnsi="SimSun" w:hint="eastAsia"/>
          <w:sz w:val="24"/>
          <w:lang w:eastAsia="zh-Hans"/>
        </w:rPr>
        <w:t>许多刑讯逼供得以让案件进展高效及时的推进</w:t>
      </w:r>
      <w:r>
        <w:rPr>
          <w:rFonts w:ascii="SimSun" w:hAnsi="SimSun"/>
          <w:sz w:val="24"/>
          <w:lang w:eastAsia="zh-Hans"/>
        </w:rPr>
        <w:t>。</w:t>
      </w:r>
      <w:r>
        <w:rPr>
          <w:rFonts w:ascii="SimSun" w:hAnsi="SimSun" w:hint="eastAsia"/>
          <w:sz w:val="24"/>
          <w:lang w:eastAsia="zh-Hans"/>
        </w:rPr>
        <w:t>然而</w:t>
      </w:r>
      <w:r>
        <w:rPr>
          <w:rFonts w:ascii="SimSun" w:hAnsi="SimSun"/>
          <w:sz w:val="24"/>
          <w:lang w:eastAsia="zh-Hans"/>
        </w:rPr>
        <w:t>，</w:t>
      </w:r>
      <w:r>
        <w:rPr>
          <w:rFonts w:ascii="SimSun" w:hAnsi="SimSun" w:hint="eastAsia"/>
          <w:sz w:val="24"/>
          <w:lang w:eastAsia="zh-Hans"/>
        </w:rPr>
        <w:t>过分地追求实体正义而放弃程序正义</w:t>
      </w:r>
      <w:r>
        <w:rPr>
          <w:rFonts w:ascii="SimSun" w:hAnsi="SimSun"/>
          <w:sz w:val="24"/>
          <w:lang w:eastAsia="zh-Hans"/>
        </w:rPr>
        <w:t>，</w:t>
      </w:r>
      <w:r>
        <w:rPr>
          <w:rFonts w:ascii="SimSun" w:hAnsi="SimSun" w:hint="eastAsia"/>
          <w:sz w:val="24"/>
          <w:lang w:eastAsia="zh-Hans"/>
        </w:rPr>
        <w:t>如过度依赖于刑讯逼供</w:t>
      </w:r>
      <w:r>
        <w:rPr>
          <w:rFonts w:ascii="SimSun" w:hAnsi="SimSun"/>
          <w:sz w:val="24"/>
          <w:lang w:eastAsia="zh-Hans"/>
        </w:rPr>
        <w:t>，</w:t>
      </w:r>
      <w:r>
        <w:rPr>
          <w:rFonts w:ascii="SimSun" w:hAnsi="SimSun" w:hint="eastAsia"/>
          <w:sz w:val="24"/>
          <w:lang w:eastAsia="zh-Hans"/>
        </w:rPr>
        <w:t>可能会导致冤假错案的产生</w:t>
      </w:r>
      <w:r>
        <w:rPr>
          <w:rFonts w:ascii="SimSun" w:hAnsi="SimSun"/>
          <w:sz w:val="24"/>
          <w:lang w:eastAsia="zh-Hans"/>
        </w:rPr>
        <w:t>。</w:t>
      </w:r>
      <w:r>
        <w:rPr>
          <w:rFonts w:ascii="SimSun" w:hAnsi="SimSun" w:hint="eastAsia"/>
          <w:sz w:val="24"/>
          <w:lang w:eastAsia="zh-Hans"/>
        </w:rPr>
        <w:t>正如马丁</w:t>
      </w:r>
      <w:r>
        <w:rPr>
          <w:rFonts w:ascii="SimSun" w:hAnsi="SimSun"/>
          <w:sz w:val="24"/>
          <w:lang w:eastAsia="zh-Hans"/>
        </w:rPr>
        <w:t>·</w:t>
      </w:r>
      <w:r>
        <w:rPr>
          <w:rFonts w:ascii="SimSun" w:hAnsi="SimSun" w:hint="eastAsia"/>
          <w:sz w:val="24"/>
          <w:lang w:eastAsia="zh-Hans"/>
        </w:rPr>
        <w:t>路德</w:t>
      </w:r>
      <w:r>
        <w:rPr>
          <w:rFonts w:ascii="SimSun" w:hAnsi="SimSun"/>
          <w:sz w:val="24"/>
          <w:lang w:eastAsia="zh-Hans"/>
        </w:rPr>
        <w:t>·</w:t>
      </w:r>
      <w:r>
        <w:rPr>
          <w:rFonts w:ascii="SimSun" w:hAnsi="SimSun" w:hint="eastAsia"/>
          <w:sz w:val="24"/>
          <w:lang w:eastAsia="zh-Hans"/>
        </w:rPr>
        <w:t>金所说</w:t>
      </w:r>
      <w:r>
        <w:rPr>
          <w:rFonts w:ascii="SimSun" w:hAnsi="SimSun"/>
          <w:sz w:val="24"/>
          <w:lang w:eastAsia="zh-Hans"/>
        </w:rPr>
        <w:t>：</w:t>
      </w:r>
      <w:r>
        <w:rPr>
          <w:rFonts w:ascii="SimSun" w:hAnsi="SimSun" w:hint="eastAsia"/>
          <w:sz w:val="24"/>
          <w:lang w:eastAsia="zh-Hans"/>
        </w:rPr>
        <w:t>“</w:t>
      </w:r>
      <w:r>
        <w:rPr>
          <w:rFonts w:ascii="SimSun" w:hAnsi="SimSun" w:hint="eastAsia"/>
          <w:sz w:val="24"/>
          <w:lang w:eastAsia="zh-Hans"/>
        </w:rPr>
        <w:t>无法通过不正义的手段去实现正义的目</w:t>
      </w:r>
      <w:r>
        <w:rPr>
          <w:rFonts w:ascii="SimSun" w:hAnsi="SimSun"/>
          <w:sz w:val="24"/>
          <w:lang w:eastAsia="zh-Hans"/>
        </w:rPr>
        <w:t>，</w:t>
      </w:r>
      <w:r>
        <w:rPr>
          <w:rFonts w:ascii="SimSun" w:hAnsi="SimSun" w:hint="eastAsia"/>
          <w:sz w:val="24"/>
          <w:lang w:eastAsia="zh-Hans"/>
        </w:rPr>
        <w:t>因为手段是种子</w:t>
      </w:r>
      <w:r>
        <w:rPr>
          <w:rFonts w:ascii="SimSun" w:hAnsi="SimSun"/>
          <w:sz w:val="24"/>
          <w:lang w:eastAsia="zh-Hans"/>
        </w:rPr>
        <w:t>，</w:t>
      </w:r>
      <w:r>
        <w:rPr>
          <w:rFonts w:ascii="SimSun" w:hAnsi="SimSun" w:hint="eastAsia"/>
          <w:sz w:val="24"/>
          <w:lang w:eastAsia="zh-Hans"/>
        </w:rPr>
        <w:t>而目的就是树</w:t>
      </w:r>
      <w:r>
        <w:rPr>
          <w:rFonts w:ascii="SimSun" w:hAnsi="SimSun"/>
          <w:sz w:val="24"/>
          <w:lang w:eastAsia="zh-Hans"/>
        </w:rPr>
        <w:t>。</w:t>
      </w:r>
      <w:r>
        <w:rPr>
          <w:rFonts w:ascii="SimSun" w:hAnsi="SimSun" w:hint="eastAsia"/>
          <w:sz w:val="24"/>
          <w:lang w:eastAsia="zh-Hans"/>
        </w:rPr>
        <w:t>”</w:t>
      </w:r>
      <w:r>
        <w:rPr>
          <w:rFonts w:ascii="SimSun" w:hAnsi="SimSun" w:hint="eastAsia"/>
          <w:sz w:val="24"/>
          <w:lang w:eastAsia="zh-Hans"/>
        </w:rPr>
        <w:t>若将不正义的司法程序比作有毒的种子</w:t>
      </w:r>
      <w:r>
        <w:rPr>
          <w:rFonts w:ascii="SimSun" w:hAnsi="SimSun"/>
          <w:sz w:val="24"/>
          <w:lang w:eastAsia="zh-Hans"/>
        </w:rPr>
        <w:t>，</w:t>
      </w:r>
      <w:r>
        <w:rPr>
          <w:rFonts w:ascii="SimSun" w:hAnsi="SimSun" w:hint="eastAsia"/>
          <w:sz w:val="24"/>
          <w:lang w:eastAsia="zh-Hans"/>
        </w:rPr>
        <w:t>从那里自然是无法长出正义的大树的</w:t>
      </w:r>
      <w:r>
        <w:rPr>
          <w:rFonts w:ascii="SimSun" w:hAnsi="SimSun"/>
          <w:sz w:val="24"/>
          <w:lang w:eastAsia="zh-Hans"/>
        </w:rPr>
        <w:t>。</w:t>
      </w:r>
    </w:p>
    <w:p w14:paraId="6F6BC30A"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反观程序正义</w:t>
      </w:r>
      <w:r>
        <w:rPr>
          <w:rFonts w:ascii="SimSun" w:hAnsi="SimSun"/>
          <w:sz w:val="24"/>
          <w:lang w:eastAsia="zh-Hans"/>
        </w:rPr>
        <w:t>，</w:t>
      </w:r>
      <w:r>
        <w:rPr>
          <w:rFonts w:ascii="SimSun" w:hAnsi="SimSun" w:hint="eastAsia"/>
          <w:sz w:val="24"/>
          <w:lang w:eastAsia="zh-Hans"/>
        </w:rPr>
        <w:t>虽然其可能会造成某些个案的实体正义无法实施</w:t>
      </w:r>
      <w:r>
        <w:rPr>
          <w:rFonts w:ascii="SimSun" w:hAnsi="SimSun"/>
          <w:sz w:val="24"/>
          <w:lang w:eastAsia="zh-Hans"/>
        </w:rPr>
        <w:t>，</w:t>
      </w:r>
      <w:r>
        <w:rPr>
          <w:rFonts w:ascii="SimSun" w:hAnsi="SimSun" w:hint="eastAsia"/>
          <w:sz w:val="24"/>
          <w:lang w:eastAsia="zh-Hans"/>
        </w:rPr>
        <w:t>但这亦是一个促进程序完善的过程</w:t>
      </w:r>
      <w:r>
        <w:rPr>
          <w:rFonts w:ascii="SimSun" w:hAnsi="SimSun"/>
          <w:sz w:val="24"/>
          <w:lang w:eastAsia="zh-Hans"/>
        </w:rPr>
        <w:t>，</w:t>
      </w:r>
      <w:r>
        <w:rPr>
          <w:rFonts w:ascii="SimSun" w:hAnsi="SimSun" w:hint="eastAsia"/>
          <w:sz w:val="24"/>
          <w:lang w:eastAsia="zh-Hans"/>
        </w:rPr>
        <w:t>而不是我们退缩而不去坚持程序正义的理由</w:t>
      </w:r>
      <w:r>
        <w:rPr>
          <w:rFonts w:ascii="SimSun" w:hAnsi="SimSun"/>
          <w:sz w:val="24"/>
          <w:lang w:eastAsia="zh-Hans"/>
        </w:rPr>
        <w:t>。</w:t>
      </w:r>
      <w:r>
        <w:rPr>
          <w:rFonts w:ascii="SimSun" w:hAnsi="SimSun" w:hint="eastAsia"/>
          <w:sz w:val="24"/>
          <w:lang w:eastAsia="zh-Hans"/>
        </w:rPr>
        <w:t>这个过程进而让更多的个体能够更大限度地实现个人层面的实体正义</w:t>
      </w:r>
      <w:r>
        <w:rPr>
          <w:rFonts w:ascii="SimSun" w:hAnsi="SimSun"/>
          <w:sz w:val="24"/>
          <w:lang w:eastAsia="zh-Hans"/>
        </w:rPr>
        <w:t>。</w:t>
      </w:r>
      <w:r>
        <w:rPr>
          <w:rFonts w:ascii="SimSun" w:hAnsi="SimSun" w:hint="eastAsia"/>
          <w:sz w:val="24"/>
          <w:lang w:eastAsia="zh-Hans"/>
        </w:rPr>
        <w:t>但是</w:t>
      </w:r>
      <w:r>
        <w:rPr>
          <w:rFonts w:ascii="SimSun" w:hAnsi="SimSun"/>
          <w:sz w:val="24"/>
          <w:lang w:eastAsia="zh-Hans"/>
        </w:rPr>
        <w:t>，</w:t>
      </w:r>
      <w:r>
        <w:rPr>
          <w:rFonts w:ascii="SimSun" w:hAnsi="SimSun" w:hint="eastAsia"/>
          <w:sz w:val="24"/>
          <w:lang w:eastAsia="zh-Hans"/>
        </w:rPr>
        <w:t>我们依然不应当过度的单独强调程序正义</w:t>
      </w:r>
      <w:r>
        <w:rPr>
          <w:rFonts w:ascii="SimSun" w:hAnsi="SimSun"/>
          <w:sz w:val="24"/>
          <w:lang w:eastAsia="zh-Hans"/>
        </w:rPr>
        <w:t>，</w:t>
      </w:r>
      <w:r>
        <w:rPr>
          <w:rFonts w:ascii="SimSun" w:hAnsi="SimSun" w:hint="eastAsia"/>
          <w:sz w:val="24"/>
          <w:lang w:eastAsia="zh-Hans"/>
        </w:rPr>
        <w:t>否则可能导致司法审判僵化</w:t>
      </w:r>
      <w:r>
        <w:rPr>
          <w:rFonts w:ascii="SimSun" w:hAnsi="SimSun"/>
          <w:sz w:val="24"/>
          <w:lang w:eastAsia="zh-Hans"/>
        </w:rPr>
        <w:t>——</w:t>
      </w:r>
      <w:r>
        <w:rPr>
          <w:rFonts w:ascii="SimSun" w:hAnsi="SimSun" w:hint="eastAsia"/>
          <w:sz w:val="24"/>
          <w:lang w:eastAsia="zh-Hans"/>
        </w:rPr>
        <w:t>这并不利于实体利益的实现</w:t>
      </w:r>
      <w:r>
        <w:rPr>
          <w:rFonts w:ascii="SimSun" w:hAnsi="SimSun"/>
          <w:sz w:val="24"/>
          <w:lang w:eastAsia="zh-Hans"/>
        </w:rPr>
        <w:t>，</w:t>
      </w:r>
      <w:r>
        <w:rPr>
          <w:rFonts w:ascii="SimSun" w:hAnsi="SimSun" w:hint="eastAsia"/>
          <w:sz w:val="24"/>
          <w:lang w:eastAsia="zh-Hans"/>
        </w:rPr>
        <w:t>也违背了诉讼的根本目的</w:t>
      </w:r>
      <w:r>
        <w:rPr>
          <w:rFonts w:ascii="SimSun" w:hAnsi="SimSun"/>
          <w:sz w:val="24"/>
          <w:lang w:eastAsia="zh-Hans"/>
        </w:rPr>
        <w:t>。</w:t>
      </w:r>
    </w:p>
    <w:p w14:paraId="14264F45" w14:textId="77777777" w:rsidR="004B160E" w:rsidRDefault="00F4164A">
      <w:pPr>
        <w:numPr>
          <w:ilvl w:val="0"/>
          <w:numId w:val="2"/>
        </w:numPr>
        <w:spacing w:line="400" w:lineRule="exact"/>
        <w:ind w:firstLine="420"/>
        <w:jc w:val="left"/>
        <w:rPr>
          <w:rFonts w:ascii="SimSun" w:hAnsi="SimSun"/>
          <w:b/>
          <w:bCs/>
          <w:sz w:val="24"/>
        </w:rPr>
      </w:pPr>
      <w:r>
        <w:rPr>
          <w:rFonts w:ascii="SimSun" w:hAnsi="SimSun" w:hint="eastAsia"/>
          <w:b/>
          <w:bCs/>
          <w:sz w:val="24"/>
          <w:lang w:eastAsia="zh-Hans"/>
        </w:rPr>
        <w:t>优先适用程序公正</w:t>
      </w:r>
    </w:p>
    <w:p w14:paraId="1CBBCEA1"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程序正义和实体正义分别代表了社会利益目标的两个方面</w:t>
      </w:r>
      <w:r>
        <w:rPr>
          <w:rFonts w:ascii="SimSun" w:hAnsi="SimSun"/>
          <w:sz w:val="24"/>
          <w:lang w:eastAsia="zh-Hans"/>
        </w:rPr>
        <w:t>。</w:t>
      </w:r>
      <w:r>
        <w:rPr>
          <w:rFonts w:ascii="SimSun" w:hAnsi="SimSun" w:hint="eastAsia"/>
          <w:sz w:val="24"/>
          <w:lang w:eastAsia="zh-Hans"/>
        </w:rPr>
        <w:t>当程序正义与实体正义相冲突时</w:t>
      </w:r>
      <w:r>
        <w:rPr>
          <w:rFonts w:ascii="SimSun" w:hAnsi="SimSun"/>
          <w:sz w:val="24"/>
          <w:lang w:eastAsia="zh-Hans"/>
        </w:rPr>
        <w:t>，</w:t>
      </w:r>
      <w:r>
        <w:rPr>
          <w:rFonts w:ascii="SimSun" w:hAnsi="SimSun" w:hint="eastAsia"/>
          <w:sz w:val="24"/>
          <w:lang w:eastAsia="zh-Hans"/>
        </w:rPr>
        <w:t>应优先适用程序公正</w:t>
      </w:r>
      <w:r>
        <w:rPr>
          <w:rFonts w:ascii="SimSun" w:hAnsi="SimSun"/>
          <w:sz w:val="24"/>
          <w:lang w:eastAsia="zh-Hans"/>
        </w:rPr>
        <w:t>，</w:t>
      </w:r>
      <w:r>
        <w:rPr>
          <w:rFonts w:ascii="SimSun" w:hAnsi="SimSun" w:hint="eastAsia"/>
          <w:sz w:val="24"/>
          <w:lang w:eastAsia="zh-Hans"/>
        </w:rPr>
        <w:t>也即暂时性的忽略了个体的实质正义来换取整个社会的正义</w:t>
      </w:r>
      <w:r>
        <w:rPr>
          <w:rFonts w:ascii="SimSun" w:hAnsi="SimSun"/>
          <w:sz w:val="24"/>
          <w:lang w:eastAsia="zh-Hans"/>
        </w:rPr>
        <w:t>。程序正义体现的是对法律的适用和尊重，是事前对法律执行力的一种保证，也是防止公权力滥用的一种限制，因为审判不公正所造成的危害远大于一般犯罪。</w:t>
      </w:r>
    </w:p>
    <w:p w14:paraId="6BF2B1AE"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程序正义是保证审判公正的制度保障；而实体正义是依据现有条件对过去做的合理推测</w:t>
      </w:r>
      <w:r>
        <w:rPr>
          <w:rFonts w:ascii="SimSun" w:hAnsi="SimSun"/>
          <w:sz w:val="24"/>
          <w:lang w:eastAsia="zh-Hans"/>
        </w:rPr>
        <w:t>，</w:t>
      </w:r>
      <w:r>
        <w:rPr>
          <w:rFonts w:ascii="SimSun" w:hAnsi="SimSun" w:hint="eastAsia"/>
          <w:sz w:val="24"/>
          <w:lang w:eastAsia="zh-Hans"/>
        </w:rPr>
        <w:t>其</w:t>
      </w:r>
      <w:r>
        <w:rPr>
          <w:rFonts w:ascii="SimSun" w:hAnsi="SimSun" w:hint="eastAsia"/>
          <w:sz w:val="24"/>
          <w:lang w:eastAsia="zh-Hans"/>
        </w:rPr>
        <w:t>受到社会生产力和科技的局限</w:t>
      </w:r>
      <w:r>
        <w:rPr>
          <w:rFonts w:ascii="SimSun" w:hAnsi="SimSun"/>
          <w:sz w:val="24"/>
          <w:lang w:eastAsia="zh-Hans"/>
        </w:rPr>
        <w:t>——</w:t>
      </w:r>
      <w:r>
        <w:rPr>
          <w:rFonts w:ascii="SimSun" w:hAnsi="SimSun" w:hint="eastAsia"/>
          <w:sz w:val="24"/>
          <w:lang w:eastAsia="zh-Hans"/>
        </w:rPr>
        <w:t>证据可能被捏造</w:t>
      </w:r>
      <w:r>
        <w:rPr>
          <w:rFonts w:ascii="SimSun" w:hAnsi="SimSun"/>
          <w:sz w:val="24"/>
          <w:lang w:eastAsia="zh-Hans"/>
        </w:rPr>
        <w:t>，</w:t>
      </w:r>
      <w:r>
        <w:rPr>
          <w:rFonts w:ascii="SimSun" w:hAnsi="SimSun" w:hint="eastAsia"/>
          <w:sz w:val="24"/>
          <w:lang w:eastAsia="zh-Hans"/>
        </w:rPr>
        <w:t>也可能被错误的解读</w:t>
      </w:r>
      <w:r>
        <w:rPr>
          <w:rFonts w:ascii="SimSun" w:hAnsi="SimSun"/>
          <w:sz w:val="24"/>
          <w:lang w:eastAsia="zh-Hans"/>
        </w:rPr>
        <w:t>，</w:t>
      </w:r>
      <w:r>
        <w:rPr>
          <w:rFonts w:ascii="SimSun" w:hAnsi="SimSun" w:hint="eastAsia"/>
          <w:sz w:val="24"/>
          <w:lang w:eastAsia="zh-Hans"/>
        </w:rPr>
        <w:t>事实难以被完美的还原</w:t>
      </w:r>
      <w:r>
        <w:rPr>
          <w:rFonts w:ascii="SimSun" w:hAnsi="SimSun"/>
          <w:sz w:val="24"/>
          <w:lang w:eastAsia="zh-Hans"/>
        </w:rPr>
        <w:t>。</w:t>
      </w:r>
      <w:r>
        <w:rPr>
          <w:rFonts w:ascii="SimSun" w:hAnsi="SimSun" w:hint="eastAsia"/>
          <w:sz w:val="24"/>
          <w:lang w:eastAsia="zh-Hans"/>
        </w:rPr>
        <w:t>因此说实体正义更多在于强调发现错误处理案件后的一种救济和补偿，而不能优先于程序正义。</w:t>
      </w:r>
    </w:p>
    <w:p w14:paraId="58974D15" w14:textId="77777777" w:rsidR="004B160E" w:rsidRDefault="004B160E">
      <w:pPr>
        <w:spacing w:line="400" w:lineRule="exact"/>
        <w:ind w:firstLine="420"/>
        <w:jc w:val="left"/>
        <w:rPr>
          <w:rFonts w:ascii="SimSun" w:hAnsi="SimSun"/>
          <w:sz w:val="24"/>
          <w:lang w:eastAsia="zh-Hans"/>
        </w:rPr>
      </w:pPr>
    </w:p>
    <w:p w14:paraId="3F74F59F" w14:textId="77777777" w:rsidR="004B160E" w:rsidRDefault="00F4164A">
      <w:pPr>
        <w:widowControl/>
        <w:numPr>
          <w:ilvl w:val="0"/>
          <w:numId w:val="3"/>
        </w:numPr>
        <w:spacing w:line="400" w:lineRule="exact"/>
        <w:jc w:val="center"/>
        <w:rPr>
          <w:rFonts w:asciiTheme="majorEastAsia" w:eastAsiaTheme="majorEastAsia" w:hAnsiTheme="majorEastAsia" w:cstheme="majorEastAsia"/>
          <w:b/>
          <w:bCs/>
          <w:kern w:val="0"/>
          <w:sz w:val="28"/>
          <w:szCs w:val="28"/>
          <w:shd w:val="clear" w:color="auto" w:fill="FFFFFF"/>
          <w:lang w:eastAsia="zh-Hans" w:bidi="ar"/>
        </w:rPr>
      </w:pPr>
      <w:r>
        <w:rPr>
          <w:rFonts w:asciiTheme="majorEastAsia" w:eastAsiaTheme="majorEastAsia" w:hAnsiTheme="majorEastAsia" w:cstheme="majorEastAsia" w:hint="eastAsia"/>
          <w:b/>
          <w:bCs/>
          <w:kern w:val="0"/>
          <w:sz w:val="28"/>
          <w:szCs w:val="28"/>
          <w:shd w:val="clear" w:color="auto" w:fill="FFFFFF"/>
          <w:lang w:eastAsia="zh-Hans" w:bidi="ar"/>
        </w:rPr>
        <w:t>共构司法正义</w:t>
      </w:r>
    </w:p>
    <w:p w14:paraId="04FFAA2F" w14:textId="77777777" w:rsidR="004B160E" w:rsidRDefault="004B160E">
      <w:pPr>
        <w:widowControl/>
        <w:spacing w:line="400" w:lineRule="exact"/>
        <w:jc w:val="center"/>
        <w:rPr>
          <w:rFonts w:asciiTheme="majorEastAsia" w:eastAsiaTheme="majorEastAsia" w:hAnsiTheme="majorEastAsia" w:cstheme="majorEastAsia"/>
          <w:b/>
          <w:bCs/>
          <w:kern w:val="0"/>
          <w:sz w:val="28"/>
          <w:szCs w:val="28"/>
          <w:shd w:val="clear" w:color="auto" w:fill="FFFFFF"/>
          <w:lang w:eastAsia="zh-Hans" w:bidi="ar"/>
        </w:rPr>
      </w:pPr>
    </w:p>
    <w:p w14:paraId="5F30833F"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实体正义主张程序为实体服务</w:t>
      </w:r>
      <w:r>
        <w:rPr>
          <w:rFonts w:ascii="SimSun" w:hAnsi="SimSun"/>
          <w:sz w:val="24"/>
          <w:lang w:eastAsia="zh-Hans"/>
        </w:rPr>
        <w:t>，</w:t>
      </w:r>
      <w:r>
        <w:rPr>
          <w:rFonts w:ascii="SimSun" w:hAnsi="SimSun" w:hint="eastAsia"/>
          <w:sz w:val="24"/>
          <w:lang w:eastAsia="zh-Hans"/>
        </w:rPr>
        <w:t>而程序正义更加看重</w:t>
      </w:r>
      <w:r>
        <w:rPr>
          <w:rFonts w:ascii="SimSun" w:hAnsi="SimSun" w:hint="eastAsia"/>
          <w:sz w:val="24"/>
          <w:lang w:eastAsia="zh-Hans"/>
        </w:rPr>
        <w:t>程序自身的价值</w:t>
      </w:r>
      <w:r>
        <w:rPr>
          <w:rFonts w:ascii="SimSun" w:hAnsi="SimSun"/>
          <w:sz w:val="24"/>
          <w:lang w:eastAsia="zh-Hans"/>
        </w:rPr>
        <w:t>。</w:t>
      </w:r>
      <w:r>
        <w:rPr>
          <w:rFonts w:ascii="SimSun" w:hAnsi="SimSun" w:hint="eastAsia"/>
          <w:sz w:val="24"/>
          <w:lang w:eastAsia="zh-Hans"/>
        </w:rPr>
        <w:t>从表面上看</w:t>
      </w:r>
      <w:r>
        <w:rPr>
          <w:rFonts w:ascii="SimSun" w:hAnsi="SimSun"/>
          <w:sz w:val="24"/>
          <w:lang w:eastAsia="zh-Hans"/>
        </w:rPr>
        <w:t>，</w:t>
      </w:r>
      <w:r>
        <w:rPr>
          <w:rFonts w:ascii="SimSun" w:hAnsi="SimSun" w:hint="eastAsia"/>
          <w:sz w:val="24"/>
          <w:lang w:eastAsia="zh-Hans"/>
        </w:rPr>
        <w:t>这二者的主张似乎是相互矛盾的</w:t>
      </w:r>
      <w:r>
        <w:rPr>
          <w:rFonts w:ascii="SimSun" w:hAnsi="SimSun"/>
          <w:sz w:val="24"/>
          <w:lang w:eastAsia="zh-Hans"/>
        </w:rPr>
        <w:t>。</w:t>
      </w:r>
      <w:r>
        <w:rPr>
          <w:rFonts w:ascii="SimSun" w:hAnsi="SimSun" w:hint="eastAsia"/>
          <w:sz w:val="24"/>
          <w:lang w:eastAsia="zh-Hans"/>
        </w:rPr>
        <w:t>实际上</w:t>
      </w:r>
      <w:r>
        <w:rPr>
          <w:rFonts w:ascii="SimSun" w:hAnsi="SimSun"/>
          <w:sz w:val="24"/>
          <w:lang w:eastAsia="zh-Hans"/>
        </w:rPr>
        <w:t>，</w:t>
      </w:r>
      <w:r>
        <w:rPr>
          <w:rFonts w:ascii="SimSun" w:hAnsi="SimSun" w:hint="eastAsia"/>
          <w:sz w:val="24"/>
          <w:lang w:eastAsia="zh-Hans"/>
        </w:rPr>
        <w:t>一方面</w:t>
      </w:r>
      <w:r>
        <w:rPr>
          <w:rFonts w:ascii="SimSun" w:hAnsi="SimSun"/>
          <w:sz w:val="24"/>
          <w:lang w:eastAsia="zh-Hans"/>
        </w:rPr>
        <w:t>，</w:t>
      </w:r>
      <w:r>
        <w:rPr>
          <w:rFonts w:ascii="SimSun" w:hAnsi="SimSun" w:hint="eastAsia"/>
          <w:sz w:val="24"/>
          <w:lang w:eastAsia="zh-Hans"/>
        </w:rPr>
        <w:t>实体正义是程序正义的追求目标</w:t>
      </w:r>
      <w:r>
        <w:rPr>
          <w:rFonts w:ascii="SimSun" w:hAnsi="SimSun"/>
          <w:sz w:val="24"/>
          <w:lang w:eastAsia="zh-Hans"/>
        </w:rPr>
        <w:t>，</w:t>
      </w:r>
      <w:r>
        <w:rPr>
          <w:rFonts w:ascii="SimSun" w:hAnsi="SimSun" w:hint="eastAsia"/>
          <w:sz w:val="24"/>
          <w:lang w:eastAsia="zh-Hans"/>
        </w:rPr>
        <w:t>另</w:t>
      </w:r>
      <w:r>
        <w:rPr>
          <w:rFonts w:ascii="SimSun" w:hAnsi="SimSun" w:hint="eastAsia"/>
          <w:sz w:val="24"/>
          <w:lang w:eastAsia="zh-Hans"/>
        </w:rPr>
        <w:lastRenderedPageBreak/>
        <w:t>一方面</w:t>
      </w:r>
      <w:r>
        <w:rPr>
          <w:rFonts w:ascii="SimSun" w:hAnsi="SimSun"/>
          <w:sz w:val="24"/>
          <w:lang w:eastAsia="zh-Hans"/>
        </w:rPr>
        <w:t>，</w:t>
      </w:r>
      <w:r>
        <w:rPr>
          <w:rFonts w:ascii="SimSun" w:hAnsi="SimSun" w:hint="eastAsia"/>
          <w:sz w:val="24"/>
          <w:lang w:eastAsia="zh-Hans"/>
        </w:rPr>
        <w:t>要实现实体正义</w:t>
      </w:r>
      <w:r>
        <w:rPr>
          <w:rFonts w:ascii="SimSun" w:hAnsi="SimSun"/>
          <w:sz w:val="24"/>
          <w:lang w:eastAsia="zh-Hans"/>
        </w:rPr>
        <w:t>，</w:t>
      </w:r>
      <w:r>
        <w:rPr>
          <w:rFonts w:ascii="SimSun" w:hAnsi="SimSun" w:hint="eastAsia"/>
          <w:sz w:val="24"/>
          <w:lang w:eastAsia="zh-Hans"/>
        </w:rPr>
        <w:t>离不开程序正义这一坚实后盾</w:t>
      </w:r>
      <w:r>
        <w:rPr>
          <w:rFonts w:ascii="SimSun" w:hAnsi="SimSun"/>
          <w:sz w:val="24"/>
          <w:lang w:eastAsia="zh-Hans"/>
        </w:rPr>
        <w:t>，</w:t>
      </w:r>
      <w:r>
        <w:rPr>
          <w:rFonts w:ascii="SimSun" w:hAnsi="SimSun" w:hint="eastAsia"/>
          <w:sz w:val="24"/>
          <w:lang w:eastAsia="zh-Hans"/>
        </w:rPr>
        <w:t>两者缺一不可</w:t>
      </w:r>
      <w:r>
        <w:rPr>
          <w:rFonts w:ascii="SimSun" w:hAnsi="SimSun"/>
          <w:sz w:val="24"/>
          <w:lang w:eastAsia="zh-Hans"/>
        </w:rPr>
        <w:t>，</w:t>
      </w:r>
      <w:r>
        <w:rPr>
          <w:rFonts w:ascii="SimSun" w:hAnsi="SimSun" w:hint="eastAsia"/>
          <w:sz w:val="24"/>
          <w:lang w:eastAsia="zh-Hans"/>
        </w:rPr>
        <w:t>相辅相成</w:t>
      </w:r>
      <w:r>
        <w:rPr>
          <w:rFonts w:ascii="SimSun" w:hAnsi="SimSun"/>
          <w:sz w:val="24"/>
          <w:lang w:eastAsia="zh-Hans"/>
        </w:rPr>
        <w:t>。</w:t>
      </w:r>
    </w:p>
    <w:p w14:paraId="6327EE3D" w14:textId="77777777" w:rsidR="004B160E" w:rsidRDefault="00F4164A">
      <w:pPr>
        <w:numPr>
          <w:ilvl w:val="0"/>
          <w:numId w:val="4"/>
        </w:numPr>
        <w:spacing w:line="400" w:lineRule="exact"/>
        <w:ind w:firstLine="420"/>
        <w:jc w:val="left"/>
        <w:rPr>
          <w:rFonts w:ascii="SimSun" w:hAnsi="SimSun"/>
          <w:b/>
          <w:bCs/>
          <w:sz w:val="24"/>
          <w:lang w:eastAsia="zh-Hans"/>
        </w:rPr>
      </w:pPr>
      <w:r>
        <w:rPr>
          <w:rFonts w:ascii="SimSun" w:hAnsi="SimSun" w:hint="eastAsia"/>
          <w:b/>
          <w:bCs/>
          <w:sz w:val="24"/>
          <w:lang w:eastAsia="zh-Hans"/>
        </w:rPr>
        <w:t>程序正义促进实体正义</w:t>
      </w:r>
    </w:p>
    <w:p w14:paraId="0DEB78A6"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“法律适用就是对抽象规则与具体行为的认同过程”</w:t>
      </w:r>
      <w:r>
        <w:rPr>
          <w:rFonts w:ascii="SimSun" w:hAnsi="SimSun"/>
          <w:sz w:val="24"/>
          <w:lang w:eastAsia="zh-Hans"/>
        </w:rPr>
        <w:t>，</w:t>
      </w:r>
      <w:r>
        <w:rPr>
          <w:rFonts w:ascii="SimSun" w:hAnsi="SimSun" w:hint="eastAsia"/>
          <w:sz w:val="24"/>
          <w:lang w:eastAsia="zh-Hans"/>
        </w:rPr>
        <w:t>为了保全平等的权利</w:t>
      </w:r>
      <w:r>
        <w:rPr>
          <w:rFonts w:ascii="SimSun" w:hAnsi="SimSun"/>
          <w:sz w:val="24"/>
          <w:lang w:eastAsia="zh-Hans"/>
        </w:rPr>
        <w:t>，</w:t>
      </w:r>
      <w:r>
        <w:rPr>
          <w:rFonts w:ascii="SimSun" w:hAnsi="SimSun" w:hint="eastAsia"/>
          <w:sz w:val="24"/>
          <w:lang w:eastAsia="zh-Hans"/>
        </w:rPr>
        <w:t>首要条件便是拥有公正的程序</w:t>
      </w:r>
      <w:r>
        <w:rPr>
          <w:rFonts w:ascii="SimSun" w:hAnsi="SimSun"/>
          <w:sz w:val="24"/>
          <w:lang w:eastAsia="zh-Hans"/>
        </w:rPr>
        <w:t>。</w:t>
      </w:r>
      <w:r>
        <w:rPr>
          <w:rFonts w:ascii="SimSun" w:hAnsi="SimSun" w:hint="eastAsia"/>
          <w:sz w:val="24"/>
          <w:lang w:eastAsia="zh-Hans"/>
        </w:rPr>
        <w:t>要平等的适用法律</w:t>
      </w:r>
      <w:r>
        <w:rPr>
          <w:rFonts w:ascii="SimSun" w:hAnsi="SimSun"/>
          <w:sz w:val="24"/>
          <w:lang w:eastAsia="zh-Hans"/>
        </w:rPr>
        <w:t>，</w:t>
      </w:r>
      <w:r>
        <w:rPr>
          <w:rFonts w:ascii="SimSun" w:hAnsi="SimSun" w:hint="eastAsia"/>
          <w:sz w:val="24"/>
          <w:lang w:eastAsia="zh-Hans"/>
        </w:rPr>
        <w:t>将抽象的法律条文套用到现实中充满差异的个体上</w:t>
      </w:r>
      <w:r>
        <w:rPr>
          <w:rFonts w:ascii="SimSun" w:hAnsi="SimSun"/>
          <w:sz w:val="24"/>
          <w:lang w:eastAsia="zh-Hans"/>
        </w:rPr>
        <w:t>，</w:t>
      </w:r>
      <w:r>
        <w:rPr>
          <w:rFonts w:ascii="SimSun" w:hAnsi="SimSun" w:hint="eastAsia"/>
          <w:sz w:val="24"/>
          <w:lang w:eastAsia="zh-Hans"/>
        </w:rPr>
        <w:t>就需要法律程序来保证上述过程的高度同一性</w:t>
      </w:r>
      <w:r>
        <w:rPr>
          <w:rFonts w:ascii="SimSun" w:hAnsi="SimSun"/>
          <w:sz w:val="24"/>
          <w:lang w:eastAsia="zh-Hans"/>
        </w:rPr>
        <w:t>。</w:t>
      </w:r>
    </w:p>
    <w:p w14:paraId="1D802DA8"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道格拉斯曾说</w:t>
      </w:r>
      <w:r>
        <w:rPr>
          <w:rFonts w:ascii="SimSun" w:hAnsi="SimSun"/>
          <w:sz w:val="24"/>
          <w:lang w:eastAsia="zh-Hans"/>
        </w:rPr>
        <w:t>：</w:t>
      </w:r>
      <w:r>
        <w:rPr>
          <w:rFonts w:ascii="SimSun" w:hAnsi="SimSun" w:hint="eastAsia"/>
          <w:sz w:val="24"/>
          <w:lang w:eastAsia="zh-Hans"/>
        </w:rPr>
        <w:t>“只有严格地</w:t>
      </w:r>
      <w:r>
        <w:rPr>
          <w:rFonts w:ascii="SimSun" w:hAnsi="SimSun"/>
          <w:sz w:val="24"/>
          <w:lang w:eastAsia="zh-Hans"/>
        </w:rPr>
        <w:t>、</w:t>
      </w:r>
      <w:r>
        <w:rPr>
          <w:rFonts w:ascii="SimSun" w:hAnsi="SimSun" w:hint="eastAsia"/>
          <w:sz w:val="24"/>
          <w:lang w:eastAsia="zh-Hans"/>
        </w:rPr>
        <w:t>坚定地遵守严格的法律程序</w:t>
      </w:r>
      <w:r>
        <w:rPr>
          <w:rFonts w:ascii="SimSun" w:hAnsi="SimSun"/>
          <w:sz w:val="24"/>
          <w:lang w:eastAsia="zh-Hans"/>
        </w:rPr>
        <w:t>，</w:t>
      </w:r>
      <w:r>
        <w:rPr>
          <w:rFonts w:ascii="SimSun" w:hAnsi="SimSun" w:hint="eastAsia"/>
          <w:sz w:val="24"/>
          <w:lang w:eastAsia="zh-Hans"/>
        </w:rPr>
        <w:t>才能实现法律面前人人平等</w:t>
      </w:r>
      <w:r>
        <w:rPr>
          <w:rFonts w:ascii="SimSun" w:hAnsi="SimSun"/>
          <w:sz w:val="24"/>
          <w:lang w:eastAsia="zh-Hans"/>
        </w:rPr>
        <w:t>。</w:t>
      </w:r>
      <w:r>
        <w:rPr>
          <w:rFonts w:ascii="SimSun" w:hAnsi="SimSun" w:hint="eastAsia"/>
          <w:sz w:val="24"/>
          <w:lang w:eastAsia="zh-Hans"/>
        </w:rPr>
        <w:t>”刑事案件中</w:t>
      </w:r>
      <w:r>
        <w:rPr>
          <w:rFonts w:ascii="SimSun" w:hAnsi="SimSun"/>
          <w:sz w:val="24"/>
          <w:lang w:eastAsia="zh-Hans"/>
        </w:rPr>
        <w:t>，</w:t>
      </w:r>
      <w:r>
        <w:rPr>
          <w:rFonts w:ascii="SimSun" w:hAnsi="SimSun" w:hint="eastAsia"/>
          <w:sz w:val="24"/>
          <w:lang w:eastAsia="zh-Hans"/>
        </w:rPr>
        <w:t>犯罪嫌疑人在面对庞大的国家暴力机器几乎毫无还手之力</w:t>
      </w:r>
      <w:r>
        <w:rPr>
          <w:rFonts w:ascii="SimSun" w:hAnsi="SimSun"/>
          <w:sz w:val="24"/>
          <w:lang w:eastAsia="zh-Hans"/>
        </w:rPr>
        <w:t>，</w:t>
      </w:r>
      <w:r>
        <w:rPr>
          <w:rFonts w:ascii="SimSun" w:hAnsi="SimSun" w:hint="eastAsia"/>
          <w:sz w:val="24"/>
          <w:lang w:eastAsia="zh-Hans"/>
        </w:rPr>
        <w:t>如果没有严格的程序正义</w:t>
      </w:r>
      <w:r>
        <w:rPr>
          <w:rFonts w:ascii="SimSun" w:hAnsi="SimSun"/>
          <w:sz w:val="24"/>
          <w:lang w:eastAsia="zh-Hans"/>
        </w:rPr>
        <w:t>，</w:t>
      </w:r>
      <w:r>
        <w:rPr>
          <w:rFonts w:ascii="SimSun" w:hAnsi="SimSun" w:hint="eastAsia"/>
          <w:sz w:val="24"/>
          <w:lang w:eastAsia="zh-Hans"/>
        </w:rPr>
        <w:t>个人的实体正义有可能受到无法挽回的侵害</w:t>
      </w:r>
      <w:r>
        <w:rPr>
          <w:rFonts w:ascii="SimSun" w:hAnsi="SimSun"/>
          <w:sz w:val="24"/>
          <w:lang w:eastAsia="zh-Hans"/>
        </w:rPr>
        <w:t>。</w:t>
      </w:r>
    </w:p>
    <w:p w14:paraId="59644618" w14:textId="77777777" w:rsidR="004B160E" w:rsidRDefault="004B160E">
      <w:pPr>
        <w:spacing w:line="400" w:lineRule="exact"/>
        <w:ind w:firstLine="420"/>
        <w:jc w:val="left"/>
        <w:rPr>
          <w:rFonts w:ascii="SimSun" w:hAnsi="SimSun"/>
          <w:sz w:val="24"/>
          <w:lang w:eastAsia="zh-Hans"/>
        </w:rPr>
      </w:pPr>
    </w:p>
    <w:p w14:paraId="76E1EC2B" w14:textId="77777777" w:rsidR="004B160E" w:rsidRDefault="00F4164A">
      <w:pPr>
        <w:widowControl/>
        <w:numPr>
          <w:ilvl w:val="0"/>
          <w:numId w:val="3"/>
        </w:numPr>
        <w:spacing w:line="400" w:lineRule="exact"/>
        <w:jc w:val="center"/>
        <w:rPr>
          <w:rFonts w:asciiTheme="majorEastAsia" w:eastAsiaTheme="majorEastAsia" w:hAnsiTheme="majorEastAsia" w:cstheme="majorEastAsia"/>
          <w:b/>
          <w:bCs/>
          <w:kern w:val="0"/>
          <w:sz w:val="28"/>
          <w:szCs w:val="28"/>
          <w:shd w:val="clear" w:color="auto" w:fill="FFFFFF"/>
          <w:lang w:eastAsia="zh-Hans" w:bidi="ar"/>
        </w:rPr>
      </w:pPr>
      <w:r>
        <w:rPr>
          <w:rFonts w:asciiTheme="majorEastAsia" w:eastAsiaTheme="majorEastAsia" w:hAnsiTheme="majorEastAsia" w:cstheme="majorEastAsia" w:hint="eastAsia"/>
          <w:b/>
          <w:bCs/>
          <w:kern w:val="0"/>
          <w:sz w:val="28"/>
          <w:szCs w:val="28"/>
          <w:shd w:val="clear" w:color="auto" w:fill="FFFFFF"/>
          <w:lang w:eastAsia="zh-Hans" w:bidi="ar"/>
        </w:rPr>
        <w:t>结语</w:t>
      </w:r>
    </w:p>
    <w:p w14:paraId="542E2B93" w14:textId="77777777" w:rsidR="004B160E" w:rsidRDefault="004B160E">
      <w:pPr>
        <w:spacing w:line="400" w:lineRule="exact"/>
        <w:ind w:firstLine="420"/>
        <w:jc w:val="left"/>
        <w:rPr>
          <w:rFonts w:ascii="SimSun" w:hAnsi="SimSun"/>
          <w:sz w:val="24"/>
          <w:lang w:eastAsia="zh-Hans"/>
        </w:rPr>
      </w:pPr>
    </w:p>
    <w:p w14:paraId="0A4A8D48"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必须承认</w:t>
      </w:r>
      <w:r>
        <w:rPr>
          <w:rFonts w:ascii="SimSun" w:hAnsi="SimSun"/>
          <w:sz w:val="24"/>
          <w:lang w:eastAsia="zh-Hans"/>
        </w:rPr>
        <w:t>，</w:t>
      </w:r>
      <w:r>
        <w:rPr>
          <w:rFonts w:ascii="SimSun" w:hAnsi="SimSun" w:hint="eastAsia"/>
          <w:sz w:val="24"/>
          <w:lang w:eastAsia="zh-Hans"/>
        </w:rPr>
        <w:t>法律是有缺陷的</w:t>
      </w:r>
      <w:r>
        <w:rPr>
          <w:rFonts w:ascii="SimSun" w:hAnsi="SimSun"/>
          <w:sz w:val="24"/>
          <w:lang w:eastAsia="zh-Hans"/>
        </w:rPr>
        <w:t>，</w:t>
      </w:r>
      <w:r>
        <w:rPr>
          <w:rFonts w:ascii="SimSun" w:hAnsi="SimSun" w:hint="eastAsia"/>
          <w:sz w:val="24"/>
          <w:lang w:eastAsia="zh-Hans"/>
        </w:rPr>
        <w:t>人的认知能力也是有限的</w:t>
      </w:r>
      <w:r>
        <w:rPr>
          <w:rFonts w:ascii="SimSun" w:hAnsi="SimSun"/>
          <w:sz w:val="24"/>
          <w:lang w:eastAsia="zh-Hans"/>
        </w:rPr>
        <w:t>。</w:t>
      </w:r>
      <w:r>
        <w:rPr>
          <w:rFonts w:ascii="SimSun" w:hAnsi="SimSun" w:hint="eastAsia"/>
          <w:sz w:val="24"/>
          <w:lang w:eastAsia="zh-Hans"/>
        </w:rPr>
        <w:t>人类社会文明发展至今</w:t>
      </w:r>
      <w:r>
        <w:rPr>
          <w:rFonts w:ascii="SimSun" w:hAnsi="SimSun"/>
          <w:sz w:val="24"/>
          <w:lang w:eastAsia="zh-Hans"/>
        </w:rPr>
        <w:t>，</w:t>
      </w:r>
      <w:r>
        <w:rPr>
          <w:rFonts w:ascii="SimSun" w:hAnsi="SimSun" w:hint="eastAsia"/>
          <w:sz w:val="24"/>
          <w:lang w:eastAsia="zh-Hans"/>
        </w:rPr>
        <w:t>依然只能依靠既定的程序以追求有限的责任</w:t>
      </w:r>
      <w:r>
        <w:rPr>
          <w:rFonts w:ascii="SimSun" w:hAnsi="SimSun"/>
          <w:sz w:val="24"/>
          <w:lang w:eastAsia="zh-Hans"/>
        </w:rPr>
        <w:t>，</w:t>
      </w:r>
      <w:r>
        <w:rPr>
          <w:rFonts w:ascii="SimSun" w:hAnsi="SimSun" w:hint="eastAsia"/>
          <w:sz w:val="24"/>
          <w:lang w:eastAsia="zh-Hans"/>
        </w:rPr>
        <w:t>一旦离开这一既定程序</w:t>
      </w:r>
      <w:r>
        <w:rPr>
          <w:rFonts w:ascii="SimSun" w:hAnsi="SimSun"/>
          <w:sz w:val="24"/>
          <w:lang w:eastAsia="zh-Hans"/>
        </w:rPr>
        <w:t>，</w:t>
      </w:r>
      <w:r>
        <w:rPr>
          <w:rFonts w:ascii="SimSun" w:hAnsi="SimSun" w:hint="eastAsia"/>
          <w:sz w:val="24"/>
          <w:lang w:eastAsia="zh-Hans"/>
        </w:rPr>
        <w:t>无视既定的规则</w:t>
      </w:r>
      <w:r>
        <w:rPr>
          <w:rFonts w:ascii="SimSun" w:hAnsi="SimSun"/>
          <w:sz w:val="24"/>
          <w:lang w:eastAsia="zh-Hans"/>
        </w:rPr>
        <w:t>，</w:t>
      </w:r>
      <w:r>
        <w:rPr>
          <w:rFonts w:ascii="SimSun" w:hAnsi="SimSun" w:hint="eastAsia"/>
          <w:sz w:val="24"/>
          <w:lang w:eastAsia="zh-Hans"/>
        </w:rPr>
        <w:t>人们所凭借狂热及激情所追求的正义本身甚至可能是一种更大的不正义</w:t>
      </w:r>
      <w:r>
        <w:rPr>
          <w:rFonts w:ascii="SimSun" w:hAnsi="SimSun"/>
          <w:sz w:val="24"/>
          <w:lang w:eastAsia="zh-Hans"/>
        </w:rPr>
        <w:t>。</w:t>
      </w:r>
      <w:r>
        <w:rPr>
          <w:rFonts w:ascii="SimSun" w:hAnsi="SimSun" w:hint="eastAsia"/>
          <w:sz w:val="24"/>
          <w:lang w:eastAsia="zh-Hans"/>
        </w:rPr>
        <w:t>在坚持程序正义的基础上</w:t>
      </w:r>
      <w:r>
        <w:rPr>
          <w:rFonts w:ascii="SimSun" w:hAnsi="SimSun"/>
          <w:sz w:val="24"/>
          <w:lang w:eastAsia="zh-Hans"/>
        </w:rPr>
        <w:t>，</w:t>
      </w:r>
      <w:r>
        <w:rPr>
          <w:rFonts w:ascii="SimSun" w:hAnsi="SimSun" w:hint="eastAsia"/>
          <w:sz w:val="24"/>
          <w:lang w:eastAsia="zh-Hans"/>
        </w:rPr>
        <w:t>人们才能更好的追求实体正义</w:t>
      </w:r>
      <w:r>
        <w:rPr>
          <w:rFonts w:ascii="SimSun" w:hAnsi="SimSun"/>
          <w:sz w:val="24"/>
          <w:lang w:eastAsia="zh-Hans"/>
        </w:rPr>
        <w:t>。</w:t>
      </w:r>
      <w:r>
        <w:rPr>
          <w:rFonts w:ascii="SimSun" w:hAnsi="SimSun" w:hint="eastAsia"/>
          <w:sz w:val="24"/>
          <w:lang w:eastAsia="zh-Hans"/>
        </w:rPr>
        <w:t>我们要在程序正义和实体正义中寻找一种平衡</w:t>
      </w:r>
      <w:r>
        <w:rPr>
          <w:rFonts w:ascii="SimSun" w:hAnsi="SimSun"/>
          <w:sz w:val="24"/>
          <w:lang w:eastAsia="zh-Hans"/>
        </w:rPr>
        <w:t>，</w:t>
      </w:r>
      <w:r>
        <w:rPr>
          <w:rFonts w:ascii="SimSun" w:hAnsi="SimSun" w:hint="eastAsia"/>
          <w:sz w:val="24"/>
          <w:lang w:eastAsia="zh-Hans"/>
        </w:rPr>
        <w:t>只有当程序正义与实体正义二者实现了</w:t>
      </w:r>
      <w:r>
        <w:rPr>
          <w:rFonts w:ascii="SimSun" w:hAnsi="SimSun"/>
          <w:sz w:val="24"/>
          <w:lang w:eastAsia="zh-Hans"/>
        </w:rPr>
        <w:t>和谐的结合，才能使诉讼结果的正义</w:t>
      </w:r>
      <w:r>
        <w:rPr>
          <w:rFonts w:ascii="SimSun" w:hAnsi="SimSun" w:hint="eastAsia"/>
          <w:sz w:val="24"/>
          <w:lang w:eastAsia="zh-Hans"/>
        </w:rPr>
        <w:t>真正</w:t>
      </w:r>
      <w:r>
        <w:rPr>
          <w:rFonts w:ascii="SimSun" w:hAnsi="SimSun"/>
          <w:sz w:val="24"/>
          <w:lang w:eastAsia="zh-Hans"/>
        </w:rPr>
        <w:t>得以</w:t>
      </w:r>
      <w:r>
        <w:rPr>
          <w:rFonts w:ascii="SimSun" w:hAnsi="SimSun" w:hint="eastAsia"/>
          <w:sz w:val="24"/>
          <w:lang w:eastAsia="zh-Hans"/>
        </w:rPr>
        <w:t>伸张</w:t>
      </w:r>
      <w:r>
        <w:rPr>
          <w:rFonts w:ascii="SimSun" w:hAnsi="SimSun"/>
          <w:sz w:val="24"/>
          <w:lang w:eastAsia="zh-Hans"/>
        </w:rPr>
        <w:t>。</w:t>
      </w:r>
    </w:p>
    <w:p w14:paraId="691AC5B1" w14:textId="77777777" w:rsidR="004B160E" w:rsidRDefault="00F4164A">
      <w:pPr>
        <w:spacing w:line="400" w:lineRule="exact"/>
        <w:ind w:firstLine="420"/>
        <w:jc w:val="left"/>
        <w:rPr>
          <w:rFonts w:ascii="SimSun" w:hAnsi="SimSun"/>
          <w:sz w:val="24"/>
          <w:lang w:eastAsia="zh-Hans"/>
        </w:rPr>
      </w:pPr>
      <w:r>
        <w:rPr>
          <w:rFonts w:ascii="SimSun" w:hAnsi="SimSun" w:hint="eastAsia"/>
          <w:sz w:val="24"/>
          <w:lang w:eastAsia="zh-Hans"/>
        </w:rPr>
        <w:t>最后</w:t>
      </w:r>
      <w:r>
        <w:rPr>
          <w:rFonts w:ascii="SimSun" w:hAnsi="SimSun"/>
          <w:sz w:val="24"/>
          <w:lang w:eastAsia="zh-Hans"/>
        </w:rPr>
        <w:t>，</w:t>
      </w:r>
      <w:r>
        <w:rPr>
          <w:rFonts w:ascii="SimSun" w:hAnsi="SimSun" w:hint="eastAsia"/>
          <w:sz w:val="24"/>
          <w:lang w:eastAsia="zh-Hans"/>
        </w:rPr>
        <w:t>谨以刑法学者罗翔老师的一句话结束此文</w:t>
      </w:r>
      <w:r>
        <w:rPr>
          <w:rFonts w:ascii="SimSun" w:hAnsi="SimSun"/>
          <w:sz w:val="24"/>
          <w:lang w:eastAsia="zh-Hans"/>
        </w:rPr>
        <w:t>：</w:t>
      </w:r>
      <w:r>
        <w:rPr>
          <w:rFonts w:ascii="SimSun" w:hAnsi="SimSun" w:hint="eastAsia"/>
          <w:sz w:val="24"/>
          <w:lang w:eastAsia="zh-Hans"/>
        </w:rPr>
        <w:t>“我们虽然看不到正义</w:t>
      </w:r>
      <w:r>
        <w:rPr>
          <w:rFonts w:ascii="SimSun" w:hAnsi="SimSun"/>
          <w:sz w:val="24"/>
          <w:lang w:eastAsia="zh-Hans"/>
        </w:rPr>
        <w:t>，</w:t>
      </w:r>
      <w:r>
        <w:rPr>
          <w:rFonts w:ascii="SimSun" w:hAnsi="SimSun" w:hint="eastAsia"/>
          <w:sz w:val="24"/>
          <w:lang w:eastAsia="zh-Hans"/>
        </w:rPr>
        <w:t>但不代表正义这个概念不存在</w:t>
      </w:r>
      <w:r>
        <w:rPr>
          <w:rFonts w:ascii="SimSun" w:hAnsi="SimSun"/>
          <w:sz w:val="24"/>
          <w:lang w:eastAsia="zh-Hans"/>
        </w:rPr>
        <w:t>，</w:t>
      </w:r>
      <w:r>
        <w:rPr>
          <w:rFonts w:ascii="SimSun" w:hAnsi="SimSun" w:hint="eastAsia"/>
          <w:sz w:val="24"/>
          <w:lang w:eastAsia="zh-Hans"/>
        </w:rPr>
        <w:t>它依然是我们前进的方向</w:t>
      </w:r>
      <w:r>
        <w:rPr>
          <w:rFonts w:ascii="SimSun" w:hAnsi="SimSun"/>
          <w:sz w:val="24"/>
          <w:lang w:eastAsia="zh-Hans"/>
        </w:rPr>
        <w:t>。</w:t>
      </w:r>
      <w:r>
        <w:rPr>
          <w:rFonts w:ascii="SimSun" w:hAnsi="SimSun" w:hint="eastAsia"/>
          <w:sz w:val="24"/>
          <w:lang w:eastAsia="zh-Hans"/>
        </w:rPr>
        <w:t>”</w:t>
      </w:r>
    </w:p>
    <w:p w14:paraId="431EFC87" w14:textId="77777777" w:rsidR="004B160E" w:rsidRDefault="004B160E">
      <w:pPr>
        <w:spacing w:line="400" w:lineRule="exact"/>
        <w:ind w:firstLineChars="200" w:firstLine="480"/>
        <w:rPr>
          <w:sz w:val="24"/>
        </w:rPr>
      </w:pPr>
    </w:p>
    <w:p w14:paraId="16CAB018" w14:textId="77777777" w:rsidR="004B160E" w:rsidRDefault="00F4164A">
      <w:pPr>
        <w:spacing w:line="400" w:lineRule="exact"/>
        <w:jc w:val="center"/>
        <w:rPr>
          <w:rFonts w:ascii="SimHei" w:eastAsia="SimHei" w:hAnsi="SimHei"/>
          <w:b/>
          <w:sz w:val="28"/>
          <w:szCs w:val="28"/>
        </w:rPr>
      </w:pPr>
      <w:r>
        <w:rPr>
          <w:rFonts w:ascii="SimHei" w:eastAsia="SimHei" w:hAnsi="SimHei"/>
          <w:b/>
          <w:sz w:val="28"/>
          <w:szCs w:val="28"/>
        </w:rPr>
        <w:t>参考文献</w:t>
      </w:r>
    </w:p>
    <w:p w14:paraId="78D25584" w14:textId="77777777" w:rsidR="004B160E" w:rsidRDefault="004B160E">
      <w:pPr>
        <w:pStyle w:val="CommentText"/>
        <w:spacing w:line="400" w:lineRule="exact"/>
        <w:rPr>
          <w:rFonts w:ascii="SimSun" w:hAnsi="SimSun"/>
          <w:sz w:val="24"/>
        </w:rPr>
      </w:pPr>
    </w:p>
    <w:p w14:paraId="3827B020" w14:textId="77777777" w:rsidR="004B160E" w:rsidRDefault="00F4164A">
      <w:pPr>
        <w:spacing w:line="400" w:lineRule="exact"/>
        <w:rPr>
          <w:rFonts w:ascii="SimSun" w:hAnsi="SimSun"/>
        </w:rPr>
      </w:pPr>
      <w:r>
        <w:rPr>
          <w:rFonts w:ascii="SimSun" w:hAnsi="SimSun" w:hint="eastAsia"/>
        </w:rPr>
        <w:t>[1]</w:t>
      </w:r>
      <w:r>
        <w:rPr>
          <w:rFonts w:ascii="SimSun" w:hAnsi="SimSun" w:hint="eastAsia"/>
        </w:rPr>
        <w:t>罗翔：《圆圈正义》，北京：中国法制出版社</w:t>
      </w:r>
      <w:r>
        <w:rPr>
          <w:rFonts w:ascii="SimSun" w:hAnsi="SimSun" w:hint="eastAsia"/>
        </w:rPr>
        <w:t>2019</w:t>
      </w:r>
      <w:r>
        <w:rPr>
          <w:rFonts w:ascii="SimSun" w:hAnsi="SimSun" w:hint="eastAsia"/>
        </w:rPr>
        <w:t>年版。</w:t>
      </w:r>
    </w:p>
    <w:p w14:paraId="659C892C" w14:textId="77777777" w:rsidR="004B160E" w:rsidRDefault="00F4164A">
      <w:pPr>
        <w:spacing w:line="400" w:lineRule="exact"/>
        <w:rPr>
          <w:rFonts w:ascii="SimSun" w:hAnsi="SimSun"/>
        </w:rPr>
      </w:pPr>
      <w:r>
        <w:rPr>
          <w:rFonts w:ascii="SimSun" w:hAnsi="SimSun" w:hint="eastAsia"/>
        </w:rPr>
        <w:t>[2]</w:t>
      </w:r>
      <w:r>
        <w:rPr>
          <w:rFonts w:ascii="SimSun" w:hAnsi="SimSun" w:hint="eastAsia"/>
        </w:rPr>
        <w:t>陈瑞华：《论程序正义价值的独立性》，《法商研究》</w:t>
      </w:r>
      <w:r>
        <w:rPr>
          <w:rFonts w:ascii="SimSun" w:hAnsi="SimSun" w:hint="eastAsia"/>
        </w:rPr>
        <w:t>1998</w:t>
      </w:r>
      <w:r>
        <w:rPr>
          <w:rFonts w:ascii="SimSun" w:hAnsi="SimSun" w:hint="eastAsia"/>
        </w:rPr>
        <w:t>年第</w:t>
      </w:r>
      <w:r>
        <w:rPr>
          <w:rFonts w:ascii="SimSun" w:hAnsi="SimSun" w:hint="eastAsia"/>
        </w:rPr>
        <w:t>2</w:t>
      </w:r>
      <w:r>
        <w:rPr>
          <w:rFonts w:ascii="SimSun" w:hAnsi="SimSun" w:hint="eastAsia"/>
        </w:rPr>
        <w:t>期。</w:t>
      </w:r>
    </w:p>
    <w:p w14:paraId="41475D1D" w14:textId="77777777" w:rsidR="004B160E" w:rsidRDefault="00F4164A">
      <w:pPr>
        <w:spacing w:line="400" w:lineRule="exact"/>
        <w:rPr>
          <w:rFonts w:ascii="SimSun" w:hAnsi="SimSun"/>
        </w:rPr>
      </w:pPr>
      <w:r>
        <w:rPr>
          <w:rFonts w:ascii="SimSun" w:hAnsi="SimSun" w:hint="eastAsia"/>
        </w:rPr>
        <w:t>[3]</w:t>
      </w:r>
      <w:r>
        <w:rPr>
          <w:rFonts w:ascii="SimSun" w:hAnsi="SimSun" w:hint="eastAsia"/>
        </w:rPr>
        <w:t>刘亚立：《论程序正义在促进实体正义进程中的价值体现》，《法制与社会》</w:t>
      </w:r>
      <w:r>
        <w:rPr>
          <w:rFonts w:ascii="SimSun" w:hAnsi="SimSun" w:hint="eastAsia"/>
        </w:rPr>
        <w:t>2010</w:t>
      </w:r>
      <w:r>
        <w:rPr>
          <w:rFonts w:ascii="SimSun" w:hAnsi="SimSun" w:hint="eastAsia"/>
        </w:rPr>
        <w:t>年第</w:t>
      </w:r>
      <w:r>
        <w:rPr>
          <w:rFonts w:ascii="SimSun" w:hAnsi="SimSun" w:hint="eastAsia"/>
        </w:rPr>
        <w:t>4</w:t>
      </w:r>
      <w:r>
        <w:rPr>
          <w:rFonts w:ascii="SimSun" w:hAnsi="SimSun" w:hint="eastAsia"/>
        </w:rPr>
        <w:t>期。</w:t>
      </w:r>
    </w:p>
    <w:p w14:paraId="69CBEC3D" w14:textId="77777777" w:rsidR="004B160E" w:rsidRDefault="00F4164A">
      <w:pPr>
        <w:spacing w:line="400" w:lineRule="exact"/>
        <w:rPr>
          <w:rFonts w:ascii="SimSun" w:hAnsi="SimSun"/>
          <w:lang w:eastAsia="zh-Hans"/>
        </w:rPr>
      </w:pPr>
      <w:r>
        <w:rPr>
          <w:rFonts w:ascii="SimSun" w:hAnsi="SimSun" w:hint="eastAsia"/>
        </w:rPr>
        <w:t>[4]</w:t>
      </w:r>
      <w:r>
        <w:rPr>
          <w:rFonts w:ascii="SimSun" w:hAnsi="SimSun" w:hint="eastAsia"/>
        </w:rPr>
        <w:t>季卫东：《法律程序的形式性与实质性》，《北京大学学报》</w:t>
      </w:r>
      <w:r>
        <w:rPr>
          <w:rFonts w:ascii="SimSun" w:hAnsi="SimSun" w:hint="eastAsia"/>
        </w:rPr>
        <w:t>2006</w:t>
      </w:r>
      <w:r>
        <w:rPr>
          <w:rFonts w:ascii="SimSun" w:hAnsi="SimSun" w:hint="eastAsia"/>
        </w:rPr>
        <w:t>年第</w:t>
      </w:r>
      <w:r>
        <w:rPr>
          <w:rFonts w:ascii="SimSun" w:hAnsi="SimSun" w:hint="eastAsia"/>
        </w:rPr>
        <w:t>1</w:t>
      </w:r>
      <w:r>
        <w:rPr>
          <w:rFonts w:ascii="SimSun" w:hAnsi="SimSun" w:hint="eastAsia"/>
        </w:rPr>
        <w:t>期。</w:t>
      </w:r>
    </w:p>
    <w:sectPr w:rsidR="004B160E">
      <w:footerReference w:type="default" r:id="rId8"/>
      <w:pgSz w:w="12240" w:h="15840"/>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9A566" w14:textId="77777777" w:rsidR="00F4164A" w:rsidRDefault="00F4164A">
      <w:r>
        <w:separator/>
      </w:r>
    </w:p>
  </w:endnote>
  <w:endnote w:type="continuationSeparator" w:id="0">
    <w:p w14:paraId="2F0160D4" w14:textId="77777777" w:rsidR="00F4164A" w:rsidRDefault="00F4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Ebrima"/>
    <w:panose1 w:val="020B0604020202020204"/>
    <w:charset w:val="00"/>
    <w:family w:val="roman"/>
    <w:pitch w:val="default"/>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B0604020202020204"/>
    <w:charset w:val="00"/>
    <w:family w:val="modern"/>
    <w:pitch w:val="default"/>
    <w:sig w:usb0="00000000" w:usb1="0000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9BA84" w14:textId="77777777" w:rsidR="004B160E" w:rsidRDefault="00F4164A">
    <w:pPr>
      <w:pStyle w:val="Footer"/>
      <w:rPr>
        <w:rFonts w:asciiTheme="minorEastAsia" w:hAnsiTheme="minorEastAsia" w:cstheme="minorEastAsia"/>
      </w:rPr>
    </w:pPr>
    <w:r>
      <w:rPr>
        <w:rFonts w:asciiTheme="minorEastAsia" w:hAnsiTheme="minorEastAsia" w:cstheme="minorEastAsia" w:hint="eastAsia"/>
        <w:noProof/>
      </w:rPr>
      <mc:AlternateContent>
        <mc:Choice Requires="wps">
          <w:drawing>
            <wp:anchor distT="0" distB="0" distL="114300" distR="114300" simplePos="0" relativeHeight="251658240" behindDoc="0" locked="0" layoutInCell="1" allowOverlap="1" wp14:anchorId="246685E6" wp14:editId="0C2B92A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A62985" w14:textId="77777777" w:rsidR="004B160E" w:rsidRDefault="00F4164A">
                          <w:pPr>
                            <w:snapToGrid w:val="0"/>
                            <w:rPr>
                              <w:rFonts w:asciiTheme="minorEastAsia" w:hAnsiTheme="minorEastAsia" w:cstheme="minorEastAsia"/>
                              <w:sz w:val="18"/>
                            </w:rPr>
                          </w:pPr>
                          <w:r>
                            <w:rPr>
                              <w:rFonts w:asciiTheme="minorEastAsia" w:hAnsiTheme="minorEastAsia" w:cstheme="minorEastAsia" w:hint="eastAsia"/>
                              <w:sz w:val="18"/>
                            </w:rPr>
                            <w:fldChar w:fldCharType="begin"/>
                          </w:r>
                          <w:r>
                            <w:rPr>
                              <w:rFonts w:asciiTheme="minorEastAsia" w:hAnsiTheme="minorEastAsia" w:cstheme="minorEastAsia" w:hint="eastAsia"/>
                              <w:sz w:val="18"/>
                            </w:rPr>
                            <w:instrText xml:space="preserve"> PAGE  \* MERGEFORMAT </w:instrText>
                          </w:r>
                          <w:r>
                            <w:rPr>
                              <w:rFonts w:asciiTheme="minorEastAsia" w:hAnsiTheme="minorEastAsia" w:cstheme="minorEastAsia" w:hint="eastAsia"/>
                              <w:sz w:val="18"/>
                            </w:rPr>
                            <w:fldChar w:fldCharType="separate"/>
                          </w:r>
                          <w:r>
                            <w:rPr>
                              <w:rFonts w:asciiTheme="minorEastAsia" w:hAnsiTheme="minorEastAsia" w:cstheme="minorEastAsia" w:hint="eastAsia"/>
                              <w:sz w:val="18"/>
                            </w:rPr>
                            <w:t>1</w:t>
                          </w:r>
                          <w:r>
                            <w:rPr>
                              <w:rFonts w:asciiTheme="minorEastAsia" w:hAnsiTheme="minorEastAsia" w:cstheme="minorEastAsia"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fldChar w:fldCharType="begin"/>
                    </w:r>
                    <w:r>
                      <w:rPr>
                        <w:rFonts w:hint="eastAsia" w:asciiTheme="minorEastAsia" w:hAnsiTheme="minorEastAsia" w:eastAsiaTheme="minorEastAsia" w:cstheme="minorEastAsia"/>
                        <w:sz w:val="18"/>
                      </w:rPr>
                      <w:instrText xml:space="preserve"> PAGE  \* MERGEFORMAT </w:instrText>
                    </w:r>
                    <w:r>
                      <w:rPr>
                        <w:rFonts w:hint="eastAsia" w:asciiTheme="minorEastAsia" w:hAnsiTheme="minorEastAsia" w:eastAsiaTheme="minorEastAsia" w:cstheme="minorEastAsia"/>
                        <w:sz w:val="18"/>
                      </w:rPr>
                      <w:fldChar w:fldCharType="separate"/>
                    </w:r>
                    <w:r>
                      <w:rPr>
                        <w:rFonts w:hint="eastAsia" w:asciiTheme="minorEastAsia" w:hAnsiTheme="minorEastAsia" w:eastAsiaTheme="minorEastAsia" w:cstheme="minorEastAsia"/>
                        <w:sz w:val="18"/>
                      </w:rPr>
                      <w:t>1</w:t>
                    </w:r>
                    <w:r>
                      <w:rPr>
                        <w:rFonts w:hint="eastAsia" w:asciiTheme="minorEastAsia" w:hAnsiTheme="minorEastAsia" w:eastAsiaTheme="minorEastAsia" w:cstheme="minorEastAsia"/>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83005" w14:textId="77777777" w:rsidR="00F4164A" w:rsidRDefault="00F4164A">
      <w:r>
        <w:separator/>
      </w:r>
    </w:p>
  </w:footnote>
  <w:footnote w:type="continuationSeparator" w:id="0">
    <w:p w14:paraId="02DE47D8" w14:textId="77777777" w:rsidR="00F4164A" w:rsidRDefault="00F41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A7349"/>
    <w:multiLevelType w:val="singleLevel"/>
    <w:tmpl w:val="60AA7349"/>
    <w:lvl w:ilvl="0">
      <w:start w:val="1"/>
      <w:numFmt w:val="chineseCounting"/>
      <w:suff w:val="nothing"/>
      <w:lvlText w:val="%1、"/>
      <w:lvlJc w:val="left"/>
    </w:lvl>
  </w:abstractNum>
  <w:abstractNum w:abstractNumId="1" w15:restartNumberingAfterBreak="0">
    <w:nsid w:val="60AA88F5"/>
    <w:multiLevelType w:val="singleLevel"/>
    <w:tmpl w:val="60AA88F5"/>
    <w:lvl w:ilvl="0">
      <w:start w:val="1"/>
      <w:numFmt w:val="chineseCounting"/>
      <w:suff w:val="nothing"/>
      <w:lvlText w:val="（%1）"/>
      <w:lvlJc w:val="left"/>
    </w:lvl>
  </w:abstractNum>
  <w:abstractNum w:abstractNumId="2" w15:restartNumberingAfterBreak="0">
    <w:nsid w:val="60AA89C3"/>
    <w:multiLevelType w:val="singleLevel"/>
    <w:tmpl w:val="60AA89C3"/>
    <w:lvl w:ilvl="0">
      <w:start w:val="3"/>
      <w:numFmt w:val="chineseCounting"/>
      <w:suff w:val="nothing"/>
      <w:lvlText w:val="%1、"/>
      <w:lvlJc w:val="left"/>
    </w:lvl>
  </w:abstractNum>
  <w:abstractNum w:abstractNumId="3" w15:restartNumberingAfterBreak="0">
    <w:nsid w:val="60AA8EE5"/>
    <w:multiLevelType w:val="singleLevel"/>
    <w:tmpl w:val="60AA8EE5"/>
    <w:lvl w:ilvl="0">
      <w:start w:val="1"/>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DD1DA"/>
    <w:rsid w:val="004B160E"/>
    <w:rsid w:val="004D1BFD"/>
    <w:rsid w:val="00F4164A"/>
    <w:rsid w:val="27BF0A67"/>
    <w:rsid w:val="2BB60C62"/>
    <w:rsid w:val="3BDFB1E8"/>
    <w:rsid w:val="3D7B328A"/>
    <w:rsid w:val="3DF9665C"/>
    <w:rsid w:val="42F7C123"/>
    <w:rsid w:val="5EFDD1DA"/>
    <w:rsid w:val="6BBF21A7"/>
    <w:rsid w:val="79FD57D9"/>
    <w:rsid w:val="7EEFBD69"/>
    <w:rsid w:val="7EFF5402"/>
    <w:rsid w:val="BB79A7BE"/>
    <w:rsid w:val="CBDBC018"/>
    <w:rsid w:val="D55F43F6"/>
    <w:rsid w:val="D9BDDA12"/>
    <w:rsid w:val="E3B5B63F"/>
    <w:rsid w:val="E7FF1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0D000C"/>
  <w15:docId w15:val="{4110901B-CEA8-3042-A54E-5693433D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pPr>
      <w:jc w:val="left"/>
    </w:p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NormalWeb">
    <w:name w:val="Normal (Web)"/>
    <w:basedOn w:val="Normal"/>
    <w:qFormat/>
    <w:rPr>
      <w:sz w:val="24"/>
    </w:rPr>
  </w:style>
  <w:style w:type="character" w:styleId="Strong">
    <w:name w:val="Strong"/>
    <w:basedOn w:val="DefaultParagraphFont"/>
    <w:qFormat/>
    <w:rPr>
      <w:b/>
    </w:rPr>
  </w:style>
  <w:style w:type="character" w:styleId="Emphasis">
    <w:name w:val="Emphasis"/>
    <w:basedOn w:val="DefaultParagraphFont"/>
    <w:qFormat/>
    <w:rPr>
      <w:i/>
    </w:rPr>
  </w:style>
  <w:style w:type="table" w:customStyle="1" w:styleId="TableNormal1">
    <w:name w:val="Table Normal1"/>
    <w:basedOn w:val="TableNormal"/>
    <w:semiHidden/>
    <w:qFormat/>
    <w:tblPr/>
  </w:style>
  <w:style w:type="paragraph" w:customStyle="1" w:styleId="Default">
    <w:name w:val="Default"/>
    <w:basedOn w:val="Normal"/>
    <w:pPr>
      <w:widowControl/>
      <w:spacing w:before="160" w:line="288" w:lineRule="auto"/>
      <w:jc w:val="left"/>
    </w:pPr>
    <w:rPr>
      <w:rFonts w:ascii="Arial Unicode MS" w:eastAsia="Helvetica Neue" w:hAnsi="Arial Unicode MS" w:cs="Times New Roman" w:hint="eastAsia"/>
      <w:color w:val="000000"/>
      <w:kern w:val="0"/>
      <w:sz w:val="24"/>
    </w:rPr>
  </w:style>
  <w:style w:type="paragraph" w:customStyle="1" w:styleId="p1">
    <w:name w:val="p1"/>
    <w:basedOn w:val="Normal"/>
    <w:qFormat/>
    <w:pPr>
      <w:jc w:val="left"/>
    </w:pPr>
    <w:rPr>
      <w:rFonts w:ascii="PingFang SC" w:eastAsia="PingFang SC" w:hAnsi="PingFang SC" w:cs="Times New Roman"/>
      <w:color w:val="000000"/>
      <w:kern w:val="0"/>
      <w:sz w:val="28"/>
      <w:szCs w:val="28"/>
    </w:rPr>
  </w:style>
  <w:style w:type="character" w:customStyle="1" w:styleId="s3">
    <w:name w:val="s3"/>
    <w:basedOn w:val="DefaultParagraphFont"/>
    <w:qFormat/>
    <w:rPr>
      <w:color w:val="000000"/>
    </w:rPr>
  </w:style>
  <w:style w:type="character" w:customStyle="1" w:styleId="s2">
    <w:name w:val="s2"/>
    <w:basedOn w:val="DefaultParagraphFont"/>
    <w:qFormat/>
    <w:rPr>
      <w:rFonts w:ascii="Helvetica" w:eastAsia="Helvetica" w:hAnsi="Helvetica" w:cs="Helvetica"/>
      <w:color w:val="000000"/>
      <w:sz w:val="28"/>
      <w:szCs w:val="28"/>
    </w:rPr>
  </w:style>
  <w:style w:type="character" w:customStyle="1" w:styleId="s4">
    <w:name w:val="s4"/>
    <w:basedOn w:val="DefaultParagraphFont"/>
    <w:qFormat/>
    <w:rPr>
      <w:rFonts w:ascii="Helvetica" w:eastAsia="Helvetica" w:hAnsi="Helvetica" w:cs="Helvetica" w:hint="default"/>
      <w:color w:val="262626"/>
      <w:sz w:val="28"/>
      <w:szCs w:val="28"/>
    </w:rPr>
  </w:style>
  <w:style w:type="paragraph" w:customStyle="1" w:styleId="p2">
    <w:name w:val="p2"/>
    <w:basedOn w:val="Normal"/>
    <w:qFormat/>
    <w:pPr>
      <w:jc w:val="left"/>
    </w:pPr>
    <w:rPr>
      <w:rFonts w:ascii="PingFang SC" w:eastAsia="PingFang SC" w:hAnsi="PingFang SC" w:cs="Times New Roman" w:hint="eastAsia"/>
      <w:color w:val="262626"/>
      <w:kern w:val="0"/>
      <w:sz w:val="28"/>
      <w:szCs w:val="28"/>
    </w:rPr>
  </w:style>
  <w:style w:type="character" w:customStyle="1" w:styleId="s1">
    <w:name w:val="s1"/>
    <w:basedOn w:val="DefaultParagraphFont"/>
    <w:qFormat/>
    <w:rPr>
      <w:rFonts w:ascii="Helvetica" w:eastAsia="Helvetica" w:hAnsi="Helvetica" w:cs="Helvetica" w:hint="defaul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hezean</dc:creator>
  <cp:lastModifiedBy>Zean He</cp:lastModifiedBy>
  <cp:revision>2</cp:revision>
  <dcterms:created xsi:type="dcterms:W3CDTF">2021-05-24T09:52:00Z</dcterms:created>
  <dcterms:modified xsi:type="dcterms:W3CDTF">2021-05-24T17:53:00Z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