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023" w:rsidRDefault="00EB37FD">
      <w:pPr>
        <w:rPr>
          <w:b/>
          <w:color w:val="0070C0"/>
          <w:sz w:val="28"/>
          <w:szCs w:val="28"/>
        </w:rPr>
      </w:pPr>
      <w:r>
        <w:rPr>
          <w:b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381000</wp:posOffset>
                </wp:positionV>
                <wp:extent cx="5295900" cy="133350"/>
                <wp:effectExtent l="9525" t="9525" r="9525" b="9525"/>
                <wp:wrapNone/>
                <wp:docPr id="9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9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243F60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.75pt;margin-top:30pt;width:417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" fillcolor="#4f81bd" strokecolor="#243f60">
                <v:stroke miterlimit="2"/>
              </v:rect>
            </w:pict>
          </mc:Fallback>
        </mc:AlternateContent>
      </w:r>
      <w:r w:rsidR="0077077A">
        <w:rPr>
          <w:rFonts w:hint="eastAsia"/>
          <w:b/>
          <w:color w:val="0070C0"/>
          <w:sz w:val="28"/>
          <w:szCs w:val="28"/>
        </w:rPr>
        <w:t>基本信息</w:t>
      </w:r>
    </w:p>
    <w:p w:rsidR="00406023" w:rsidRDefault="00406023"/>
    <w:p w:rsidR="00406023" w:rsidRDefault="00EB37F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姓名：</w:t>
      </w:r>
      <w:r w:rsidR="0077077A">
        <w:rPr>
          <w:rFonts w:hint="eastAsia"/>
        </w:rPr>
        <w:t xml:space="preserve">                                     </w:t>
      </w:r>
    </w:p>
    <w:p w:rsidR="00406023" w:rsidRDefault="00EB37F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性别：</w:t>
      </w:r>
    </w:p>
    <w:p w:rsidR="00406023" w:rsidRDefault="0077077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出生年月：</w:t>
      </w:r>
    </w:p>
    <w:p w:rsidR="00EB37FD" w:rsidRDefault="0077077A" w:rsidP="00EB37FD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家庭住址：</w:t>
      </w:r>
    </w:p>
    <w:p w:rsidR="00406023" w:rsidRDefault="0077077A" w:rsidP="00EB37F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联系方式：</w:t>
      </w:r>
      <w:r>
        <w:rPr>
          <w:rFonts w:hint="eastAsia"/>
        </w:rPr>
        <w:t xml:space="preserve">                        </w:t>
      </w:r>
    </w:p>
    <w:p w:rsidR="00EB37FD" w:rsidRDefault="0077077A" w:rsidP="00EB37FD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邮箱：</w:t>
      </w:r>
    </w:p>
    <w:p w:rsidR="00406023" w:rsidRDefault="0077077A" w:rsidP="00EB37F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政治面貌：</w:t>
      </w:r>
      <w:r>
        <w:rPr>
          <w:rFonts w:hint="eastAsia"/>
        </w:rPr>
        <w:t xml:space="preserve">                                 </w:t>
      </w:r>
    </w:p>
    <w:p w:rsidR="00406023" w:rsidRDefault="0077077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本科院校：</w:t>
      </w:r>
      <w:r w:rsidR="00EB37FD">
        <w:t xml:space="preserve"> </w:t>
      </w:r>
    </w:p>
    <w:p w:rsidR="00406023" w:rsidRDefault="0077077A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绩点及主要课程</w:t>
      </w:r>
    </w:p>
    <w:p w:rsidR="00406023" w:rsidRDefault="00EB37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0</wp:posOffset>
                </wp:positionV>
                <wp:extent cx="5295900" cy="133350"/>
                <wp:effectExtent l="9525" t="9525" r="9525" b="9525"/>
                <wp:wrapNone/>
                <wp:docPr id="8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9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243F60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.75pt;margin-top:0;width:417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" fillcolor="#4f81bd" strokecolor="#243f60">
                <v:stroke miterlimit="2"/>
              </v:rect>
            </w:pict>
          </mc:Fallback>
        </mc:AlternateContent>
      </w:r>
    </w:p>
    <w:p w:rsidR="00EB37FD" w:rsidRPr="00EB37FD" w:rsidRDefault="0077077A" w:rsidP="00EB37FD">
      <w:pPr>
        <w:pStyle w:val="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绩点：</w:t>
      </w:r>
    </w:p>
    <w:p w:rsidR="00406023" w:rsidRDefault="0077077A" w:rsidP="00EB37FD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绩点排名：（新闻专业）</w:t>
      </w:r>
      <w:r w:rsidRPr="00EB37FD">
        <w:rPr>
          <w:rFonts w:hint="eastAsia"/>
          <w:b/>
        </w:rPr>
        <w:t>排名第一</w:t>
      </w:r>
      <w:r>
        <w:rPr>
          <w:rFonts w:hint="eastAsia"/>
        </w:rPr>
        <w:t>，总共</w:t>
      </w:r>
      <w:r>
        <w:rPr>
          <w:rFonts w:hint="eastAsia"/>
        </w:rPr>
        <w:t>31</w:t>
      </w:r>
      <w:r>
        <w:rPr>
          <w:rFonts w:hint="eastAsia"/>
        </w:rPr>
        <w:t>人（新闻广告大类）</w:t>
      </w:r>
      <w:r w:rsidRPr="00EB37FD">
        <w:rPr>
          <w:rFonts w:hint="eastAsia"/>
          <w:b/>
        </w:rPr>
        <w:t>排名第一</w:t>
      </w:r>
      <w:r>
        <w:rPr>
          <w:rFonts w:hint="eastAsia"/>
        </w:rPr>
        <w:t>，总共</w:t>
      </w:r>
      <w:r>
        <w:rPr>
          <w:rFonts w:hint="eastAsia"/>
        </w:rPr>
        <w:t>50</w:t>
      </w:r>
      <w:r>
        <w:rPr>
          <w:rFonts w:hint="eastAsia"/>
        </w:rPr>
        <w:t>人</w:t>
      </w:r>
    </w:p>
    <w:p w:rsidR="00EB37FD" w:rsidRDefault="0077077A" w:rsidP="00EB37FD">
      <w:pPr>
        <w:pStyle w:val="1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EB37FD">
        <w:rPr>
          <w:rFonts w:hint="eastAsia"/>
          <w:b/>
          <w:szCs w:val="21"/>
        </w:rPr>
        <w:t>英语六级</w:t>
      </w:r>
    </w:p>
    <w:p w:rsidR="00406023" w:rsidRPr="00EB37FD" w:rsidRDefault="0077077A" w:rsidP="00EB37FD">
      <w:pPr>
        <w:pStyle w:val="1"/>
        <w:numPr>
          <w:ilvl w:val="0"/>
          <w:numId w:val="2"/>
        </w:numPr>
        <w:ind w:firstLineChars="0"/>
        <w:rPr>
          <w:szCs w:val="21"/>
        </w:rPr>
      </w:pPr>
      <w:r w:rsidRPr="00EB37FD">
        <w:rPr>
          <w:rFonts w:hint="eastAsia"/>
          <w:b/>
          <w:szCs w:val="21"/>
        </w:rPr>
        <w:t>英语四级</w:t>
      </w:r>
    </w:p>
    <w:p w:rsidR="00406023" w:rsidRDefault="0077077A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本科课程方向：</w:t>
      </w:r>
      <w:r>
        <w:rPr>
          <w:rFonts w:hint="eastAsia"/>
          <w:b/>
        </w:rPr>
        <w:t>国际传播与对外报道</w:t>
      </w:r>
      <w:r>
        <w:rPr>
          <w:rFonts w:hint="eastAsia"/>
        </w:rPr>
        <w:t>；媒介经营与媒介管理；</w:t>
      </w:r>
      <w:r>
        <w:rPr>
          <w:rFonts w:hint="eastAsia"/>
          <w:b/>
        </w:rPr>
        <w:t>受众心理与创造性传播</w:t>
      </w:r>
      <w:r>
        <w:rPr>
          <w:rFonts w:hint="eastAsia"/>
        </w:rPr>
        <w:t>；</w:t>
      </w:r>
    </w:p>
    <w:p w:rsidR="00406023" w:rsidRDefault="0077077A">
      <w:pPr>
        <w:pStyle w:val="1"/>
        <w:ind w:left="420" w:firstLineChars="0" w:firstLine="0"/>
      </w:pPr>
      <w:r>
        <w:rPr>
          <w:rFonts w:hint="eastAsia"/>
        </w:rPr>
        <w:t>新闻报道与评论写作；新闻采访；新闻编辑；新闻摄影；计算机图文设计；非线性编辑；</w:t>
      </w:r>
    </w:p>
    <w:p w:rsidR="00406023" w:rsidRDefault="0077077A">
      <w:pPr>
        <w:pStyle w:val="1"/>
        <w:ind w:left="420" w:firstLineChars="0" w:firstLine="0"/>
      </w:pPr>
      <w:r>
        <w:rPr>
          <w:rFonts w:hint="eastAsia"/>
        </w:rPr>
        <w:t>演播室及导播业务等</w:t>
      </w:r>
    </w:p>
    <w:p w:rsidR="00406023" w:rsidRDefault="00EB37FD">
      <w:pPr>
        <w:rPr>
          <w:b/>
          <w:color w:val="0070C0"/>
          <w:sz w:val="28"/>
          <w:szCs w:val="28"/>
        </w:rPr>
      </w:pPr>
      <w:r>
        <w:rPr>
          <w:b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346710</wp:posOffset>
                </wp:positionV>
                <wp:extent cx="5295900" cy="133350"/>
                <wp:effectExtent l="9525" t="13335" r="9525" b="5715"/>
                <wp:wrapNone/>
                <wp:docPr id="7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9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243F60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.75pt;margin-top:27.3pt;width:417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" fillcolor="#4f81bd" strokecolor="#243f60">
                <v:stroke miterlimit="2"/>
              </v:rect>
            </w:pict>
          </mc:Fallback>
        </mc:AlternateContent>
      </w:r>
      <w:r w:rsidR="0077077A">
        <w:rPr>
          <w:rFonts w:hint="eastAsia"/>
          <w:b/>
          <w:color w:val="0070C0"/>
          <w:sz w:val="28"/>
          <w:szCs w:val="28"/>
        </w:rPr>
        <w:t>科研项目</w:t>
      </w:r>
    </w:p>
    <w:p w:rsidR="00406023" w:rsidRDefault="00406023">
      <w:pPr>
        <w:rPr>
          <w:szCs w:val="21"/>
        </w:rPr>
      </w:pPr>
    </w:p>
    <w:p w:rsidR="00406023" w:rsidRDefault="0077077A">
      <w:pPr>
        <w:pStyle w:val="1"/>
        <w:numPr>
          <w:ilvl w:val="0"/>
          <w:numId w:val="3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与同学一起参加</w:t>
      </w:r>
      <w:r>
        <w:rPr>
          <w:rFonts w:hint="eastAsia"/>
          <w:szCs w:val="21"/>
        </w:rPr>
        <w:t>2012</w:t>
      </w:r>
      <w:r>
        <w:rPr>
          <w:rFonts w:hint="eastAsia"/>
          <w:szCs w:val="21"/>
        </w:rPr>
        <w:t>年国家大学生创新项目，项目名称</w:t>
      </w:r>
      <w:r w:rsidR="00EB37FD">
        <w:rPr>
          <w:rFonts w:hint="eastAsia"/>
          <w:b/>
          <w:szCs w:val="21"/>
        </w:rPr>
        <w:t>XX</w:t>
      </w:r>
      <w:r>
        <w:rPr>
          <w:rFonts w:hint="eastAsia"/>
          <w:szCs w:val="21"/>
        </w:rPr>
        <w:t>，并担任</w:t>
      </w:r>
      <w:r>
        <w:rPr>
          <w:rFonts w:hint="eastAsia"/>
          <w:b/>
          <w:szCs w:val="21"/>
        </w:rPr>
        <w:t>项目负责人</w:t>
      </w:r>
    </w:p>
    <w:p w:rsidR="00406023" w:rsidRDefault="0077077A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论文</w:t>
      </w:r>
      <w:r>
        <w:rPr>
          <w:rFonts w:hint="eastAsia"/>
          <w:b/>
        </w:rPr>
        <w:t>《浅谈“天价切糕”所反映的社会问题》</w:t>
      </w:r>
      <w:r>
        <w:rPr>
          <w:rFonts w:hint="eastAsia"/>
        </w:rPr>
        <w:t>被收录到</w:t>
      </w:r>
      <w:r w:rsidR="00EB37FD">
        <w:rPr>
          <w:rFonts w:hint="eastAsia"/>
          <w:b/>
          <w:bCs/>
        </w:rPr>
        <w:t>XX</w:t>
      </w:r>
      <w:r>
        <w:rPr>
          <w:rFonts w:hint="eastAsia"/>
          <w:b/>
          <w:bCs/>
        </w:rPr>
        <w:t>大学毛概</w:t>
      </w:r>
      <w:r>
        <w:rPr>
          <w:rFonts w:hint="eastAsia"/>
          <w:b/>
          <w:bCs/>
        </w:rPr>
        <w:t>优秀</w:t>
      </w:r>
      <w:r>
        <w:rPr>
          <w:rFonts w:hint="eastAsia"/>
          <w:b/>
          <w:bCs/>
        </w:rPr>
        <w:t>论文集</w:t>
      </w:r>
    </w:p>
    <w:p w:rsidR="00406023" w:rsidRDefault="00EB37FD">
      <w:pPr>
        <w:rPr>
          <w:b/>
          <w:color w:val="0070C0"/>
          <w:sz w:val="28"/>
          <w:szCs w:val="28"/>
        </w:rPr>
      </w:pPr>
      <w:r>
        <w:rPr>
          <w:b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365760</wp:posOffset>
                </wp:positionV>
                <wp:extent cx="5295900" cy="133350"/>
                <wp:effectExtent l="9525" t="13335" r="9525" b="5715"/>
                <wp:wrapNone/>
                <wp:docPr id="6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9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243F60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.75pt;margin-top:28.8pt;width:417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" fillcolor="#4f81bd" strokecolor="#243f60">
                <v:stroke miterlimit="2"/>
              </v:rect>
            </w:pict>
          </mc:Fallback>
        </mc:AlternateContent>
      </w:r>
      <w:r w:rsidR="0077077A">
        <w:rPr>
          <w:rFonts w:hint="eastAsia"/>
          <w:b/>
          <w:color w:val="0070C0"/>
          <w:sz w:val="28"/>
          <w:szCs w:val="28"/>
        </w:rPr>
        <w:t>各类荣誉</w:t>
      </w:r>
    </w:p>
    <w:p w:rsidR="00406023" w:rsidRDefault="00406023">
      <w:pPr>
        <w:rPr>
          <w:szCs w:val="21"/>
        </w:rPr>
      </w:pPr>
    </w:p>
    <w:p w:rsidR="00406023" w:rsidRDefault="0077077A">
      <w:pPr>
        <w:pStyle w:val="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011</w:t>
      </w:r>
      <w:r>
        <w:rPr>
          <w:rFonts w:hint="eastAsia"/>
          <w:szCs w:val="21"/>
        </w:rPr>
        <w:t>至</w:t>
      </w:r>
      <w:r>
        <w:rPr>
          <w:rFonts w:hint="eastAsia"/>
          <w:szCs w:val="21"/>
        </w:rPr>
        <w:t>2012</w:t>
      </w:r>
      <w:r>
        <w:rPr>
          <w:rFonts w:hint="eastAsia"/>
          <w:szCs w:val="21"/>
        </w:rPr>
        <w:t>学年度国家奖学金</w:t>
      </w:r>
      <w:r>
        <w:rPr>
          <w:rFonts w:hint="eastAsia"/>
          <w:szCs w:val="21"/>
        </w:rPr>
        <w:t>（国家级）</w:t>
      </w:r>
    </w:p>
    <w:p w:rsidR="00406023" w:rsidRDefault="0077077A">
      <w:pPr>
        <w:pStyle w:val="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2012</w:t>
      </w:r>
      <w:r>
        <w:rPr>
          <w:rFonts w:hint="eastAsia"/>
          <w:szCs w:val="21"/>
        </w:rPr>
        <w:t>至</w:t>
      </w:r>
      <w:r>
        <w:rPr>
          <w:rFonts w:hint="eastAsia"/>
          <w:szCs w:val="21"/>
        </w:rPr>
        <w:t>2013</w:t>
      </w:r>
      <w:r>
        <w:rPr>
          <w:rFonts w:hint="eastAsia"/>
          <w:szCs w:val="21"/>
        </w:rPr>
        <w:t>学年上海市奖学金</w:t>
      </w:r>
      <w:r>
        <w:rPr>
          <w:rFonts w:hint="eastAsia"/>
          <w:szCs w:val="21"/>
        </w:rPr>
        <w:t>（市级）</w:t>
      </w:r>
    </w:p>
    <w:p w:rsidR="00406023" w:rsidRDefault="0077077A">
      <w:pPr>
        <w:pStyle w:val="1"/>
        <w:numPr>
          <w:ilvl w:val="0"/>
          <w:numId w:val="4"/>
        </w:numPr>
        <w:ind w:firstLineChars="0"/>
        <w:rPr>
          <w:szCs w:val="21"/>
        </w:rPr>
      </w:pPr>
      <w:hyperlink r:id="rId9" w:history="1">
        <w:r>
          <w:rPr>
            <w:rFonts w:hint="eastAsia"/>
            <w:szCs w:val="21"/>
          </w:rPr>
          <w:t>2014</w:t>
        </w:r>
        <w:r>
          <w:rPr>
            <w:rFonts w:hint="eastAsia"/>
            <w:szCs w:val="21"/>
          </w:rPr>
          <w:t>年</w:t>
        </w:r>
        <w:r>
          <w:rPr>
            <w:szCs w:val="21"/>
          </w:rPr>
          <w:t>徐汇区未成年人暑期工作先进个人</w:t>
        </w:r>
      </w:hyperlink>
      <w:r>
        <w:rPr>
          <w:rFonts w:hint="eastAsia"/>
          <w:szCs w:val="21"/>
        </w:rPr>
        <w:t>（区级）</w:t>
      </w:r>
    </w:p>
    <w:p w:rsidR="00406023" w:rsidRDefault="0077077A">
      <w:pPr>
        <w:pStyle w:val="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2012</w:t>
      </w:r>
      <w:r w:rsidR="00EB37FD">
        <w:rPr>
          <w:rFonts w:hint="eastAsia"/>
          <w:szCs w:val="21"/>
        </w:rPr>
        <w:t>年度</w:t>
      </w:r>
      <w:r w:rsidR="00EB37FD">
        <w:rPr>
          <w:rFonts w:hint="eastAsia"/>
          <w:szCs w:val="21"/>
        </w:rPr>
        <w:t>XX</w:t>
      </w:r>
      <w:r>
        <w:rPr>
          <w:rFonts w:hint="eastAsia"/>
          <w:szCs w:val="21"/>
        </w:rPr>
        <w:t>大学学习奖学金一等奖</w:t>
      </w:r>
      <w:r>
        <w:rPr>
          <w:rFonts w:hint="eastAsia"/>
          <w:szCs w:val="21"/>
        </w:rPr>
        <w:t>（校级）</w:t>
      </w:r>
    </w:p>
    <w:p w:rsidR="00406023" w:rsidRDefault="0077077A">
      <w:pPr>
        <w:pStyle w:val="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2013</w:t>
      </w:r>
      <w:r w:rsidR="00EB37FD">
        <w:rPr>
          <w:rFonts w:hint="eastAsia"/>
          <w:szCs w:val="21"/>
        </w:rPr>
        <w:t>年度</w:t>
      </w:r>
      <w:r w:rsidR="00EB37FD">
        <w:rPr>
          <w:rFonts w:hint="eastAsia"/>
          <w:szCs w:val="21"/>
        </w:rPr>
        <w:t>XX</w:t>
      </w:r>
      <w:r>
        <w:rPr>
          <w:rFonts w:hint="eastAsia"/>
          <w:szCs w:val="21"/>
        </w:rPr>
        <w:t>大学学习奖学金二等奖</w:t>
      </w:r>
      <w:r>
        <w:rPr>
          <w:rFonts w:hint="eastAsia"/>
          <w:szCs w:val="21"/>
        </w:rPr>
        <w:t>（校级</w:t>
      </w:r>
      <w:r>
        <w:rPr>
          <w:rFonts w:hint="eastAsia"/>
          <w:szCs w:val="21"/>
        </w:rPr>
        <w:t>）</w:t>
      </w:r>
    </w:p>
    <w:p w:rsidR="00406023" w:rsidRDefault="0077077A">
      <w:pPr>
        <w:pStyle w:val="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2011</w:t>
      </w:r>
      <w:r>
        <w:rPr>
          <w:rFonts w:hint="eastAsia"/>
          <w:szCs w:val="21"/>
        </w:rPr>
        <w:t>至</w:t>
      </w:r>
      <w:r>
        <w:rPr>
          <w:rFonts w:hint="eastAsia"/>
          <w:szCs w:val="21"/>
        </w:rPr>
        <w:t>2012</w:t>
      </w:r>
      <w:r w:rsidR="00EB37FD">
        <w:rPr>
          <w:rFonts w:hint="eastAsia"/>
          <w:szCs w:val="21"/>
        </w:rPr>
        <w:t>学年度</w:t>
      </w:r>
      <w:r w:rsidR="00EB37FD">
        <w:rPr>
          <w:rFonts w:hint="eastAsia"/>
          <w:szCs w:val="21"/>
        </w:rPr>
        <w:t>XX</w:t>
      </w:r>
      <w:r>
        <w:rPr>
          <w:rFonts w:hint="eastAsia"/>
          <w:szCs w:val="21"/>
        </w:rPr>
        <w:t>大学优秀学生</w:t>
      </w:r>
      <w:r>
        <w:rPr>
          <w:rFonts w:hint="eastAsia"/>
          <w:szCs w:val="21"/>
        </w:rPr>
        <w:t>（校级）</w:t>
      </w:r>
    </w:p>
    <w:p w:rsidR="00406023" w:rsidRDefault="0077077A">
      <w:pPr>
        <w:pStyle w:val="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2012</w:t>
      </w:r>
      <w:r>
        <w:rPr>
          <w:rFonts w:hint="eastAsia"/>
          <w:szCs w:val="21"/>
        </w:rPr>
        <w:t>至</w:t>
      </w:r>
      <w:r>
        <w:rPr>
          <w:rFonts w:hint="eastAsia"/>
          <w:szCs w:val="21"/>
        </w:rPr>
        <w:t>2013</w:t>
      </w:r>
      <w:r w:rsidR="00EB37FD">
        <w:rPr>
          <w:rFonts w:hint="eastAsia"/>
          <w:szCs w:val="21"/>
        </w:rPr>
        <w:t>学年度</w:t>
      </w:r>
      <w:r w:rsidR="00EB37FD">
        <w:rPr>
          <w:rFonts w:hint="eastAsia"/>
          <w:szCs w:val="21"/>
        </w:rPr>
        <w:t>XX</w:t>
      </w:r>
      <w:r>
        <w:rPr>
          <w:rFonts w:hint="eastAsia"/>
          <w:szCs w:val="21"/>
        </w:rPr>
        <w:t>大学优秀学生干部</w:t>
      </w:r>
      <w:r>
        <w:rPr>
          <w:rFonts w:hint="eastAsia"/>
          <w:szCs w:val="21"/>
        </w:rPr>
        <w:t>（校级）</w:t>
      </w:r>
    </w:p>
    <w:p w:rsidR="00406023" w:rsidRDefault="00EB37FD">
      <w:pPr>
        <w:pStyle w:val="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XX</w:t>
      </w:r>
      <w:r w:rsidR="0077077A">
        <w:rPr>
          <w:rFonts w:hint="eastAsia"/>
          <w:szCs w:val="21"/>
        </w:rPr>
        <w:t>大学第一届“卓越领导者”优秀学员称号</w:t>
      </w:r>
      <w:r w:rsidR="0077077A">
        <w:rPr>
          <w:rFonts w:hint="eastAsia"/>
          <w:szCs w:val="21"/>
        </w:rPr>
        <w:t>（校级）</w:t>
      </w:r>
    </w:p>
    <w:p w:rsidR="00406023" w:rsidRDefault="0077077A">
      <w:pPr>
        <w:pStyle w:val="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主持的志愿者项目《面朝大海，春暖花开》获</w:t>
      </w:r>
      <w:r>
        <w:rPr>
          <w:rFonts w:hint="eastAsia"/>
          <w:szCs w:val="21"/>
        </w:rPr>
        <w:t>2012</w:t>
      </w:r>
      <w:r w:rsidR="00EB37FD">
        <w:rPr>
          <w:rFonts w:hint="eastAsia"/>
          <w:szCs w:val="21"/>
        </w:rPr>
        <w:t>年</w:t>
      </w:r>
      <w:r w:rsidR="00EB37FD">
        <w:rPr>
          <w:rFonts w:hint="eastAsia"/>
          <w:szCs w:val="21"/>
        </w:rPr>
        <w:t>XX</w:t>
      </w:r>
      <w:r>
        <w:rPr>
          <w:rFonts w:hint="eastAsia"/>
          <w:szCs w:val="21"/>
        </w:rPr>
        <w:t>大学“青春风尚，快乐公益”志愿服务挑战赛优胜奖（校级）</w:t>
      </w:r>
    </w:p>
    <w:p w:rsidR="00406023" w:rsidRDefault="00406023">
      <w:pPr>
        <w:pStyle w:val="1"/>
        <w:ind w:firstLineChars="0" w:firstLine="0"/>
        <w:rPr>
          <w:szCs w:val="21"/>
        </w:rPr>
      </w:pPr>
    </w:p>
    <w:p w:rsidR="00406023" w:rsidRDefault="00406023">
      <w:pPr>
        <w:pStyle w:val="1"/>
        <w:ind w:firstLineChars="0" w:firstLine="0"/>
        <w:rPr>
          <w:szCs w:val="21"/>
        </w:rPr>
      </w:pPr>
    </w:p>
    <w:p w:rsidR="00406023" w:rsidRDefault="00406023">
      <w:pPr>
        <w:pStyle w:val="1"/>
        <w:ind w:firstLineChars="0" w:firstLine="0"/>
        <w:rPr>
          <w:rFonts w:hint="eastAsia"/>
          <w:szCs w:val="21"/>
        </w:rPr>
      </w:pPr>
    </w:p>
    <w:p w:rsidR="00EB37FD" w:rsidRDefault="00EB37FD">
      <w:pPr>
        <w:pStyle w:val="1"/>
        <w:ind w:firstLineChars="0" w:firstLine="0"/>
        <w:rPr>
          <w:szCs w:val="21"/>
        </w:rPr>
      </w:pPr>
    </w:p>
    <w:p w:rsidR="00406023" w:rsidRDefault="00406023">
      <w:pPr>
        <w:pStyle w:val="1"/>
        <w:ind w:left="420" w:firstLineChars="0" w:firstLine="0"/>
        <w:rPr>
          <w:szCs w:val="21"/>
        </w:rPr>
      </w:pPr>
    </w:p>
    <w:p w:rsidR="00406023" w:rsidRDefault="00EB37FD">
      <w:pPr>
        <w:rPr>
          <w:b/>
          <w:color w:val="0070C0"/>
          <w:sz w:val="28"/>
          <w:szCs w:val="28"/>
        </w:rPr>
      </w:pPr>
      <w:r>
        <w:rPr>
          <w:b/>
          <w:noProof/>
          <w:color w:val="0070C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365760</wp:posOffset>
                </wp:positionV>
                <wp:extent cx="5295900" cy="133350"/>
                <wp:effectExtent l="9525" t="13335" r="9525" b="5715"/>
                <wp:wrapNone/>
                <wp:docPr id="5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9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243F60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.75pt;margin-top:28.8pt;width:417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" fillcolor="#4f81bd" strokecolor="#243f60">
                <v:stroke miterlimit="2"/>
              </v:rect>
            </w:pict>
          </mc:Fallback>
        </mc:AlternateContent>
      </w:r>
      <w:r w:rsidR="0077077A">
        <w:rPr>
          <w:rFonts w:hint="eastAsia"/>
          <w:b/>
          <w:color w:val="0070C0"/>
          <w:sz w:val="28"/>
          <w:szCs w:val="28"/>
        </w:rPr>
        <w:t>境外交流</w:t>
      </w:r>
    </w:p>
    <w:p w:rsidR="00406023" w:rsidRDefault="00406023">
      <w:pPr>
        <w:rPr>
          <w:color w:val="0070C0"/>
          <w:szCs w:val="21"/>
        </w:rPr>
      </w:pPr>
    </w:p>
    <w:p w:rsidR="00406023" w:rsidRDefault="0077077A">
      <w:pPr>
        <w:rPr>
          <w:szCs w:val="21"/>
        </w:rPr>
      </w:pPr>
      <w:r>
        <w:rPr>
          <w:rFonts w:hint="eastAsia"/>
          <w:szCs w:val="21"/>
        </w:rPr>
        <w:t>大三第一学期前往</w:t>
      </w:r>
      <w:r w:rsidR="00EB37FD">
        <w:rPr>
          <w:rFonts w:hint="eastAsia"/>
          <w:b/>
          <w:szCs w:val="21"/>
        </w:rPr>
        <w:t>XX</w:t>
      </w:r>
      <w:r>
        <w:rPr>
          <w:rFonts w:hint="eastAsia"/>
          <w:b/>
          <w:szCs w:val="21"/>
        </w:rPr>
        <w:t>大学</w:t>
      </w:r>
      <w:r>
        <w:rPr>
          <w:rFonts w:hint="eastAsia"/>
          <w:szCs w:val="21"/>
        </w:rPr>
        <w:t>交流学习半年，期间修读三门课程，分别为</w:t>
      </w:r>
      <w:r w:rsidR="00EB37FD">
        <w:rPr>
          <w:rFonts w:hint="eastAsia"/>
          <w:szCs w:val="21"/>
        </w:rPr>
        <w:t>XX</w:t>
      </w:r>
      <w:r>
        <w:rPr>
          <w:rFonts w:hint="eastAsia"/>
          <w:szCs w:val="21"/>
        </w:rPr>
        <w:t>，均获得</w:t>
      </w:r>
      <w:r>
        <w:rPr>
          <w:rFonts w:hint="eastAsia"/>
          <w:b/>
          <w:szCs w:val="21"/>
        </w:rPr>
        <w:t>优秀</w:t>
      </w:r>
      <w:r>
        <w:rPr>
          <w:rFonts w:hint="eastAsia"/>
          <w:szCs w:val="21"/>
        </w:rPr>
        <w:t>等第。</w:t>
      </w:r>
    </w:p>
    <w:p w:rsidR="00406023" w:rsidRDefault="00EB37FD">
      <w:pPr>
        <w:rPr>
          <w:color w:val="0070C0"/>
          <w:szCs w:val="21"/>
        </w:rPr>
      </w:pPr>
      <w:r>
        <w:rPr>
          <w:b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382905</wp:posOffset>
                </wp:positionV>
                <wp:extent cx="5295900" cy="133350"/>
                <wp:effectExtent l="9525" t="11430" r="9525" b="7620"/>
                <wp:wrapNone/>
                <wp:docPr id="4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9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243F60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0;margin-top:30.15pt;width:417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" fillcolor="#4f81bd" strokecolor="#243f60">
                <v:stroke miterlimit="2"/>
              </v:rect>
            </w:pict>
          </mc:Fallback>
        </mc:AlternateContent>
      </w:r>
      <w:r w:rsidR="0077077A">
        <w:rPr>
          <w:rFonts w:hint="eastAsia"/>
          <w:b/>
          <w:color w:val="0070C0"/>
          <w:sz w:val="28"/>
          <w:szCs w:val="28"/>
        </w:rPr>
        <w:t>实践（专业及社会）</w:t>
      </w:r>
    </w:p>
    <w:p w:rsidR="00406023" w:rsidRDefault="00406023">
      <w:pPr>
        <w:pStyle w:val="1"/>
        <w:numPr>
          <w:ilvl w:val="0"/>
          <w:numId w:val="5"/>
        </w:numPr>
        <w:ind w:firstLineChars="0"/>
        <w:rPr>
          <w:b/>
          <w:szCs w:val="21"/>
        </w:rPr>
      </w:pPr>
    </w:p>
    <w:p w:rsidR="00406023" w:rsidRDefault="0077077A">
      <w:pPr>
        <w:pStyle w:val="1"/>
        <w:numPr>
          <w:ilvl w:val="0"/>
          <w:numId w:val="5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2014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月至</w:t>
      </w:r>
      <w:r>
        <w:rPr>
          <w:rFonts w:hint="eastAsia"/>
          <w:szCs w:val="21"/>
        </w:rPr>
        <w:t>2014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月：</w:t>
      </w:r>
      <w:r>
        <w:rPr>
          <w:rFonts w:hint="eastAsia"/>
          <w:szCs w:val="21"/>
        </w:rPr>
        <w:t>上海</w:t>
      </w:r>
      <w:r>
        <w:rPr>
          <w:rFonts w:hint="eastAsia"/>
          <w:b/>
          <w:szCs w:val="21"/>
        </w:rPr>
        <w:t>新闻晨报</w:t>
      </w:r>
      <w:r>
        <w:rPr>
          <w:rFonts w:hint="eastAsia"/>
          <w:szCs w:val="21"/>
        </w:rPr>
        <w:t>教育部</w:t>
      </w:r>
      <w:r>
        <w:rPr>
          <w:rFonts w:hint="eastAsia"/>
          <w:szCs w:val="21"/>
        </w:rPr>
        <w:t>实习，发表新闻稿件</w:t>
      </w:r>
      <w:r>
        <w:rPr>
          <w:rFonts w:hint="eastAsia"/>
          <w:b/>
          <w:szCs w:val="21"/>
        </w:rPr>
        <w:t>53</w:t>
      </w:r>
      <w:r>
        <w:rPr>
          <w:rFonts w:hint="eastAsia"/>
          <w:b/>
          <w:szCs w:val="21"/>
        </w:rPr>
        <w:t>篇</w:t>
      </w:r>
    </w:p>
    <w:p w:rsidR="00406023" w:rsidRDefault="0077077A">
      <w:pPr>
        <w:pStyle w:val="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2014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月至</w:t>
      </w:r>
      <w:r>
        <w:rPr>
          <w:rFonts w:hint="eastAsia"/>
          <w:szCs w:val="21"/>
        </w:rPr>
        <w:t>2014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月：上海市</w:t>
      </w:r>
      <w:r>
        <w:rPr>
          <w:rFonts w:hint="eastAsia"/>
          <w:b/>
          <w:szCs w:val="21"/>
        </w:rPr>
        <w:t>优秀大学生暑期政府部门挂职</w:t>
      </w:r>
      <w:r>
        <w:rPr>
          <w:rFonts w:hint="eastAsia"/>
          <w:szCs w:val="21"/>
        </w:rPr>
        <w:t>，就职于徐汇区漕河泾街道社会发展科</w:t>
      </w:r>
    </w:p>
    <w:p w:rsidR="00406023" w:rsidRDefault="0077077A">
      <w:pPr>
        <w:pStyle w:val="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2014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月起：</w:t>
      </w:r>
      <w:r>
        <w:rPr>
          <w:rFonts w:hint="eastAsia"/>
          <w:b/>
          <w:bCs/>
          <w:szCs w:val="21"/>
        </w:rPr>
        <w:t>新华社上海分社</w:t>
      </w:r>
      <w:r>
        <w:rPr>
          <w:rFonts w:hint="eastAsia"/>
          <w:szCs w:val="21"/>
        </w:rPr>
        <w:t>实习</w:t>
      </w:r>
    </w:p>
    <w:p w:rsidR="00406023" w:rsidRDefault="0077077A">
      <w:pPr>
        <w:pStyle w:val="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担任</w:t>
      </w:r>
      <w:r w:rsidR="00EB37FD">
        <w:rPr>
          <w:rFonts w:hint="eastAsia"/>
          <w:b/>
          <w:szCs w:val="21"/>
        </w:rPr>
        <w:t>XX</w:t>
      </w:r>
      <w:r>
        <w:rPr>
          <w:rFonts w:hint="eastAsia"/>
          <w:b/>
          <w:szCs w:val="21"/>
        </w:rPr>
        <w:t>大学艺术与传媒学院院报</w:t>
      </w:r>
      <w:r>
        <w:rPr>
          <w:rFonts w:hint="eastAsia"/>
          <w:b/>
          <w:szCs w:val="21"/>
        </w:rPr>
        <w:t>CATCH</w:t>
      </w:r>
      <w:r>
        <w:rPr>
          <w:rFonts w:hint="eastAsia"/>
          <w:b/>
          <w:szCs w:val="21"/>
        </w:rPr>
        <w:t>报总编辑</w:t>
      </w:r>
      <w:r>
        <w:rPr>
          <w:rFonts w:hint="eastAsia"/>
          <w:szCs w:val="21"/>
        </w:rPr>
        <w:t>，并参与</w:t>
      </w:r>
      <w:r>
        <w:rPr>
          <w:rFonts w:hint="eastAsia"/>
          <w:b/>
          <w:szCs w:val="21"/>
        </w:rPr>
        <w:t>2014</w:t>
      </w:r>
      <w:r>
        <w:rPr>
          <w:rFonts w:hint="eastAsia"/>
          <w:b/>
          <w:szCs w:val="21"/>
        </w:rPr>
        <w:t>年艺术与传媒学院毕业特刊（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期共</w:t>
      </w:r>
      <w:r>
        <w:rPr>
          <w:rFonts w:hint="eastAsia"/>
          <w:b/>
          <w:szCs w:val="21"/>
        </w:rPr>
        <w:t>24</w:t>
      </w:r>
      <w:r>
        <w:rPr>
          <w:rFonts w:hint="eastAsia"/>
          <w:b/>
          <w:szCs w:val="21"/>
        </w:rPr>
        <w:t>版）</w:t>
      </w:r>
      <w:r>
        <w:rPr>
          <w:rFonts w:hint="eastAsia"/>
          <w:szCs w:val="21"/>
        </w:rPr>
        <w:t>的采写、编辑及印刷</w:t>
      </w:r>
      <w:bookmarkStart w:id="0" w:name="_GoBack"/>
      <w:bookmarkEnd w:id="0"/>
    </w:p>
    <w:p w:rsidR="00406023" w:rsidRDefault="0077077A">
      <w:pPr>
        <w:pStyle w:val="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组织运行</w:t>
      </w:r>
      <w:r>
        <w:rPr>
          <w:rFonts w:hint="eastAsia"/>
          <w:b/>
          <w:szCs w:val="21"/>
        </w:rPr>
        <w:t>CAT</w:t>
      </w:r>
      <w:r>
        <w:rPr>
          <w:rFonts w:hint="eastAsia"/>
          <w:b/>
          <w:szCs w:val="21"/>
        </w:rPr>
        <w:t>CH</w:t>
      </w:r>
      <w:r>
        <w:rPr>
          <w:rFonts w:hint="eastAsia"/>
          <w:b/>
          <w:szCs w:val="21"/>
        </w:rPr>
        <w:t>报</w:t>
      </w:r>
      <w:r>
        <w:rPr>
          <w:rFonts w:hint="eastAsia"/>
          <w:b/>
          <w:szCs w:val="21"/>
        </w:rPr>
        <w:t>官方</w:t>
      </w:r>
      <w:r>
        <w:rPr>
          <w:rFonts w:hint="eastAsia"/>
          <w:b/>
          <w:szCs w:val="21"/>
        </w:rPr>
        <w:t>微博，</w:t>
      </w:r>
      <w:r>
        <w:rPr>
          <w:rFonts w:hint="eastAsia"/>
          <w:szCs w:val="21"/>
        </w:rPr>
        <w:t>参与</w:t>
      </w:r>
      <w:r>
        <w:rPr>
          <w:rFonts w:hint="eastAsia"/>
          <w:b/>
          <w:bCs/>
          <w:szCs w:val="21"/>
        </w:rPr>
        <w:t>2014</w:t>
      </w:r>
      <w:r>
        <w:rPr>
          <w:rFonts w:hint="eastAsia"/>
          <w:b/>
          <w:bCs/>
          <w:szCs w:val="21"/>
        </w:rPr>
        <w:t>年</w:t>
      </w:r>
      <w:r>
        <w:rPr>
          <w:rFonts w:hint="eastAsia"/>
          <w:b/>
          <w:bCs/>
          <w:szCs w:val="21"/>
        </w:rPr>
        <w:t>包容性设计研究国际研讨会与</w:t>
      </w:r>
      <w:hyperlink r:id="rId10" w:history="1">
        <w:r>
          <w:rPr>
            <w:rStyle w:val="a6"/>
            <w:b/>
            <w:bCs/>
            <w:color w:val="auto"/>
            <w:szCs w:val="21"/>
            <w:u w:val="none"/>
          </w:rPr>
          <w:t>2014</w:t>
        </w:r>
      </w:hyperlink>
      <w:hyperlink r:id="rId11" w:history="1">
        <w:r>
          <w:rPr>
            <w:rStyle w:val="a6"/>
            <w:rFonts w:hint="eastAsia"/>
            <w:b/>
            <w:bCs/>
            <w:color w:val="auto"/>
            <w:szCs w:val="21"/>
            <w:u w:val="none"/>
          </w:rPr>
          <w:t>年国际绿色校园联盟上海会议</w:t>
        </w:r>
      </w:hyperlink>
      <w:r>
        <w:rPr>
          <w:rFonts w:hint="eastAsia"/>
          <w:b/>
          <w:bCs/>
          <w:szCs w:val="21"/>
        </w:rPr>
        <w:t>的微博直播</w:t>
      </w:r>
    </w:p>
    <w:p w:rsidR="00406023" w:rsidRDefault="00EB37FD">
      <w:pPr>
        <w:pStyle w:val="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担任</w:t>
      </w:r>
      <w:r>
        <w:rPr>
          <w:rFonts w:hint="eastAsia"/>
          <w:szCs w:val="21"/>
        </w:rPr>
        <w:t>XX</w:t>
      </w:r>
      <w:r w:rsidR="0077077A">
        <w:rPr>
          <w:rFonts w:hint="eastAsia"/>
          <w:szCs w:val="21"/>
        </w:rPr>
        <w:t>大学艺术与传媒学院团学联</w:t>
      </w:r>
      <w:r w:rsidR="0077077A">
        <w:rPr>
          <w:rFonts w:hint="eastAsia"/>
          <w:b/>
          <w:szCs w:val="21"/>
        </w:rPr>
        <w:t>实践部部长</w:t>
      </w:r>
    </w:p>
    <w:p w:rsidR="00406023" w:rsidRDefault="0077077A">
      <w:pPr>
        <w:pStyle w:val="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主持项目“面朝大海，春暖花开”荣获</w:t>
      </w:r>
      <w:r>
        <w:rPr>
          <w:rFonts w:hint="eastAsia"/>
          <w:szCs w:val="21"/>
        </w:rPr>
        <w:t>2012</w:t>
      </w:r>
      <w:r w:rsidR="00EB37FD">
        <w:rPr>
          <w:rFonts w:hint="eastAsia"/>
          <w:szCs w:val="21"/>
        </w:rPr>
        <w:t>年</w:t>
      </w:r>
      <w:r w:rsidR="00EB37FD">
        <w:rPr>
          <w:rFonts w:hint="eastAsia"/>
          <w:szCs w:val="21"/>
        </w:rPr>
        <w:t>XX</w:t>
      </w:r>
      <w:r>
        <w:rPr>
          <w:rFonts w:hint="eastAsia"/>
          <w:szCs w:val="21"/>
        </w:rPr>
        <w:t>大学“青春风尚，快乐公益”志愿服务挑战赛积极参与奖</w:t>
      </w:r>
    </w:p>
    <w:p w:rsidR="00406023" w:rsidRDefault="00EB37FD">
      <w:pPr>
        <w:pStyle w:val="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XX</w:t>
      </w:r>
      <w:r w:rsidR="0077077A">
        <w:rPr>
          <w:rFonts w:hint="eastAsia"/>
          <w:szCs w:val="21"/>
        </w:rPr>
        <w:t>大学艺术与传媒学院杨林小学支教项目负责人</w:t>
      </w:r>
    </w:p>
    <w:p w:rsidR="00406023" w:rsidRDefault="00EB37FD">
      <w:pPr>
        <w:pStyle w:val="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XX</w:t>
      </w:r>
      <w:r w:rsidR="0077077A">
        <w:rPr>
          <w:rFonts w:hint="eastAsia"/>
          <w:szCs w:val="21"/>
        </w:rPr>
        <w:t>大学艺术与传媒学院阳光之家项目负责人</w:t>
      </w:r>
    </w:p>
    <w:p w:rsidR="00406023" w:rsidRDefault="00EB37FD">
      <w:pPr>
        <w:pStyle w:val="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XX</w:t>
      </w:r>
      <w:r w:rsidR="0077077A">
        <w:rPr>
          <w:rFonts w:hint="eastAsia"/>
          <w:szCs w:val="21"/>
        </w:rPr>
        <w:t>大学艺术与传媒学院爱心义卖项目负责人</w:t>
      </w:r>
    </w:p>
    <w:p w:rsidR="00406023" w:rsidRDefault="00406023">
      <w:pPr>
        <w:rPr>
          <w:color w:val="0070C0"/>
          <w:szCs w:val="21"/>
        </w:rPr>
      </w:pPr>
    </w:p>
    <w:sectPr w:rsidR="00406023">
      <w:head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77A" w:rsidRDefault="0077077A">
      <w:r>
        <w:separator/>
      </w:r>
    </w:p>
  </w:endnote>
  <w:endnote w:type="continuationSeparator" w:id="0">
    <w:p w:rsidR="0077077A" w:rsidRDefault="00770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77A" w:rsidRDefault="0077077A">
      <w:r>
        <w:separator/>
      </w:r>
    </w:p>
  </w:footnote>
  <w:footnote w:type="continuationSeparator" w:id="0">
    <w:p w:rsidR="0077077A" w:rsidRDefault="007707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023" w:rsidRDefault="00EB37FD">
    <w:pPr>
      <w:pStyle w:val="a5"/>
      <w:rPr>
        <w:color w:val="365F90"/>
      </w:rPr>
    </w:pPr>
    <w:r>
      <w:rPr>
        <w:noProof/>
        <w:color w:val="4F81BD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37155" cy="914400"/>
              <wp:effectExtent l="0" t="9525" r="10795" b="0"/>
              <wp:wrapNone/>
              <wp:docPr id="1" name="组合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637155" cy="914400"/>
                        <a:chOff x="0" y="-401"/>
                        <a:chExt cx="40415" cy="10034"/>
                      </a:xfrm>
                    </wpg:grpSpPr>
                    <wps:wsp>
                      <wps:cNvPr id="2" name="Straight Connector 57"/>
                      <wps:cNvCnPr/>
                      <wps:spPr bwMode="auto">
                        <a:xfrm flipV="1">
                          <a:off x="4590" y="-401"/>
                          <a:ext cx="35825" cy="968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Oval 62"/>
                      <wps:cNvSpPr>
                        <a:spLocks noChangeArrowheads="1"/>
                      </wps:cNvSpPr>
                      <wps:spPr bwMode="auto">
                        <a:xfrm>
                          <a:off x="0" y="502"/>
                          <a:ext cx="10147" cy="9131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B7D0F1"/>
                            </a:gs>
                            <a:gs pos="50000">
                              <a:srgbClr val="D2E0F5"/>
                            </a:gs>
                            <a:gs pos="100000">
                              <a:srgbClr val="E8EFFA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组合 1025" o:spid="_x0000_s1026" style="position:absolute;left:0;text-align:left;margin-left:0;margin-top:0;width:207.65pt;height:1in;z-index:251658240;mso-position-horizontal:left;mso-position-horizontal-relative:page;mso-position-vertical:top;mso-position-vertical-relative:page" coordorigin=",-401" coordsize="40415,10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zrZ8QAAADaAAAADwAAAGRycy9kb3ducmV2LnhtbESPQWvCQBSE74X+h+UVems2ipWQuoq1&#10;KL1po9LrI/uajc2+DdmtRn+9Kwg9DjPzDTOZ9bYRR+p87VjBIElBEJdO11wp2G2XLxkIH5A1No5J&#10;wZk8zKaPDxPMtTvxFx2LUIkIYZ+jAhNCm0vpS0MWfeJa4uj9uM5iiLKrpO7wFOG2kcM0HUuLNccF&#10;gy0tDJW/xZ9VsMhG35f318Jkq8NqfdiX1cdeb5R6furnbyAC9eE/fG9/agVDuF2JN0BO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XOtnxAAAANoAAAAPAAAAAAAAAAAA&#10;AAAAAKECAABkcnMvZG93bnJldi54bWxQSwUGAAAAAAQABAD5AAAAkgMAAAAA&#10;" strokecolor="#95b3d7"/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yGJ8MA&#10;AADaAAAADwAAAGRycy9kb3ducmV2LnhtbESPT2sCMRTE74LfITzBm2ZtwZbVrLSFFk+iVtTj6+bt&#10;H9y8LElct9++EQoeh5n5DbNc9aYRHTlfW1YwmyYgiHOray4VHL4/J68gfEDW2FgmBb/kYZUNB0tM&#10;tb3xjrp9KEWEsE9RQRVCm0rp84oM+qltiaNXWGcwROlKqR3eItw08ilJ5tJgzXGhwpY+Ksov+6tR&#10;8H6+HrcnPdu84NfWU+2K48+lU2o86t8WIAL14RH+b6+1gme4X4k3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yGJ8MAAADaAAAADwAAAAAAAAAAAAAAAACYAgAAZHJzL2Rv&#10;d25yZXYueG1sUEsFBgAAAAAEAAQA9QAAAIgDAAAAAA==&#10;" fillcolor="#b7d0f1" stroked="f">
                <v:fill color2="#e8effa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r w:rsidR="0077077A">
      <w:rPr>
        <w:rFonts w:hint="eastAsia"/>
        <w:color w:val="365F90"/>
      </w:rPr>
      <w:t>张卓滢个人简历</w:t>
    </w:r>
  </w:p>
  <w:p w:rsidR="00406023" w:rsidRDefault="0040602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>
    <w:nsid w:val="022E5591"/>
    <w:multiLevelType w:val="multilevel"/>
    <w:tmpl w:val="022E5591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2F4D2D"/>
    <w:multiLevelType w:val="multilevel"/>
    <w:tmpl w:val="072F4D2D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1E402D"/>
    <w:multiLevelType w:val="multilevel"/>
    <w:tmpl w:val="191E402D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228058C"/>
    <w:multiLevelType w:val="multilevel"/>
    <w:tmpl w:val="5228058C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E757562"/>
    <w:multiLevelType w:val="multilevel"/>
    <w:tmpl w:val="5E757562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C231358"/>
    <w:multiLevelType w:val="multilevel"/>
    <w:tmpl w:val="7C231358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023"/>
    <w:rsid w:val="00406023"/>
    <w:rsid w:val="0077077A"/>
    <w:rsid w:val="00EB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uati.weibo.com/k/2014&#229;&#185;&#180;&#231;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huati.weibo.com/k/2014&#229;&#185;&#180;&#231;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aidu.com/link?url=hIAl9nv_5V0Pci0_xhkKzq0RghQL_tQb9_I74ADwrgfReoUz7kZkgk0COfKrSUZ_AtNLhsWIm1aX_HLgprULsa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张卓滢个人简历</dc:title>
  <dc:creator>sony</dc:creator>
  <cp:lastModifiedBy>sony</cp:lastModifiedBy>
  <cp:revision>2</cp:revision>
  <dcterms:created xsi:type="dcterms:W3CDTF">2015-04-17T06:12:00Z</dcterms:created>
  <dcterms:modified xsi:type="dcterms:W3CDTF">2015-04-17T06:12:00Z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