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A292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主题：《江鳞溯光》——传统鱼皮技艺与现代解构主义融合  </w:t>
      </w:r>
    </w:p>
    <w:p w14:paraId="3404A1B3">
      <w:pPr>
        <w:rPr>
          <w:rFonts w:hint="eastAsia"/>
        </w:rPr>
      </w:pPr>
      <w:r>
        <w:rPr>
          <w:rFonts w:hint="eastAsia"/>
        </w:rPr>
        <w:t>系列核心亮点</w:t>
      </w:r>
    </w:p>
    <w:p w14:paraId="51593DB6">
      <w:pPr>
        <w:rPr>
          <w:rFonts w:hint="eastAsia"/>
        </w:rPr>
      </w:pPr>
      <w:r>
        <w:rPr>
          <w:rFonts w:hint="eastAsia"/>
        </w:rPr>
        <w:t xml:space="preserve">鱼皮占比50%：通过复合工艺（激光镂空、透明化处理、编织拼接）降低鱼皮质感硬度，保留原始纹理的同时提升透气性与垂坠感，适配春夏穿着需求。  </w:t>
      </w:r>
    </w:p>
    <w:p w14:paraId="4B2BF29F">
      <w:pPr>
        <w:rPr>
          <w:rFonts w:hint="eastAsia"/>
        </w:rPr>
      </w:pPr>
      <w:r>
        <w:rPr>
          <w:rFonts w:hint="eastAsia"/>
        </w:rPr>
        <w:t>3套造型方案</w:t>
      </w:r>
    </w:p>
    <w:p w14:paraId="3CB54454">
      <w:pPr>
        <w:rPr>
          <w:rFonts w:hint="eastAsia"/>
        </w:rPr>
      </w:pPr>
      <w:r>
        <w:rPr>
          <w:rFonts w:hint="eastAsia"/>
        </w:rPr>
        <w:t>1. 粼光水影 · 解构渔猎装</w:t>
      </w:r>
    </w:p>
    <w:p w14:paraId="22E3642E">
      <w:pPr>
        <w:rPr>
          <w:rFonts w:hint="eastAsia"/>
        </w:rPr>
      </w:pPr>
      <w:r>
        <w:rPr>
          <w:rFonts w:hint="eastAsia"/>
        </w:rPr>
        <w:t xml:space="preserve">上衣：激光切割鱼皮拼接网纱罩衫（鱼皮占比40%），模拟渔网透光效果，肩部保留赫哲族传统鱼鳞贴片纹样。  </w:t>
      </w:r>
    </w:p>
    <w:p w14:paraId="22038FCA">
      <w:pPr>
        <w:rPr>
          <w:rFonts w:hint="eastAsia"/>
        </w:rPr>
      </w:pPr>
      <w:r>
        <w:rPr>
          <w:rFonts w:hint="eastAsia"/>
        </w:rPr>
        <w:t xml:space="preserve">下装：高腰阔腿短裤（鱼皮占比60%），表面压印水流波纹，侧缝嵌入荧光色抽绳呼应现代户外风。  </w:t>
      </w:r>
    </w:p>
    <w:p w14:paraId="2E092BA3">
      <w:pPr>
        <w:rPr>
          <w:rFonts w:hint="eastAsia"/>
        </w:rPr>
      </w:pPr>
      <w:r>
        <w:rPr>
          <w:rFonts w:hint="eastAsia"/>
        </w:rPr>
        <w:t xml:space="preserve">细节：鱼皮编织腰带悬挂微型鱼骨吊坠，搭配树脂透明渔夫帽。  </w:t>
      </w:r>
    </w:p>
    <w:p w14:paraId="173C8078">
      <w:pPr>
        <w:rPr>
          <w:rFonts w:hint="eastAsia"/>
        </w:rPr>
      </w:pPr>
      <w:r>
        <w:rPr>
          <w:rFonts w:hint="eastAsia"/>
        </w:rPr>
        <w:t>2. 溯流行者 · 机能长袍</w:t>
      </w:r>
    </w:p>
    <w:p w14:paraId="68CDFCB1">
      <w:pPr>
        <w:rPr>
          <w:rFonts w:hint="eastAsia"/>
        </w:rPr>
      </w:pPr>
      <w:r>
        <w:rPr>
          <w:rFonts w:hint="eastAsia"/>
        </w:rPr>
        <w:t xml:space="preserve">外套：不对称鱼皮风衣（鱼皮占比50%），左半侧保留原始鞣制鱼皮深褐色，右半侧采用染色鱼皮条与亚麻混编，形成渐褪色效果。  </w:t>
      </w:r>
    </w:p>
    <w:p w14:paraId="1AEE6EB3">
      <w:pPr>
        <w:rPr>
          <w:rFonts w:hint="eastAsia"/>
        </w:rPr>
      </w:pPr>
      <w:r>
        <w:rPr>
          <w:rFonts w:hint="eastAsia"/>
        </w:rPr>
        <w:t xml:space="preserve">内搭：植物染棉质背心，手绘赫哲族萨满图腾。  </w:t>
      </w:r>
    </w:p>
    <w:p w14:paraId="3E43D89D">
      <w:pPr>
        <w:rPr>
          <w:rFonts w:hint="eastAsia"/>
        </w:rPr>
      </w:pPr>
      <w:r>
        <w:rPr>
          <w:rFonts w:hint="eastAsia"/>
        </w:rPr>
        <w:t xml:space="preserve">细节：可拆卸鱼皮护肘、多功能鱼皮扣袢背包（鱼皮占比70%），鞋履为编织鱼皮凉鞋。  </w:t>
      </w:r>
    </w:p>
    <w:p w14:paraId="3CBADD1B">
      <w:pPr>
        <w:rPr>
          <w:rFonts w:hint="eastAsia"/>
        </w:rPr>
      </w:pPr>
      <w:r>
        <w:rPr>
          <w:rFonts w:hint="eastAsia"/>
        </w:rPr>
        <w:t>3. 霓鳞叠浪 · 都市连衣裙</w:t>
      </w:r>
    </w:p>
    <w:p w14:paraId="04C33A24">
      <w:pPr>
        <w:rPr>
          <w:rFonts w:hint="eastAsia"/>
        </w:rPr>
      </w:pPr>
      <w:r>
        <w:rPr>
          <w:rFonts w:hint="eastAsia"/>
        </w:rPr>
        <w:t xml:space="preserve">裙：A字廓形连衣裙（鱼皮占比50%），前襟采用拼接鱼皮打造立体鳞片层次，后幅为透气棉麻材质印染抽象浪花图案。  </w:t>
      </w:r>
    </w:p>
    <w:p w14:paraId="6B75067F">
      <w:pPr>
        <w:rPr>
          <w:rFonts w:hint="eastAsia"/>
        </w:rPr>
      </w:pPr>
      <w:r>
        <w:rPr>
          <w:rFonts w:hint="eastAsia"/>
        </w:rPr>
        <w:t xml:space="preserve">装饰：领口缀手工鱼骨珠串，下摆嵌入可调节鱼皮流苏。  </w:t>
      </w:r>
    </w:p>
    <w:p w14:paraId="406195DC">
      <w:pPr/>
      <w:r>
        <w:rPr>
          <w:rFonts w:hint="eastAsia"/>
        </w:rPr>
        <w:t>配饰：玳瑁框太阳镜搭配鱼皮编织耳机链。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2025-06-21T16:59:51Z</dcterms:created>
  <dc:creator>iPad</dc:creator>
  <cp:lastModifiedBy>iPad</cp:lastModifiedBy>
  <dcterms:modified xsi:type="dcterms:W3CDTF">2025-06-21T17:01:00Z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2052-12.26.1</vt:lpwstr>
  </property>
  <property fmtid="{D5CDD505-2E9C-101B-9397-08002B2CF9AE}" pid="3" name="ICV">
    <vt:lpwstr>DE9ECCB9AB0F020787745668597FEC1A_31</vt:lpwstr>
  </property>
</Properties>
</file>