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84" w:lineRule="exact" w:before="0"/>
        <w:ind w:left="2593" w:right="0" w:firstLine="0"/>
        <w:jc w:val="left"/>
        <w:rPr>
          <w:sz w:val="34"/>
        </w:rPr>
      </w:pPr>
      <w:r>
        <w:rPr>
          <w:color w:val="000008"/>
          <w:sz w:val="34"/>
        </w:rPr>
        <w:t>《洄游鳞裳》设计说明</w:t>
      </w:r>
    </w:p>
    <w:p>
      <w:pPr>
        <w:pStyle w:val="BodyText"/>
        <w:spacing w:line="264" w:lineRule="auto" w:before="37"/>
        <w:ind w:right="273"/>
        <w:jc w:val="both"/>
      </w:pPr>
      <w:r>
        <w:rPr>
          <w:color w:val="000008"/>
          <w:spacing w:val="-34"/>
        </w:rPr>
        <w:t>洄游鳞裳：</w:t>
      </w:r>
      <w:r>
        <w:rPr>
          <w:rFonts w:ascii="Times New Roman" w:hAnsi="Times New Roman" w:eastAsia="Times New Roman"/>
          <w:color w:val="000008"/>
          <w:spacing w:val="-1"/>
        </w:rPr>
        <w:t>“</w:t>
      </w:r>
      <w:r>
        <w:rPr>
          <w:color w:val="000008"/>
        </w:rPr>
        <w:t>洄游</w:t>
      </w:r>
      <w:r>
        <w:rPr>
          <w:rFonts w:ascii="Times New Roman" w:hAnsi="Times New Roman" w:eastAsia="Times New Roman"/>
          <w:color w:val="000008"/>
          <w:spacing w:val="-1"/>
        </w:rPr>
        <w:t>”  </w:t>
      </w:r>
      <w:r>
        <w:rPr>
          <w:color w:val="000008"/>
        </w:rPr>
        <w:t>⼀词⽣动地展现了⻥类在⽔中游动的动态</w:t>
      </w:r>
      <w:r>
        <w:rPr>
          <w:color w:val="000008"/>
          <w:spacing w:val="-14"/>
        </w:rPr>
        <w:t>感，呼应服装上的⻥元素 ，同时也象征着赫哲族⽂化如⻥⼉</w:t>
      </w:r>
      <w:r>
        <w:rPr>
          <w:color w:val="000008"/>
          <w:spacing w:val="-17"/>
        </w:rPr>
        <w:t>洄游般，在历史⻓河中不断传承与延续。</w:t>
      </w:r>
      <w:r>
        <w:rPr>
          <w:rFonts w:ascii="Times New Roman" w:hAnsi="Times New Roman" w:eastAsia="Times New Roman"/>
          <w:color w:val="000008"/>
        </w:rPr>
        <w:t>“</w:t>
      </w:r>
      <w:r>
        <w:rPr>
          <w:color w:val="000008"/>
        </w:rPr>
        <w:t>鳞裳</w:t>
      </w:r>
      <w:r>
        <w:rPr>
          <w:rFonts w:ascii="Times New Roman" w:hAnsi="Times New Roman" w:eastAsia="Times New Roman"/>
          <w:color w:val="000008"/>
          <w:spacing w:val="37"/>
        </w:rPr>
        <w:t>” </w:t>
      </w:r>
      <w:r>
        <w:rPr>
          <w:color w:val="000008"/>
        </w:rPr>
        <w:t>突出了⻥⽪</w:t>
      </w:r>
      <w:r>
        <w:rPr>
          <w:color w:val="000008"/>
          <w:spacing w:val="-4"/>
        </w:rPr>
        <w:t>如鳞⽚般的特征，点明服装材质与设计灵感，整体名字充满了灵动的⽣命⼒与⽂化底蕴。</w:t>
      </w:r>
    </w:p>
    <w:p>
      <w:pPr>
        <w:pStyle w:val="BodyText"/>
        <w:spacing w:line="264" w:lineRule="auto"/>
      </w:pPr>
      <w:r>
        <w:rPr>
          <w:color w:val="000008"/>
          <w:spacing w:val="-1"/>
        </w:rPr>
        <w:t>本系列服装设计深度挖掘赫哲族⽂化，以⻥⽪为核⼼元素， </w:t>
      </w:r>
      <w:r>
        <w:rPr>
          <w:color w:val="000008"/>
          <w:spacing w:val="-7"/>
        </w:rPr>
        <w:t>传承。经传统与现代结合⼯艺，保留⻥⽪天然纹理，呈现独</w:t>
      </w:r>
      <w:r>
        <w:rPr>
          <w:color w:val="000008"/>
          <w:spacing w:val="-10"/>
        </w:rPr>
        <w:t>特质感，将⻥⽪通过拼接、刺绣、镶嵌等⽅式，融⼊服饰不同部位。如裙身、裤装的⻥形图案，既还原赫哲族⻥⽪服饰</w:t>
      </w:r>
      <w:r>
        <w:rPr>
          <w:color w:val="000008"/>
          <w:spacing w:val="-16"/>
        </w:rPr>
        <w:t>的图腾寓意，⼜以艺术化设计提升时尚感 。以赫哲族传统⾃</w:t>
      </w:r>
      <w:r>
        <w:rPr>
          <w:color w:val="000008"/>
          <w:spacing w:val="-15"/>
        </w:rPr>
        <w:t>然⾊调为主，如⻥⽪本⾊、⼤地棕、深灰，营造质朴、厚重</w:t>
      </w:r>
      <w:r>
        <w:rPr>
          <w:color w:val="000008"/>
          <w:spacing w:val="-9"/>
        </w:rPr>
        <w:t>氛围，传递对⾃然的敬畏，也契合当下简约、⾼级的时尚审</w:t>
      </w:r>
      <w:r>
        <w:rPr>
          <w:color w:val="000008"/>
          <w:spacing w:val="-15"/>
        </w:rPr>
        <w:t>美。为传统⺠族⽂化在时尚领域的传承创新，提供实践范例，助⼒⺠族⽂化永续发展 。</w:t>
      </w:r>
    </w:p>
    <w:sectPr>
      <w:type w:val="continuous"/>
      <w:pgSz w:w="11900" w:h="16820"/>
      <w:pgMar w:top="1460" w:bottom="28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 UI">
    <w:altName w:val="Microsoft JhengHei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UI" w:hAnsi="Microsoft JhengHei UI" w:eastAsia="Microsoft JhengHei UI" w:cs="Microsoft JhengHei UI"/>
    </w:rPr>
  </w:style>
  <w:style w:styleId="BodyText" w:type="paragraph">
    <w:name w:val="Body Text"/>
    <w:basedOn w:val="Normal"/>
    <w:uiPriority w:val="1"/>
    <w:qFormat/>
    <w:pPr>
      <w:ind w:left="120" w:right="105"/>
    </w:pPr>
    <w:rPr>
      <w:rFonts w:ascii="Microsoft JhengHei UI" w:hAnsi="Microsoft JhengHei UI" w:eastAsia="Microsoft JhengHei UI" w:cs="Microsoft JhengHei UI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2025-06-22T16:40:40Z</dcterms:created>
  <dcterms:modified xsi:type="dcterms:W3CDTF">2025-06-22T16:40:40Z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2025-06-22T00:00:00Z</vt:filetime>
  </property>
</Properties>
</file>