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8740" w14:textId="65B4B9A9" w:rsidR="00FA0481" w:rsidRPr="00FA0481" w:rsidRDefault="00FA0481" w:rsidP="00FA0481">
      <w:pPr>
        <w:jc w:val="center"/>
        <w:rPr>
          <w:rFonts w:ascii="宋体" w:eastAsia="宋体" w:hAnsi="宋体"/>
          <w:sz w:val="44"/>
          <w:szCs w:val="44"/>
        </w:rPr>
      </w:pPr>
      <w:r w:rsidRPr="00FA0481">
        <w:rPr>
          <w:rFonts w:ascii="宋体" w:eastAsia="宋体" w:hAnsi="宋体" w:hint="eastAsia"/>
          <w:sz w:val="44"/>
          <w:szCs w:val="44"/>
        </w:rPr>
        <w:t>设计说明</w:t>
      </w:r>
    </w:p>
    <w:p w14:paraId="727DF98F" w14:textId="0C38C318" w:rsidR="00FA0481" w:rsidRPr="00FA0481" w:rsidRDefault="00FA0481" w:rsidP="00FA0481">
      <w:pPr>
        <w:jc w:val="center"/>
        <w:rPr>
          <w:rFonts w:ascii="宋体" w:eastAsia="宋体" w:hAnsi="宋体" w:hint="eastAsia"/>
          <w:sz w:val="32"/>
          <w:szCs w:val="32"/>
        </w:rPr>
      </w:pPr>
      <w:r w:rsidRPr="00FA0481">
        <w:rPr>
          <w:rFonts w:ascii="宋体" w:eastAsia="宋体" w:hAnsi="宋体" w:hint="eastAsia"/>
          <w:sz w:val="32"/>
          <w:szCs w:val="32"/>
        </w:rPr>
        <w:t>2207112易添笑1220711226</w:t>
      </w:r>
    </w:p>
    <w:p w14:paraId="20CDE4CE" w14:textId="7CBF4048" w:rsidR="00FA0481" w:rsidRPr="00FA0481" w:rsidRDefault="00FA0481" w:rsidP="00FA0481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FA0481">
        <w:rPr>
          <w:rFonts w:ascii="宋体" w:eastAsia="宋体" w:hAnsi="宋体"/>
          <w:sz w:val="20"/>
          <w:szCs w:val="20"/>
        </w:rPr>
        <w:t>本系列 “鱼皮赫迹” 服饰，聚焦赫哲族文化传承与创新。以赫哲族传统鱼皮服饰为根基，提取鱼皮天然纹理，融入现代设计语言。</w:t>
      </w:r>
    </w:p>
    <w:p w14:paraId="52A5C4F0" w14:textId="5011FC0C" w:rsidR="00FA0481" w:rsidRPr="00FA0481" w:rsidRDefault="00FA0481" w:rsidP="00FA0481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proofErr w:type="gramStart"/>
      <w:r w:rsidRPr="00FA0481">
        <w:rPr>
          <w:rFonts w:ascii="宋体" w:eastAsia="宋体" w:hAnsi="宋体"/>
          <w:sz w:val="20"/>
          <w:szCs w:val="20"/>
        </w:rPr>
        <w:t>袍身</w:t>
      </w:r>
      <w:proofErr w:type="gramEnd"/>
      <w:r w:rsidRPr="00FA0481">
        <w:rPr>
          <w:rFonts w:ascii="宋体" w:eastAsia="宋体" w:hAnsi="宋体"/>
          <w:sz w:val="20"/>
          <w:szCs w:val="20"/>
        </w:rPr>
        <w:t>保留经典长袍形制，契合民族着装习惯，色彩选取大地色系与浅灰，呈现质朴厚重质感。装饰上，运用赫哲族传统几何纹、云纹等，以刺绣、拼贴工艺呈现，领口、袖口、襟边的纹样，既是文化符号传承，又通过对称与错落布局，增添视觉层次。搭配特色皮帽、佩饰，强化民族辨识度。</w:t>
      </w:r>
    </w:p>
    <w:p w14:paraId="3C810D92" w14:textId="77777777" w:rsidR="00FA0481" w:rsidRPr="00FA0481" w:rsidRDefault="00FA0481" w:rsidP="00FA0481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 w:rsidRPr="00FA0481">
        <w:rPr>
          <w:rFonts w:ascii="宋体" w:eastAsia="宋体" w:hAnsi="宋体"/>
          <w:sz w:val="20"/>
          <w:szCs w:val="20"/>
        </w:rPr>
        <w:t>借由对鱼皮材质的创新运用与民族元素的现代转译，让赫哲族文化以服饰为载体 “活” 在当下，在展现民族独特美学同时，传递对传统文化守护与</w:t>
      </w:r>
      <w:proofErr w:type="gramStart"/>
      <w:r w:rsidRPr="00FA0481">
        <w:rPr>
          <w:rFonts w:ascii="宋体" w:eastAsia="宋体" w:hAnsi="宋体"/>
          <w:sz w:val="20"/>
          <w:szCs w:val="20"/>
        </w:rPr>
        <w:t>焕</w:t>
      </w:r>
      <w:proofErr w:type="gramEnd"/>
      <w:r w:rsidRPr="00FA0481">
        <w:rPr>
          <w:rFonts w:ascii="宋体" w:eastAsia="宋体" w:hAnsi="宋体"/>
          <w:sz w:val="20"/>
          <w:szCs w:val="20"/>
        </w:rPr>
        <w:t>新的设计思考，让古老赫哲族文化，随 “鱼皮赫迹”，在时尚语境中延续脉络、诉说新篇 。</w:t>
      </w:r>
    </w:p>
    <w:p w14:paraId="68F7720E" w14:textId="77777777" w:rsidR="00FA0481" w:rsidRPr="00FA0481" w:rsidRDefault="00FA0481" w:rsidP="00FA0481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</w:p>
    <w:sectPr w:rsidR="00FA0481" w:rsidRPr="00FA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81"/>
    <w:rsid w:val="005C5819"/>
    <w:rsid w:val="00F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4515"/>
  <w15:chartTrackingRefBased/>
  <w15:docId w15:val="{0A756467-9C05-4B68-B9F3-EF582E4C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04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4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48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48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48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4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4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4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48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0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0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48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48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048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04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04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04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04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4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04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04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4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48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048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04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4893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830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添笑 易</dc:creator>
  <cp:keywords/>
  <dc:description/>
  <cp:lastModifiedBy>添笑 易</cp:lastModifiedBy>
  <cp:revision>1</cp:revision>
  <dcterms:created xsi:type="dcterms:W3CDTF">2025-06-21T09:51:00Z</dcterms:created>
  <dcterms:modified xsi:type="dcterms:W3CDTF">2025-06-21T09:56:00Z</dcterms:modified>
</cp:coreProperties>
</file>