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5F"/>
          <w:sz w:val="52"/>
          <w:szCs w:val="52"/>
        </w:rPr>
        <w:t xml:space="preserve">UAV SIMULATOR</w:t>
      </w:r>
    </w:p>
    <w:p>
      <w:pPr>
        <w:spacing w:before="200"/>
        <w:jc w:val="center"/>
      </w:pPr>
      <w:r>
        <w:rPr>
          <w:b/>
          <w:bCs/>
          <w:color w:val="666666"/>
          <w:sz w:val="30"/>
          <w:szCs w:val="30"/>
        </w:rPr>
        <w:t xml:space="preserve">Dev 4 Build Guide  (“Dev C”)</w:t>
      </w:r>
    </w:p>
    <w:p>
      <w:pPr>
        <w:spacing w:before="300"/>
        <w:jc w:val="center"/>
      </w:pPr>
      <w:r>
        <w:rPr>
          <w:b/>
          <w:bCs/>
          <w:sz w:val="26"/>
          <w:szCs w:val="26"/>
        </w:rPr>
        <w:t xml:space="preserve">MIXER + TELEMETRY / OSD MODULE</w:t>
      </w:r>
    </w:p>
    <w:p>
      <w:pPr>
        <w:spacing w:before="100"/>
        <w:jc w:val="center"/>
      </w:pPr>
      <w:r>
        <w:rPr>
          <w:i/>
          <w:iCs/>
          <w:color w:val="666666"/>
          <w:sz w:val="22"/>
          <w:szCs w:val="22"/>
        </w:rPr>
        <w:t xml:space="preserve">Phase 1 · Step-by-Step Build Instructions</w:t>
      </w:r>
    </w:p>
    <w:p>
      <w:pPr>
        <w:spacing w:before="700"/>
        <w:jc w:val="center"/>
      </w:pPr>
      <w:r>
        <w:rPr>
          <w:color w:val="666666"/>
          <w:sz w:val="20"/>
          <w:szCs w:val="20"/>
        </w:rPr>
        <w:t xml:space="preserve">Covers everything from combining motor forces to seeing live debug data in the UE5 Editor.</w:t>
      </w:r>
    </w:p>
    <w:p>
      <w:pPr>
        <w:spacing w:before="100"/>
        <w:jc w:val="center"/>
      </w:pPr>
      <w:r>
        <w:rPr>
          <w:i/>
          <w:iCs/>
          <w:color w:val="666666"/>
          <w:sz w:val="20"/>
          <w:szCs w:val="20"/>
        </w:rPr>
        <w:t xml:space="preserve">Tools used: RustRover AND Rider. Testing &amp; debugging are covered in a separate follow-up document.</w:t>
      </w:r>
    </w:p>
    <w:p>
      <w:r>
        <w:br w:type="page"/>
      </w:r>
    </w:p>
    <w:p>
      <w:pPr>
        <w:pBdr>
          <w:left w:val="single" w:color="1F4E5F" w:sz="18" w:space="8"/>
        </w:pBdr>
        <w:shd w:fill="DCE9EC" w:val="clear"/>
        <w:spacing w:after="200" w:before="100"/>
        <w:ind w:left="200"/>
      </w:pPr>
      <w:r>
        <w:rPr>
          <w:i/>
          <w:iCs/>
          <w:sz w:val="21"/>
          <w:szCs w:val="21"/>
        </w:rPr>
        <w:t xml:space="preserve">Team naming note: "Dev 4" and "Dev C" are the same person — the same mapping as Lead Architect = Dev 1, Dev A = Dev 2, Dev B = Dev 3, Dev C = Dev 4. This document uses "Dev C" and "Dev 4" interchangeably since both names are in use on the team.</w:t>
      </w:r>
    </w:p>
    <w:p>
      <w:pPr>
        <w:pStyle w:val="Heading1"/>
        <w:spacing w:after="200" w:before="420"/>
      </w:pPr>
      <w:r>
        <w:rPr>
          <w:b/>
          <w:bCs/>
          <w:color w:val="1F4E5F"/>
        </w:rPr>
        <w:t xml:space="preserve">1. Your Role, In Plain Terms</w:t>
      </w:r>
    </w:p>
    <w:p>
      <w:pPr>
        <w:spacing w:after="160"/>
      </w:pPr>
      <w:r>
        <w:t xml:space="preserve">Your work has two halves, in two different languages, and you'll do them in this order. First, in Rust: the Lead Architect left you one empty function in physics_core/src/mixer.rs, which combines each motor's individual thrust with the aerodynamic drag and gravity to produce the two numbers the RK4 integrator actually needs — one net force and one net torque. Second, in C++ inside Unreal Engine: you'll build the on-screen telemetry display (the "OSD") that draws live debug arrows and readouts so the whole team can actually see what the physics engine is doing, instead of only trusting numbers in a log.</w:t>
      </w:r>
    </w:p>
    <w:p>
      <w:pPr>
        <w:spacing w:after="160"/>
      </w:pPr>
      <w:r>
        <w:t xml:space="preserve">You are not touching the FFI boundary itself, the struct definitions, the RK4 integrator (Dev A), or the aerodynamics module (Dev B). You are only replacing the placeholder body of your one function in mixer.rs, and building new C++ code inside the main UE5 project (not inside the physics bridge plugin itself) that reads data through the wrapper class the Lead Architect already built.</w:t>
      </w:r>
    </w:p>
    <w:p>
      <w:pPr>
        <w:pBdr>
          <w:left w:val="single" w:color="1F4E5F" w:sz="18" w:space="8"/>
        </w:pBdr>
        <w:shd w:fill="DCE9EC" w:val="clear"/>
        <w:spacing w:after="200" w:before="100"/>
        <w:ind w:left="200"/>
      </w:pPr>
      <w:r>
        <w:rPr>
          <w:i/>
          <w:iCs/>
          <w:sz w:val="21"/>
          <w:szCs w:val="21"/>
        </w:rPr>
        <w:t xml:space="preserve">If you find you need to change your mixer function's name, its parameters, or its return type, stop and talk to the Lead Architect first — the FFI boundary is already wired to call it exactly as it currently exists.</w:t>
      </w:r>
    </w:p>
    <w:p>
      <w:pPr>
        <w:pStyle w:val="Heading1"/>
        <w:spacing w:after="200" w:before="420"/>
      </w:pPr>
      <w:r>
        <w:rPr>
          <w:b/>
          <w:bCs/>
          <w:color w:val="1F4E5F"/>
        </w:rPr>
        <w:t xml:space="preserve">2. What "Done" Looks Like For You</w:t>
      </w:r>
    </w:p>
    <w:p>
      <w:pPr>
        <w:pStyle w:val="ListParagraph"/>
        <w:numPr>
          <w:ilvl w:val="0"/>
          <w:numId w:val="2"/>
        </w:numPr>
        <w:spacing w:after="80"/>
      </w:pPr>
      <w:r>
        <w:t xml:space="preserve">The placeholder mixer function is replaced with real logic that sums motor thrust, drag, and gravity into a net world-space force, and sums motor torques (including the yaw reaction torque from alternating propeller spin directions) into a net body-space torque.</w:t>
      </w:r>
    </w:p>
    <w:p>
      <w:pPr>
        <w:pStyle w:val="ListParagraph"/>
        <w:numPr>
          <w:ilvl w:val="0"/>
          <w:numId w:val="2"/>
        </w:numPr>
        <w:spacing w:after="80"/>
      </w:pPr>
      <w:r>
        <w:t xml:space="preserve">A pure-hover test case (identical thrust on all four motors) produces zero net torque — you'll fully verify this in your Testing &amp; Debugging document, but it should look obviously correct to you by eye once it's written.</w:t>
      </w:r>
    </w:p>
    <w:p>
      <w:pPr>
        <w:pStyle w:val="ListParagraph"/>
        <w:numPr>
          <w:ilvl w:val="0"/>
          <w:numId w:val="2"/>
        </w:numPr>
        <w:spacing w:after="80"/>
      </w:pPr>
      <w:r>
        <w:t xml:space="preserve">A new telemetry component exists in the UE5 project that, every frame, draws debug arrows at the drone's center of gravity for net thrust, drag, gravity, and net force, and shows a readable numeric panel (position, velocity, orientation in degrees, angular velocity, and per-motor thrust).</w:t>
      </w:r>
    </w:p>
    <w:p>
      <w:pPr>
        <w:pStyle w:val="ListParagraph"/>
        <w:numPr>
          <w:ilvl w:val="0"/>
          <w:numId w:val="2"/>
        </w:numPr>
        <w:spacing w:after="80"/>
      </w:pPr>
      <w:r>
        <w:t xml:space="preserve">The whole project — Rust and UE5 — still builds cleanly with your changes.</w:t>
      </w:r>
    </w:p>
    <w:p>
      <w:pPr>
        <w:pStyle w:val="Heading1"/>
        <w:spacing w:after="200" w:before="420"/>
      </w:pPr>
      <w:r>
        <w:rPr>
          <w:b/>
          <w:bCs/>
          <w:color w:val="1F4E5F"/>
        </w:rPr>
        <w:t xml:space="preserve">3. Tools You Need</w:t>
      </w:r>
    </w:p>
    <w:p>
      <w:pPr>
        <w:spacing w:after="160"/>
      </w:pPr>
      <w:r>
        <w:t xml:space="preserve">You're the first role on the team that needs all three tools, since your work spans both languages.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F" w:val="clear"/>
            <w:tcMar>
              <w:top w:type="dxa" w:w="80"/>
              <w:left w:type="dxa" w:w="100"/>
              <w:bottom w:type="dxa" w:w="80"/>
              <w:right w:type="dxa" w:w="100"/>
            </w:tcMar>
          </w:tcPr>
          <w:p>
            <w:r>
              <w:rPr>
                <w:b/>
                <w:bCs/>
                <w:color w:val="FFFFFF"/>
                <w:sz w:val="21"/>
                <w:szCs w:val="21"/>
              </w:rPr>
              <w:t xml:space="preserve">Tool</w:t>
            </w:r>
          </w:p>
        </w:tc>
        <w:tc>
          <w:tcPr>
            <w:tcW w:type="dxa" w:w="6300"/>
            <w:shd w:fill="1F4E5F" w:val="clear"/>
            <w:tcMar>
              <w:top w:type="dxa" w:w="80"/>
              <w:left w:type="dxa" w:w="100"/>
              <w:bottom w:type="dxa" w:w="80"/>
              <w:right w:type="dxa" w:w="100"/>
            </w:tcMar>
          </w:tcPr>
          <w:p>
            <w:r>
              <w:rPr>
                <w:b/>
                <w:bCs/>
                <w:color w:val="FFFFFF"/>
                <w:sz w:val="21"/>
                <w:szCs w:val="21"/>
              </w:rPr>
              <w:t xml:space="preserve">Why You Need It</w:t>
            </w:r>
          </w:p>
        </w:tc>
      </w:tr>
      <w:tr>
        <w:tc>
          <w:tcPr>
            <w:tcW w:type="dxa" w:w="3200"/>
            <w:tcMar>
              <w:top w:type="dxa" w:w="80"/>
              <w:left w:type="dxa" w:w="100"/>
              <w:bottom w:type="dxa" w:w="80"/>
              <w:right w:type="dxa" w:w="100"/>
            </w:tcMar>
          </w:tcPr>
          <w:p>
            <w:r>
              <w:rPr>
                <w:b w:val="false"/>
                <w:bCs w:val="false"/>
                <w:color w:val="000000"/>
                <w:sz w:val="21"/>
                <w:szCs w:val="21"/>
              </w:rPr>
              <w:t xml:space="preserve">RustRover</w:t>
            </w:r>
          </w:p>
        </w:tc>
        <w:tc>
          <w:tcPr>
            <w:tcW w:type="dxa" w:w="6300"/>
            <w:tcMar>
              <w:top w:type="dxa" w:w="80"/>
              <w:left w:type="dxa" w:w="100"/>
              <w:bottom w:type="dxa" w:w="80"/>
              <w:right w:type="dxa" w:w="100"/>
            </w:tcMar>
          </w:tcPr>
          <w:p>
            <w:r>
              <w:rPr>
                <w:b w:val="false"/>
                <w:bCs w:val="false"/>
                <w:color w:val="000000"/>
                <w:sz w:val="21"/>
                <w:szCs w:val="21"/>
              </w:rPr>
              <w:t xml:space="preserve">For writing and testing the mixer.rs logic (the force/torque math half of your work).</w:t>
            </w:r>
          </w:p>
        </w:tc>
      </w:tr>
      <w:tr>
        <w:tc>
          <w:tcPr>
            <w:tcW w:type="dxa" w:w="3200"/>
            <w:tcMar>
              <w:top w:type="dxa" w:w="80"/>
              <w:left w:type="dxa" w:w="100"/>
              <w:bottom w:type="dxa" w:w="80"/>
              <w:right w:type="dxa" w:w="100"/>
            </w:tcMar>
          </w:tcPr>
          <w:p>
            <w:r>
              <w:rPr>
                <w:b w:val="false"/>
                <w:bCs w:val="false"/>
                <w:color w:val="000000"/>
                <w:sz w:val="21"/>
                <w:szCs w:val="21"/>
              </w:rPr>
              <w:t xml:space="preserve">Rider</w:t>
            </w:r>
          </w:p>
        </w:tc>
        <w:tc>
          <w:tcPr>
            <w:tcW w:type="dxa" w:w="6300"/>
            <w:tcMar>
              <w:top w:type="dxa" w:w="80"/>
              <w:left w:type="dxa" w:w="100"/>
              <w:bottom w:type="dxa" w:w="80"/>
              <w:right w:type="dxa" w:w="100"/>
            </w:tcMar>
          </w:tcPr>
          <w:p>
            <w:r>
              <w:rPr>
                <w:b w:val="false"/>
                <w:bCs w:val="false"/>
                <w:color w:val="000000"/>
                <w:sz w:val="21"/>
                <w:szCs w:val="21"/>
              </w:rPr>
              <w:t xml:space="preserve">For writing and building the C++ telemetry component (the visual half of your work).</w:t>
            </w:r>
          </w:p>
        </w:tc>
      </w:tr>
      <w:tr>
        <w:tc>
          <w:tcPr>
            <w:tcW w:type="dxa" w:w="3200"/>
            <w:tcMar>
              <w:top w:type="dxa" w:w="80"/>
              <w:left w:type="dxa" w:w="100"/>
              <w:bottom w:type="dxa" w:w="80"/>
              <w:right w:type="dxa" w:w="100"/>
            </w:tcMar>
          </w:tcPr>
          <w:p>
            <w:r>
              <w:rPr>
                <w:b w:val="false"/>
                <w:bCs w:val="false"/>
                <w:color w:val="000000"/>
                <w:sz w:val="21"/>
                <w:szCs w:val="21"/>
              </w:rPr>
              <w:t xml:space="preserve">Unreal Engine 5 Editor</w:t>
            </w:r>
          </w:p>
        </w:tc>
        <w:tc>
          <w:tcPr>
            <w:tcW w:type="dxa" w:w="6300"/>
            <w:tcMar>
              <w:top w:type="dxa" w:w="80"/>
              <w:left w:type="dxa" w:w="100"/>
              <w:bottom w:type="dxa" w:w="80"/>
              <w:right w:type="dxa" w:w="100"/>
            </w:tcMar>
          </w:tcPr>
          <w:p>
            <w:r>
              <w:rPr>
                <w:b w:val="false"/>
                <w:bCs w:val="false"/>
                <w:color w:val="000000"/>
                <w:sz w:val="21"/>
                <w:szCs w:val="21"/>
              </w:rPr>
              <w:t xml:space="preserve">To actually see your OSD running — debug arrows and readouts only mean something once you can watch them live in the editor.</w:t>
            </w:r>
          </w:p>
        </w:tc>
      </w:tr>
      <w:tr>
        <w:tc>
          <w:tcPr>
            <w:tcW w:type="dxa" w:w="3200"/>
            <w:tcMar>
              <w:top w:type="dxa" w:w="80"/>
              <w:left w:type="dxa" w:w="100"/>
              <w:bottom w:type="dxa" w:w="80"/>
              <w:right w:type="dxa" w:w="100"/>
            </w:tcMar>
          </w:tcPr>
          <w:p>
            <w:r>
              <w:rPr>
                <w:b w:val="false"/>
                <w:bCs w:val="false"/>
                <w:color w:val="000000"/>
                <w:sz w:val="21"/>
                <w:szCs w:val="21"/>
              </w:rPr>
              <w:t xml:space="preserve">Git</w:t>
            </w:r>
          </w:p>
        </w:tc>
        <w:tc>
          <w:tcPr>
            <w:tcW w:type="dxa" w:w="6300"/>
            <w:tcMar>
              <w:top w:type="dxa" w:w="80"/>
              <w:left w:type="dxa" w:w="100"/>
              <w:bottom w:type="dxa" w:w="80"/>
              <w:right w:type="dxa" w:w="100"/>
            </w:tcMar>
          </w:tcPr>
          <w:p>
            <w:r>
              <w:rPr>
                <w:b w:val="false"/>
                <w:bCs w:val="false"/>
                <w:color w:val="000000"/>
                <w:sz w:val="21"/>
                <w:szCs w:val="21"/>
              </w:rPr>
              <w:t xml:space="preserve">To pull the project the rest of the team has already set up, and to push your own changes back.</w:t>
            </w:r>
          </w:p>
        </w:tc>
      </w:tr>
    </w:tbl>
    <w:p>
      <w:pPr>
        <w:spacing w:after="160"/>
      </w:pPr>
      <w:r>
        <w:t xml:space="preserve"/>
      </w:r>
    </w:p>
    <w:p>
      <w:pPr>
        <w:pStyle w:val="Heading1"/>
        <w:spacing w:after="200" w:before="420"/>
      </w:pPr>
      <w:r>
        <w:rPr>
          <w:b/>
          <w:bCs/>
          <w:color w:val="1F4E5F"/>
        </w:rPr>
        <w:t xml:space="preserve">4. Where You're Working In The Project</w:t>
      </w:r>
    </w:p>
    <w:p>
      <w:pPr>
        <w:spacing w:after="160"/>
      </w:pPr>
      <w:r>
        <w:t xml:space="preserve">Pull the latest project first. You'll be editing one existing file and creating a few new ones of your own.</w:t>
      </w:r>
    </w:p>
    <w:p>
      <w:pPr>
        <w:shd w:fill="F2F2F2" w:val="clear"/>
        <w:spacing w:after="20"/>
      </w:pPr>
      <w:r>
        <w:rPr>
          <w:rFonts w:ascii="Consolas" w:cs="Consolas" w:eastAsia="Consolas" w:hAnsi="Consolas"/>
          <w:sz w:val="20"/>
          <w:szCs w:val="20"/>
        </w:rPr>
        <w:t xml:space="preserve">UAVSimulator/</w:t>
      </w:r>
    </w:p>
    <w:p>
      <w:pPr>
        <w:shd w:fill="F2F2F2" w:val="clear"/>
        <w:spacing w:after="20"/>
      </w:pPr>
      <w:r>
        <w:rPr>
          <w:rFonts w:ascii="Consolas" w:cs="Consolas" w:eastAsia="Consolas" w:hAnsi="Consolas"/>
          <w:sz w:val="20"/>
          <w:szCs w:val="20"/>
        </w:rPr>
        <w:t xml:space="preserve">├── physics_core/</w:t>
      </w:r>
    </w:p>
    <w:p>
      <w:pPr>
        <w:shd w:fill="F2F2F2" w:val="clear"/>
        <w:spacing w:after="20"/>
      </w:pPr>
      <w:r>
        <w:rPr>
          <w:rFonts w:ascii="Consolas" w:cs="Consolas" w:eastAsia="Consolas" w:hAnsi="Consolas"/>
          <w:sz w:val="20"/>
          <w:szCs w:val="20"/>
        </w:rPr>
        <w:t xml:space="preserve">│   └── src/</w:t>
      </w:r>
    </w:p>
    <w:p>
      <w:pPr>
        <w:shd w:fill="F2F2F2" w:val="clear"/>
        <w:spacing w:after="20"/>
      </w:pPr>
      <w:r>
        <w:rPr>
          <w:rFonts w:ascii="Consolas" w:cs="Consolas" w:eastAsia="Consolas" w:hAnsi="Consolas"/>
          <w:sz w:val="20"/>
          <w:szCs w:val="20"/>
        </w:rPr>
        <w:t xml:space="preserve">│       ├── lib.rs                 &lt;- Lead Architect's file. Do not edit.</w:t>
      </w:r>
    </w:p>
    <w:p>
      <w:pPr>
        <w:shd w:fill="F2F2F2" w:val="clear"/>
        <w:spacing w:after="20"/>
      </w:pPr>
      <w:r>
        <w:rPr>
          <w:rFonts w:ascii="Consolas" w:cs="Consolas" w:eastAsia="Consolas" w:hAnsi="Consolas"/>
          <w:sz w:val="20"/>
          <w:szCs w:val="20"/>
        </w:rPr>
        <w:t xml:space="preserve">│       ├── types.rs               &lt;- Lead Architect's file. Do not edit.</w:t>
      </w:r>
    </w:p>
    <w:p>
      <w:pPr>
        <w:shd w:fill="F2F2F2" w:val="clear"/>
        <w:spacing w:after="20"/>
      </w:pPr>
      <w:r>
        <w:rPr>
          <w:rFonts w:ascii="Consolas" w:cs="Consolas" w:eastAsia="Consolas" w:hAnsi="Consolas"/>
          <w:sz w:val="20"/>
          <w:szCs w:val="20"/>
        </w:rPr>
        <w:t xml:space="preserve">│       ├── integrator.rs          &lt;- Dev A's file. Not your concern.</w:t>
      </w:r>
    </w:p>
    <w:p>
      <w:pPr>
        <w:shd w:fill="F2F2F2" w:val="clear"/>
        <w:spacing w:after="20"/>
      </w:pPr>
      <w:r>
        <w:rPr>
          <w:rFonts w:ascii="Consolas" w:cs="Consolas" w:eastAsia="Consolas" w:hAnsi="Consolas"/>
          <w:sz w:val="20"/>
          <w:szCs w:val="20"/>
        </w:rPr>
        <w:t xml:space="preserve">│       ├── aero.rs                &lt;- Dev B's file. Not your concern.</w:t>
      </w:r>
    </w:p>
    <w:p>
      <w:pPr>
        <w:shd w:fill="F2F2F2" w:val="clear"/>
        <w:spacing w:after="20"/>
      </w:pPr>
      <w:r>
        <w:rPr>
          <w:rFonts w:ascii="Consolas" w:cs="Consolas" w:eastAsia="Consolas" w:hAnsi="Consolas"/>
          <w:sz w:val="20"/>
          <w:szCs w:val="20"/>
        </w:rPr>
        <w:t xml:space="preserve">│       └── mixer.rs               &lt;- YOUR FILE (Rust half).</w:t>
      </w:r>
    </w:p>
    <w:p>
      <w:pPr>
        <w:shd w:fill="F2F2F2" w:val="clear"/>
        <w:spacing w:after="20"/>
      </w:pPr>
      <w:r>
        <w:rPr>
          <w:rFonts w:ascii="Consolas" w:cs="Consolas" w:eastAsia="Consolas" w:hAnsi="Consolas"/>
          <w:sz w:val="20"/>
          <w:szCs w:val="20"/>
        </w:rPr>
        <w:t xml:space="preserve">│</w:t>
      </w:r>
    </w:p>
    <w:p>
      <w:pPr>
        <w:shd w:fill="F2F2F2" w:val="clear"/>
        <w:spacing w:after="20"/>
      </w:pPr>
      <w:r>
        <w:rPr>
          <w:rFonts w:ascii="Consolas" w:cs="Consolas" w:eastAsia="Consolas" w:hAnsi="Consolas"/>
          <w:sz w:val="20"/>
          <w:szCs w:val="20"/>
        </w:rPr>
        <w:t xml:space="preserve">└── UE5Project/</w:t>
      </w:r>
    </w:p>
    <w:p>
      <w:pPr>
        <w:shd w:fill="F2F2F2" w:val="clear"/>
        <w:spacing w:after="20"/>
      </w:pPr>
      <w:r>
        <w:rPr>
          <w:rFonts w:ascii="Consolas" w:cs="Consolas" w:eastAsia="Consolas" w:hAnsi="Consolas"/>
          <w:sz w:val="20"/>
          <w:szCs w:val="20"/>
        </w:rPr>
        <w:t xml:space="preserve">    ├── Plugins/DronePhysicsBridge/    &lt;- Lead Architect's plugin. Do not edit.</w:t>
      </w:r>
    </w:p>
    <w:p>
      <w:pPr>
        <w:shd w:fill="F2F2F2" w:val="clear"/>
        <w:spacing w:after="20"/>
      </w:pPr>
      <w:r>
        <w:rPr>
          <w:rFonts w:ascii="Consolas" w:cs="Consolas" w:eastAsia="Consolas" w:hAnsi="Consolas"/>
          <w:sz w:val="20"/>
          <w:szCs w:val="20"/>
        </w:rPr>
        <w:t xml:space="preserve">    └── Source/&lt;YourProjectName&gt;/      &lt;- your project's own game code module</w:t>
      </w:r>
    </w:p>
    <w:p>
      <w:pPr>
        <w:shd w:fill="F2F2F2" w:val="clear"/>
        <w:spacing w:after="20"/>
      </w:pPr>
      <w:r>
        <w:rPr>
          <w:rFonts w:ascii="Consolas" w:cs="Consolas" w:eastAsia="Consolas" w:hAnsi="Consolas"/>
          <w:sz w:val="20"/>
          <w:szCs w:val="20"/>
        </w:rPr>
        <w:t xml:space="preserve">        ├── DroneTelemetryComponent.h  &lt;- YOU create this (C++ half)</w:t>
      </w:r>
    </w:p>
    <w:p>
      <w:pPr>
        <w:shd w:fill="F2F2F2" w:val="clear"/>
        <w:spacing w:after="20"/>
      </w:pPr>
      <w:r>
        <w:rPr>
          <w:rFonts w:ascii="Consolas" w:cs="Consolas" w:eastAsia="Consolas" w:hAnsi="Consolas"/>
          <w:sz w:val="20"/>
          <w:szCs w:val="20"/>
        </w:rPr>
        <w:t xml:space="preserve">        └── DroneTelemetryComponent.cpp &lt;- YOU create this (C++ half)</w:t>
      </w:r>
    </w:p>
    <w:p>
      <w:pPr>
        <w:spacing w:after="160"/>
      </w:pPr>
      <w:r>
        <w:t xml:space="preserve"/>
      </w:r>
    </w:p>
    <w:p>
      <w:pPr>
        <w:pBdr>
          <w:left w:val="single" w:color="8A4B00" w:sz="18" w:space="8"/>
        </w:pBdr>
        <w:shd w:fill="FBEBD8" w:val="clear"/>
        <w:spacing w:after="200" w:before="100"/>
        <w:ind w:left="200"/>
      </w:pPr>
      <w:r>
        <w:rPr>
          <w:i/>
          <w:iCs/>
          <w:color w:val="8A4B00"/>
          <w:sz w:val="21"/>
          <w:szCs w:val="21"/>
        </w:rPr>
        <w:t xml:space="preserve">⚠ Your telemetry component lives in the main project's own Source folder, not inside the DronePhysicsBridge plugin. The plugin is the Lead Architect's minimal, reusable bridge; your OSD is game-specific visualization built on top of it. If you're not sure of your project's exact module name, ask the Lead Architect — it's whatever name was given when the UE5 project was first created.</w:t>
      </w:r>
    </w:p>
    <w:p>
      <w:pPr>
        <w:pStyle w:val="Heading1"/>
        <w:spacing w:after="200" w:before="420"/>
      </w:pPr>
      <w:r>
        <w:rPr>
          <w:b/>
          <w:bCs/>
          <w:color w:val="1F4E5F"/>
        </w:rPr>
        <w:t xml:space="preserve">5. The Concepts You Need</w:t>
      </w:r>
    </w:p>
    <w:p>
      <w:pPr>
        <w:spacing w:after="160"/>
      </w:pPr>
      <w:r>
        <w:t xml:space="preserve">Read this section fully before starting Task 1.</w:t>
      </w:r>
    </w:p>
    <w:p>
      <w:pPr>
        <w:pStyle w:val="Heading3"/>
        <w:spacing w:after="100" w:before="220"/>
      </w:pPr>
      <w:r>
        <w:rPr>
          <w:b/>
          <w:bCs/>
        </w:rPr>
        <w:t xml:space="preserve">What the Mixer Actually Does</w:t>
      </w:r>
    </w:p>
    <w:p>
      <w:pPr>
        <w:spacing w:after="160"/>
      </w:pPr>
      <w:r>
        <w:t xml:space="preserve">Every motor produces its own individual thrust (a number, calculated by Dev B's module). The Mixer's job is to combine all of these individual numbers, plus drag and gravity, into exactly two things the RK4 integrator needs: one single net force vector (which moves the drone through space) and one single net torque vector (which spins the drone). Everything upstream of the Mixer deals with individual motors and individual forces; everything downstream only ever sees these two combined numbers.</w:t>
      </w:r>
    </w:p>
    <w:p>
      <w:pPr>
        <w:pStyle w:val="Heading3"/>
        <w:spacing w:after="100" w:before="220"/>
      </w:pPr>
      <w:r>
        <w:rPr>
          <w:b/>
          <w:bCs/>
        </w:rPr>
        <w:t xml:space="preserve">Net Force, In Plain Terms</w:t>
      </w:r>
    </w:p>
    <w:p>
      <w:pPr>
        <w:spacing w:after="160"/>
      </w:pPr>
      <w:r>
        <w:t xml:space="preserve">Each motor's thrust points along the drone's own local "up" direction (body-frame +Z), regardless of which way the drone is currently tilted. To add these thrust forces to drag (which is already calculated in world-space by Dev B) and gravity (which is always straight down in world-space), you first sum the motor thrusts together in body-space, then rotate that single combined body-space thrust vector into world-space using the drone's current orientation, and only then add drag and gravity to it.</w:t>
      </w:r>
    </w:p>
    <w:p>
      <w:pPr>
        <w:pStyle w:val="Heading3"/>
        <w:spacing w:after="100" w:before="220"/>
      </w:pPr>
      <w:r>
        <w:rPr>
          <w:b/>
          <w:bCs/>
        </w:rPr>
        <w:t xml:space="preserve">Net Torque and the Cross Product, In Plain Terms</w:t>
      </w:r>
    </w:p>
    <w:p>
      <w:pPr>
        <w:spacing w:after="160"/>
      </w:pPr>
      <w:r>
        <w:t xml:space="preserve">A force applied off-center from the drone's center of gravity creates rotation as well as movement — push on the edge of a door and it swings, push on the middle of the door (near the hinge) and it barely moves. The cross product of the position vector (from the center of gravity to where the force is applied) and the force vector itself gives you exactly this rotational effect, called torque. You calculate this separately for each motor — using that motor's fixed position relative to the center of gravity and that motor's thrust — and then add all four torques together to get the net torque.</w:t>
      </w:r>
    </w:p>
    <w:p>
      <w:pPr>
        <w:pStyle w:val="Heading3"/>
        <w:spacing w:after="100" w:before="220"/>
      </w:pPr>
      <w:r>
        <w:rPr>
          <w:b/>
          <w:bCs/>
        </w:rPr>
        <w:t xml:space="preserve">The Yaw Reaction Torque — Easy to Forget, Important Not To</w:t>
      </w:r>
    </w:p>
    <w:p>
      <w:pPr>
        <w:spacing w:after="160"/>
      </w:pPr>
      <w:r>
        <w:t xml:space="preserve">Spinning propellers don't just push air downward — by Newton's third law, the propeller also pushes back against the motor (and therefore the frame) in the opposite rotational direction to its spin. This is why quadcopters alternate two propellers spinning clockwise and two spinning counter-clockwise: the reaction torques mostly cancel out during a hover, and any imbalance between them is exactly what's used to deliberately yaw the drone left or right. If you only calculate torque from the cross product and forget this reaction torque entirely, your simulated drone will never be able to yaw — spinning the motors faster or slower will change altitude and tilt, but never turn the drone left or right.</w:t>
      </w:r>
    </w:p>
    <w:p>
      <w:pPr>
        <w:pStyle w:val="Heading3"/>
        <w:spacing w:after="100" w:before="220"/>
      </w:pPr>
      <w:r>
        <w:rPr>
          <w:b/>
          <w:bCs/>
        </w:rPr>
        <w:t xml:space="preserve">The OSD, In Plain Terms</w:t>
      </w:r>
    </w:p>
    <w:p>
      <w:pPr>
        <w:spacing w:after="160"/>
      </w:pPr>
      <w:r>
        <w:t xml:space="preserve">The On-Screen Display doesn't calculate anything physics-related itself — it only reads values that already exist (from DroneState, and from a small debug-data structure described in Task 2) and draws them so a human can see them. Two kinds of display: debug arrows (drawn directly in the 3D world at the drone's position, one per force, so you can visually see their direction and relative size) and a numeric panel (plain text values, updated every frame). Orientation is stored internally as a quaternion everywhere else in this project, but it's unreadable to a human as four raw numbers — convert it to roll/pitch/yaw in degrees only at the point of display, never anywhere else.</w:t>
      </w:r>
    </w:p>
    <w:p>
      <w:pPr>
        <w:pBdr>
          <w:left w:val="single" w:color="1F4E5F" w:sz="18" w:space="8"/>
        </w:pBdr>
        <w:shd w:fill="DCE9EC" w:val="clear"/>
        <w:spacing w:after="200" w:before="100"/>
        <w:ind w:left="200"/>
      </w:pPr>
      <w:r>
        <w:rPr>
          <w:i/>
          <w:iCs/>
          <w:sz w:val="21"/>
          <w:szCs w:val="21"/>
        </w:rPr>
        <w:t xml:space="preserve">Debug arrows and the numeric panel should update every physics tick, not every render frame, so what you're seeing always reflects the actual simulated state rather than a visually smoothed or delayed version of it.</w:t>
      </w:r>
    </w:p>
    <w:p>
      <w:pPr>
        <w:pStyle w:val="Heading1"/>
        <w:spacing w:after="200" w:before="420"/>
      </w:pPr>
      <w:r>
        <w:rPr>
          <w:b/>
          <w:bCs/>
          <w:color w:val="1F4E5F"/>
        </w:rPr>
        <w:t xml:space="preserve">6. Step-by-Step Tasks, In Order</w:t>
      </w:r>
    </w:p>
    <w:p>
      <w:pPr>
        <w:spacing w:after="160"/>
      </w:pPr>
      <w:r>
        <w:t xml:space="preserve">Do these in exactly this order. Tasks 1–5 are the Rust half; Tasks 6–9 are the C++/UE5 half.</w:t>
      </w:r>
    </w:p>
    <w:p>
      <w:pPr>
        <w:pStyle w:val="Heading2"/>
        <w:spacing w:after="150" w:before="320"/>
      </w:pPr>
      <w:r>
        <w:rPr>
          <w:b/>
          <w:bCs/>
          <w:color w:val="1F4E5F"/>
        </w:rPr>
        <w:t xml:space="preserve">Task 1 — Get the Project and Confirm It Builds</w:t>
      </w:r>
    </w:p>
    <w:p>
      <w:pPr>
        <w:pStyle w:val="ListParagraph"/>
        <w:numPr>
          <w:ilvl w:val="0"/>
          <w:numId w:val="3"/>
        </w:numPr>
        <w:spacing w:after="80"/>
      </w:pPr>
      <w:r>
        <w:t xml:space="preserve">Clone or pull the UAVSimulator repository the rest of the team has already set up.</w:t>
      </w:r>
    </w:p>
    <w:p>
      <w:pPr>
        <w:pStyle w:val="ListParagraph"/>
        <w:numPr>
          <w:ilvl w:val="0"/>
          <w:numId w:val="3"/>
        </w:numPr>
        <w:spacing w:after="80"/>
      </w:pPr>
      <w:r>
        <w:t xml:space="preserve">Open the physics_core folder as a project in RustRover, and separately open the UE5Project in Rider.</w:t>
      </w:r>
    </w:p>
    <w:p>
      <w:pPr>
        <w:pStyle w:val="ListParagraph"/>
        <w:numPr>
          <w:ilvl w:val="0"/>
          <w:numId w:val="3"/>
        </w:numPr>
        <w:spacing w:after="80"/>
      </w:pPr>
      <w:r>
        <w:t xml:space="preserve">In RustRover, run a release build (cargo build --release) before changing anything. Confirm it builds with zero errors — at this point mixer.rs still contains the placeholder, so net force and net torque both stay at zero, and that is expected.</w:t>
      </w:r>
    </w:p>
    <w:p>
      <w:pPr>
        <w:pStyle w:val="ListParagraph"/>
        <w:numPr>
          <w:ilvl w:val="0"/>
          <w:numId w:val="3"/>
        </w:numPr>
        <w:spacing w:after="80"/>
      </w:pPr>
      <w:r>
        <w:t xml:space="preserve">In Rider, rebuild the UE5 project before changing anything, and confirm it still builds and opens with no errors.</w:t>
      </w:r>
    </w:p>
    <w:p>
      <w:pPr>
        <w:pStyle w:val="ListParagraph"/>
        <w:numPr>
          <w:ilvl w:val="0"/>
          <w:numId w:val="3"/>
        </w:numPr>
        <w:spacing w:after="80"/>
      </w:pPr>
      <w:r>
        <w:t xml:space="preserve">Open mixer.rs and read the placeholder function the Lead Architect left for you. Note its exact name, parameter list, and return type — you must not change any of these without asking first.</w:t>
      </w:r>
    </w:p>
    <w:p>
      <w:pPr>
        <w:pStyle w:val="Heading2"/>
        <w:spacing w:after="150" w:before="320"/>
      </w:pPr>
      <w:r>
        <w:rPr>
          <w:b/>
          <w:bCs/>
          <w:color w:val="1F4E5F"/>
        </w:rPr>
        <w:t xml:space="preserve">Task 2 — Coordinate on the Debug Data Your OSD Will Need</w:t>
      </w:r>
    </w:p>
    <w:p>
      <w:pPr>
        <w:spacing w:after="160"/>
      </w:pPr>
      <w:r>
        <w:t xml:space="preserve">DroneState alone (position, velocity, orientation, angular velocity) is enough for the RK4 integrator, but it is not enough for your OSD — you also need to display the individual thrust, drag, and gravity force vectors separately, and DroneState doesn't carry those.</w:t>
      </w:r>
    </w:p>
    <w:p>
      <w:pPr>
        <w:pBdr>
          <w:left w:val="single" w:color="8A4B00" w:sz="18" w:space="8"/>
        </w:pBdr>
        <w:shd w:fill="FBEBD8" w:val="clear"/>
        <w:spacing w:after="200" w:before="100"/>
        <w:ind w:left="200"/>
      </w:pPr>
      <w:r>
        <w:rPr>
          <w:i/>
          <w:iCs/>
          <w:color w:val="8A4B00"/>
          <w:sz w:val="21"/>
          <w:szCs w:val="21"/>
        </w:rPr>
        <w:t xml:space="preserve">⚠ Before starting Task 6, ask the Lead Architect to add a small additional struct — for example DebugTelemetry, containing: total_thrust_force (3 numbers), drag_force (3 numbers), gravity_force (3 numbers), and per-motor thrust values (4 numbers) — plus one new FFI function that returns the most recent one (for example ffi_get_last_debug_telemetry). This struct and function must be added by the Lead Architect, the same way DroneState was, since only they own lib.rs, types.rs, and the FFI boundary. Do not add this yourself, even though you know exactly what fields you need — request it and wait for it to be ready before Task 6.</w:t>
      </w:r>
    </w:p>
    <w:p>
      <w:pPr>
        <w:spacing w:after="160"/>
      </w:pPr>
      <w:r>
        <w:t xml:space="preserve">While you're waiting on that, you can immediately continue with Tasks 3–5 (the Rust mixer logic), since those don't depend on it.</w:t>
      </w:r>
    </w:p>
    <w:p>
      <w:pPr>
        <w:pStyle w:val="Heading2"/>
        <w:spacing w:after="150" w:before="320"/>
      </w:pPr>
      <w:r>
        <w:rPr>
          <w:b/>
          <w:bCs/>
          <w:color w:val="1F4E5F"/>
        </w:rPr>
        <w:t xml:space="preserve">Task 3 — Define Your Motor Configuration Constants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physics_core/src/mixer.rs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At the very top of the file, before any function definitions.</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Not a function — a group of named constants.</w:t>
            </w:r>
          </w:p>
        </w:tc>
      </w:tr>
    </w:tbl>
    <w:p>
      <w:pPr>
        <w:spacing w:after="60" w:before="140"/>
      </w:pPr>
      <w:r>
        <w:rPr>
          <w:b/>
          <w:bCs/>
        </w:rPr>
        <w:t xml:space="preserve">Purpose: </w:t>
      </w:r>
      <w:r>
        <w:t xml:space="preserve">Give every fixed, drone-specific number your force/torque summation needs a clear, named home.</w:t>
      </w:r>
    </w:p>
    <w:p>
      <w:pPr>
        <w:spacing w:after="60"/>
      </w:pPr>
      <w:r>
        <w:rPr>
          <w:b/>
          <w:bCs/>
        </w:rPr>
        <w:t xml:space="preserve">Inputs: </w:t>
      </w:r>
      <w:r>
        <w:t xml:space="preserve">none — these are fixed values you choose to match the drone's physical layout, not calculated.</w:t>
      </w:r>
    </w:p>
    <w:p>
      <w:pPr>
        <w:spacing w:after="100"/>
      </w:pPr>
      <w:r>
        <w:rPr>
          <w:b/>
          <w:bCs/>
        </w:rPr>
        <w:t xml:space="preserve">Outputs: </w:t>
      </w:r>
      <w:r>
        <w:t xml:space="preserve">a set of named constants available to every function in this file.</w:t>
      </w:r>
    </w:p>
    <w:p>
      <w:pPr>
        <w:spacing w:after="60"/>
      </w:pPr>
      <w:r>
        <w:rPr>
          <w:b/>
          <w:bCs/>
        </w:rPr>
        <w:t xml:space="preserve">Logic — write the function so it does these steps, in this exact order:</w:t>
      </w:r>
    </w:p>
    <w:p>
      <w:pPr>
        <w:pStyle w:val="ListParagraph"/>
        <w:numPr>
          <w:ilvl w:val="0"/>
          <w:numId w:val="4"/>
        </w:numPr>
        <w:spacing w:after="80"/>
      </w:pPr>
      <w:r>
        <w:t xml:space="preserve">Define a position vector (three numbers: X, Y, Z, in meters, relative to the center of gravity) for each of the four motors, in a standard "X" quadcopter layout — front-left, front-right, back-left, back-right.</w:t>
      </w:r>
    </w:p>
    <w:p>
      <w:pPr>
        <w:pStyle w:val="ListParagraph"/>
        <w:numPr>
          <w:ilvl w:val="0"/>
          <w:numId w:val="4"/>
        </w:numPr>
        <w:spacing w:after="80"/>
      </w:pPr>
      <w:r>
        <w:t xml:space="preserve">Define a spin direction for each motor (for example +1 for clockwise, -1 for counter-clockwise), alternating so that diagonally opposite motors spin the same direction — this is what makes yaw control possible, per Section 5.</w:t>
      </w:r>
    </w:p>
    <w:p>
      <w:pPr>
        <w:pStyle w:val="ListParagraph"/>
        <w:numPr>
          <w:ilvl w:val="0"/>
          <w:numId w:val="4"/>
        </w:numPr>
        <w:spacing w:after="80"/>
      </w:pPr>
      <w:r>
        <w:t xml:space="preserve">Define a single reaction torque coefficient constant — a placeholder number describing how much yaw reaction torque each motor produces per unit of thrust. Comment clearly that this is a simplified Phase 1 placeholder relationship (reaction torque scales directly with thrust), to be replaced later with a measured value from the real motors.</w:t>
      </w:r>
    </w:p>
    <w:p>
      <w:pPr>
        <w:pStyle w:val="ListParagraph"/>
        <w:numPr>
          <w:ilvl w:val="0"/>
          <w:numId w:val="4"/>
        </w:numPr>
        <w:spacing w:after="80"/>
      </w:pPr>
      <w:r>
        <w:t xml:space="preserve">Define a gravity constant (9.80665 meters per second squared) if one doesn't already exist elsewhere that you're supposed to reuse — check with the Lead Architect first, since Dev A's integrator may already reference a shared gravity constant you should use instead of defining your own separate copy.</w:t>
      </w:r>
    </w:p>
    <w:p>
      <w:pPr>
        <w:pStyle w:val="Heading2"/>
        <w:spacing w:after="150" w:before="320"/>
      </w:pPr>
      <w:r>
        <w:rPr>
          <w:b/>
          <w:bCs/>
          <w:color w:val="1F4E5F"/>
        </w:rPr>
        <w:t xml:space="preserve">Task 4 — Fill In the Mixer Placeholder Function</w:t>
      </w:r>
    </w:p>
    <w:p>
      <w:pPr>
        <w:spacing w:after="160"/>
      </w:pPr>
      <w:r>
        <w:t xml:space="preserve">Now open the placeholder function itself. Keep its name, parameters, and return type exactly as they already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physics_core/src/mixer.rs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This is the existing placeholder function. Replace only what's inside its curly braces — the part that currently just returns zero force and zero torque — with the logic below.</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Whatever name the Lead Architect already gave it. Do not rename it, and do not change its parameters or return type.</w:t>
            </w:r>
          </w:p>
        </w:tc>
      </w:tr>
    </w:tbl>
    <w:p>
      <w:pPr>
        <w:spacing w:after="60" w:before="140"/>
      </w:pPr>
      <w:r>
        <w:rPr>
          <w:b/>
          <w:bCs/>
        </w:rPr>
        <w:t xml:space="preserve">Purpose: </w:t>
      </w:r>
      <w:r>
        <w:t xml:space="preserve">Combine each motor's individual thrust, the drag force, and gravity into one net force and one net torque.</w:t>
      </w:r>
    </w:p>
    <w:p>
      <w:pPr>
        <w:spacing w:after="60"/>
      </w:pPr>
      <w:r>
        <w:rPr>
          <w:b/>
          <w:bCs/>
        </w:rPr>
        <w:t xml:space="preserve">Inputs: </w:t>
      </w:r>
      <w:r>
        <w:t xml:space="preserve">the same inputs the placeholder already receives — typically an array of four motor thrust values, the drag force vector (world-space), the drone's current orientation, and its mass.</w:t>
      </w:r>
    </w:p>
    <w:p>
      <w:pPr>
        <w:spacing w:after="100"/>
      </w:pPr>
      <w:r>
        <w:rPr>
          <w:b/>
          <w:bCs/>
        </w:rPr>
        <w:t xml:space="preserve">Outputs: </w:t>
      </w:r>
      <w:r>
        <w:t xml:space="preserve">a net force vector (world-space) and a net torque vector (body-space).</w:t>
      </w:r>
    </w:p>
    <w:p>
      <w:pPr>
        <w:spacing w:after="60"/>
      </w:pPr>
      <w:r>
        <w:rPr>
          <w:b/>
          <w:bCs/>
        </w:rPr>
        <w:t xml:space="preserve">Logic — write the function so it does these steps, in this exact order:</w:t>
      </w:r>
    </w:p>
    <w:p>
      <w:pPr>
        <w:pStyle w:val="ListParagraph"/>
        <w:numPr>
          <w:ilvl w:val="0"/>
          <w:numId w:val="5"/>
        </w:numPr>
        <w:spacing w:after="80"/>
      </w:pPr>
      <w:r>
        <w:t xml:space="preserve">For each of the four motors, build a body-frame thrust vector of (0, 0, that motor's thrust value) — thrust always points along the drone's own local "up" axis.</w:t>
      </w:r>
    </w:p>
    <w:p>
      <w:pPr>
        <w:pStyle w:val="ListParagraph"/>
        <w:numPr>
          <w:ilvl w:val="0"/>
          <w:numId w:val="5"/>
        </w:numPr>
        <w:spacing w:after="80"/>
      </w:pPr>
      <w:r>
        <w:t xml:space="preserve">Add all four body-frame thrust vectors together into one combined body-frame thrust vector.</w:t>
      </w:r>
    </w:p>
    <w:p>
      <w:pPr>
        <w:pStyle w:val="ListParagraph"/>
        <w:numPr>
          <w:ilvl w:val="0"/>
          <w:numId w:val="5"/>
        </w:numPr>
        <w:spacing w:after="80"/>
      </w:pPr>
      <w:r>
        <w:t xml:space="preserve">Rotate this combined body-frame thrust vector into world-space, using the drone's current orientation quaternion.</w:t>
      </w:r>
    </w:p>
    <w:p>
      <w:pPr>
        <w:pStyle w:val="ListParagraph"/>
        <w:numPr>
          <w:ilvl w:val="0"/>
          <w:numId w:val="5"/>
        </w:numPr>
        <w:spacing w:after="80"/>
      </w:pPr>
      <w:r>
        <w:t xml:space="preserve">Calculate the gravity force vector as (0, 0, negative mass multiplied by the gravity constant) in world-space (assuming Z is "up" — confirm this matches the project's convention, per Section 4 of the Lead Architect's own build guide).</w:t>
      </w:r>
    </w:p>
    <w:p>
      <w:pPr>
        <w:pStyle w:val="ListParagraph"/>
        <w:numPr>
          <w:ilvl w:val="0"/>
          <w:numId w:val="5"/>
        </w:numPr>
        <w:spacing w:after="80"/>
      </w:pPr>
      <w:r>
        <w:t xml:space="preserve">Net force = the rotated combined thrust vector, plus the drag force vector (already given to you in world-space), plus the gravity force vector.</w:t>
      </w:r>
    </w:p>
    <w:p>
      <w:pPr>
        <w:pStyle w:val="ListParagraph"/>
        <w:numPr>
          <w:ilvl w:val="0"/>
          <w:numId w:val="5"/>
        </w:numPr>
        <w:spacing w:after="80"/>
      </w:pPr>
      <w:r>
        <w:t xml:space="preserve">For each of the four motors, calculate that motor's torque contribution as the cross product of its position vector (from Task 3) and its body-frame thrust vector (0, 0, that motor's thrust value).</w:t>
      </w:r>
    </w:p>
    <w:p>
      <w:pPr>
        <w:pStyle w:val="ListParagraph"/>
        <w:numPr>
          <w:ilvl w:val="0"/>
          <w:numId w:val="5"/>
        </w:numPr>
        <w:spacing w:after="80"/>
      </w:pPr>
      <w:r>
        <w:t xml:space="preserve">Add all four torque contributions together into one combined torque vector.</w:t>
      </w:r>
    </w:p>
    <w:p>
      <w:pPr>
        <w:pStyle w:val="ListParagraph"/>
        <w:numPr>
          <w:ilvl w:val="0"/>
          <w:numId w:val="5"/>
        </w:numPr>
        <w:spacing w:after="80"/>
      </w:pPr>
      <w:r>
        <w:t xml:space="preserve">For each of the four motors, calculate a yaw reaction torque contribution as that motor's spin direction (+1 or -1, from Task 3), multiplied by the reaction torque coefficient constant, multiplied by that motor's thrust value. Add this value only to the yaw (Z) component of the combined torque vector from the previous step.</w:t>
      </w:r>
    </w:p>
    <w:p>
      <w:pPr>
        <w:pStyle w:val="ListParagraph"/>
        <w:numPr>
          <w:ilvl w:val="0"/>
          <w:numId w:val="5"/>
        </w:numPr>
        <w:spacing w:after="80"/>
      </w:pPr>
      <w:r>
        <w:t xml:space="preserve">Net torque = the combined torque vector, including the added yaw reaction contributions.</w:t>
      </w:r>
    </w:p>
    <w:p>
      <w:pPr>
        <w:pStyle w:val="ListParagraph"/>
        <w:numPr>
          <w:ilvl w:val="0"/>
          <w:numId w:val="5"/>
        </w:numPr>
        <w:spacing w:after="80"/>
      </w:pPr>
      <w:r>
        <w:t xml:space="preserve">Return the net force and net torque.</w:t>
      </w:r>
    </w:p>
    <w:p>
      <w:pPr>
        <w:pBdr>
          <w:left w:val="single" w:color="1F4E5F" w:sz="18" w:space="8"/>
        </w:pBdr>
        <w:shd w:fill="DCE9EC" w:val="clear"/>
        <w:spacing w:after="200" w:before="100"/>
        <w:ind w:left="200"/>
      </w:pPr>
      <w:r>
        <w:rPr>
          <w:i/>
          <w:iCs/>
          <w:sz w:val="21"/>
          <w:szCs w:val="21"/>
        </w:rPr>
        <w:t xml:space="preserve">A quick sanity check while you're writing this: if all four motors have identical thrust and the drone is perfectly level (identity orientation), the cross-product torque contributions from a symmetric X layout should cancel to zero on the roll and pitch axes. You'll fully verify this in your Testing &amp; Debugging document, but it's worth eyeballing your constants against this expectation now.</w:t>
      </w:r>
    </w:p>
    <w:p>
      <w:pPr>
        <w:pStyle w:val="Heading2"/>
        <w:spacing w:after="150" w:before="320"/>
      </w:pPr>
      <w:r>
        <w:rPr>
          <w:b/>
          <w:bCs/>
          <w:color w:val="1F4E5F"/>
        </w:rPr>
        <w:t xml:space="preserve">Task 5 — Rebuild the Rust Project</w:t>
      </w:r>
    </w:p>
    <w:p>
      <w:pPr>
        <w:pStyle w:val="ListParagraph"/>
        <w:numPr>
          <w:ilvl w:val="0"/>
          <w:numId w:val="6"/>
        </w:numPr>
        <w:spacing w:after="80"/>
      </w:pPr>
      <w:r>
        <w:t xml:space="preserve">Run cargo build --release from the physics_core folder.</w:t>
      </w:r>
    </w:p>
    <w:p>
      <w:pPr>
        <w:pStyle w:val="ListParagraph"/>
        <w:numPr>
          <w:ilvl w:val="0"/>
          <w:numId w:val="6"/>
        </w:numPr>
        <w:spacing w:after="80"/>
      </w:pPr>
      <w:r>
        <w:t xml:space="preserve">Confirm it builds with zero errors and zero unused-variable warnings.</w:t>
      </w:r>
    </w:p>
    <w:p>
      <w:pPr>
        <w:pStyle w:val="ListParagraph"/>
        <w:numPr>
          <w:ilvl w:val="0"/>
          <w:numId w:val="6"/>
        </w:numPr>
        <w:spacing w:after="80"/>
      </w:pPr>
      <w:r>
        <w:t xml:space="preserve">This confirms the Rust half of your work is complete. The rest of your tasks move into Rider and the UE5 Editor.</w:t>
      </w:r>
    </w:p>
    <w:p>
      <w:pPr>
        <w:pStyle w:val="Heading2"/>
        <w:spacing w:after="150" w:before="320"/>
      </w:pPr>
      <w:r>
        <w:rPr>
          <w:b/>
          <w:bCs/>
          <w:color w:val="1F4E5F"/>
        </w:rPr>
        <w:t xml:space="preserve">Task 6 — Create Your Telemetry Component Skeleton in UE5</w:t>
      </w:r>
    </w:p>
    <w:p>
      <w:pPr>
        <w:spacing w:after="160"/>
      </w:pPr>
      <w:r>
        <w:t xml:space="preserve">Check with the Lead Architect that the DebugTelemetry struct and function from Task 2 are ready before starting this task.</w:t>
      </w:r>
    </w:p>
    <w:p>
      <w:pPr>
        <w:pStyle w:val="ListParagraph"/>
        <w:numPr>
          <w:ilvl w:val="0"/>
          <w:numId w:val="7"/>
        </w:numPr>
        <w:spacing w:after="80"/>
      </w:pPr>
      <w:r>
        <w:t xml:space="preserve">In Rider, inside your project's own Source/&lt;YourProjectName&gt;/ folder (not inside the DronePhysicsBridge plugin), create two new files: DroneTelemetryComponent.h and DroneTelemetryComponent.cpp.</w:t>
      </w:r>
    </w:p>
    <w:p>
      <w:pPr>
        <w:pStyle w:val="ListParagraph"/>
        <w:numPr>
          <w:ilvl w:val="0"/>
          <w:numId w:val="7"/>
        </w:numPr>
        <w:spacing w:after="80"/>
      </w:pPr>
      <w:r>
        <w:t xml:space="preserve">In the header file, declare a new Actor Component class (a standard Unreal Engine building block that can be attached to any Actor in the world) — for example UDroneTelemetryComponent.</w:t>
      </w:r>
    </w:p>
    <w:p>
      <w:pPr>
        <w:pStyle w:val="ListParagraph"/>
        <w:numPr>
          <w:ilvl w:val="0"/>
          <w:numId w:val="7"/>
        </w:numPr>
        <w:spacing w:after="80"/>
      </w:pPr>
      <w:r>
        <w:t xml:space="preserve">Give it one method that will run every frame (Unreal Engine components already have a built-in TickComponent method you override for this — you don't need to invent your own timer).</w:t>
      </w:r>
    </w:p>
    <w:p>
      <w:pPr>
        <w:pStyle w:val="ListParagraph"/>
        <w:numPr>
          <w:ilvl w:val="0"/>
          <w:numId w:val="7"/>
        </w:numPr>
        <w:spacing w:after="80"/>
      </w:pPr>
      <w:r>
        <w:t xml:space="preserve">Include the Lead Architect's wrapper class header so you have access to the DroneState-reading methods, and the DebugTelemetry type from Task 2.</w:t>
      </w:r>
    </w:p>
    <w:p>
      <w:pPr>
        <w:pStyle w:val="Heading2"/>
        <w:spacing w:after="150" w:before="320"/>
      </w:pPr>
      <w:r>
        <w:rPr>
          <w:b/>
          <w:bCs/>
          <w:color w:val="1F4E5F"/>
        </w:rPr>
        <w:t xml:space="preserve">Task 7 — Write the Frame-Update Function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Source/&lt;YourProjectName&gt;/DroneTelemetryComponent.cpp</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Inside the TickComponent method you declared in Task 6 — this is Unreal Engine's built-in "run this every frame" function, so you're filling in its body rather than creating a brand new function from scratch.</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TickComponent (already exists as part of Unreal's UActorComponent base class — you are overriding it, not naming it yourself).</w:t>
            </w:r>
          </w:p>
        </w:tc>
      </w:tr>
    </w:tbl>
    <w:p>
      <w:pPr>
        <w:spacing w:after="60" w:before="140"/>
      </w:pPr>
      <w:r>
        <w:rPr>
          <w:b/>
          <w:bCs/>
        </w:rPr>
        <w:t xml:space="preserve">Purpose: </w:t>
      </w:r>
      <w:r>
        <w:t xml:space="preserve">Every frame, read the drone's current state and debug telemetry, and draw both the debug arrows and the numeric readout so the team can see what the physics engine is doing.</w:t>
      </w:r>
    </w:p>
    <w:p>
      <w:pPr>
        <w:spacing w:after="60"/>
      </w:pPr>
      <w:r>
        <w:rPr>
          <w:b/>
          <w:bCs/>
        </w:rPr>
        <w:t xml:space="preserve">Inputs: </w:t>
      </w:r>
      <w:r>
        <w:t xml:space="preserve">none passed in manually — Unreal calls this automatically every tick and gives you a time-since-last-frame value you can ignore for this purpose.</w:t>
      </w:r>
    </w:p>
    <w:p>
      <w:pPr>
        <w:spacing w:after="100"/>
      </w:pPr>
      <w:r>
        <w:rPr>
          <w:b/>
          <w:bCs/>
        </w:rPr>
        <w:t xml:space="preserve">Outputs: </w:t>
      </w:r>
      <w:r>
        <w:t xml:space="preserve">nothing returned — this function only draws things and prints text as a side effect.</w:t>
      </w:r>
    </w:p>
    <w:p>
      <w:pPr>
        <w:spacing w:after="60"/>
      </w:pPr>
      <w:r>
        <w:rPr>
          <w:b/>
          <w:bCs/>
        </w:rPr>
        <w:t xml:space="preserve">Logic — write the function so it does these steps, in this exact order:</w:t>
      </w:r>
    </w:p>
    <w:p>
      <w:pPr>
        <w:pStyle w:val="ListParagraph"/>
        <w:numPr>
          <w:ilvl w:val="0"/>
          <w:numId w:val="8"/>
        </w:numPr>
        <w:spacing w:after="80"/>
      </w:pPr>
      <w:r>
        <w:t xml:space="preserve">Call the Lead Architect's wrapper class to get the current DroneState, and call the new DebugTelemetry getter from Task 2 to get the current thrust/drag/gravity/per-motor values.</w:t>
      </w:r>
    </w:p>
    <w:p>
      <w:pPr>
        <w:pStyle w:val="ListParagraph"/>
        <w:numPr>
          <w:ilvl w:val="0"/>
          <w:numId w:val="8"/>
        </w:numPr>
        <w:spacing w:after="80"/>
      </w:pPr>
      <w:r>
        <w:t xml:space="preserve">Convert the orientation quaternion to roll, pitch, and yaw in degrees, purely for display — remember this conversion happens only here, never anywhere internal to the physics math.</w:t>
      </w:r>
    </w:p>
    <w:p>
      <w:pPr>
        <w:pStyle w:val="ListParagraph"/>
        <w:numPr>
          <w:ilvl w:val="0"/>
          <w:numId w:val="8"/>
        </w:numPr>
        <w:spacing w:after="80"/>
      </w:pPr>
      <w:r>
        <w:t xml:space="preserve">Using Unreal's built-in debug line-drawing function, draw one arrow starting at the drone's current position, pointing in the direction of the net thrust force, scaled to a sensible on-screen length, in one distinct color.</w:t>
      </w:r>
    </w:p>
    <w:p>
      <w:pPr>
        <w:pStyle w:val="ListParagraph"/>
        <w:numPr>
          <w:ilvl w:val="0"/>
          <w:numId w:val="8"/>
        </w:numPr>
        <w:spacing w:after="80"/>
      </w:pPr>
      <w:r>
        <w:t xml:space="preserve">Draw a second arrow the same way for the drag force, in a different color.</w:t>
      </w:r>
    </w:p>
    <w:p>
      <w:pPr>
        <w:pStyle w:val="ListParagraph"/>
        <w:numPr>
          <w:ilvl w:val="0"/>
          <w:numId w:val="8"/>
        </w:numPr>
        <w:spacing w:after="80"/>
      </w:pPr>
      <w:r>
        <w:t xml:space="preserve">Draw a third arrow the same way for the gravity force, in a third color.</w:t>
      </w:r>
    </w:p>
    <w:p>
      <w:pPr>
        <w:pStyle w:val="ListParagraph"/>
        <w:numPr>
          <w:ilvl w:val="0"/>
          <w:numId w:val="8"/>
        </w:numPr>
        <w:spacing w:after="80"/>
      </w:pPr>
      <w:r>
        <w:t xml:space="preserve">Draw a fourth arrow the same way for the net resulting force, in a fourth, clearly distinct color.</w:t>
      </w:r>
    </w:p>
    <w:p>
      <w:pPr>
        <w:pStyle w:val="ListParagraph"/>
        <w:numPr>
          <w:ilvl w:val="0"/>
          <w:numId w:val="8"/>
        </w:numPr>
        <w:spacing w:after="80"/>
      </w:pPr>
      <w:r>
        <w:t xml:space="preserve">Using Unreal's on-screen debug text function, print a short panel showing: position, velocity, the roll/pitch/yaw values you converted earlier, angular velocity, and each of the four motors' current thrust values.</w:t>
      </w:r>
    </w:p>
    <w:p>
      <w:pPr>
        <w:pBdr>
          <w:left w:val="single" w:color="8A4B00" w:sz="18" w:space="8"/>
        </w:pBdr>
        <w:shd w:fill="FBEBD8" w:val="clear"/>
        <w:spacing w:after="200" w:before="100"/>
        <w:ind w:left="200"/>
      </w:pPr>
      <w:r>
        <w:rPr>
          <w:i/>
          <w:iCs/>
          <w:color w:val="8A4B00"/>
          <w:sz w:val="21"/>
          <w:szCs w:val="21"/>
        </w:rPr>
        <w:t xml:space="preserve">⚠ Scale the debug arrows sensibly — a raw force in Newtons is usually far too large or small to draw at 1:1 scale and be visible. Pick a single scale factor (a named constant, not a magic number buried in the drawing call) and apply it consistently to all four arrows so their relative sizes stay meaningful.</w:t>
      </w:r>
    </w:p>
    <w:p>
      <w:pPr>
        <w:pStyle w:val="Heading2"/>
        <w:spacing w:after="150" w:before="320"/>
      </w:pPr>
      <w:r>
        <w:rPr>
          <w:b/>
          <w:bCs/>
          <w:color w:val="1F4E5F"/>
        </w:rPr>
        <w:t xml:space="preserve">Task 8 — Attach Your Component So It Actually Runs</w:t>
      </w:r>
    </w:p>
    <w:p>
      <w:pPr>
        <w:pStyle w:val="ListParagraph"/>
        <w:numPr>
          <w:ilvl w:val="0"/>
          <w:numId w:val="9"/>
        </w:numPr>
        <w:spacing w:after="80"/>
      </w:pPr>
      <w:r>
        <w:t xml:space="preserve">Add your new UDroneTelemetryComponent to whichever Actor represents the drone in the level (ask the Lead Architect which Blueprint or C++ Actor class this is, if it isn't obvious).</w:t>
      </w:r>
    </w:p>
    <w:p>
      <w:pPr>
        <w:pStyle w:val="ListParagraph"/>
        <w:numPr>
          <w:ilvl w:val="0"/>
          <w:numId w:val="9"/>
        </w:numPr>
        <w:spacing w:after="80"/>
      </w:pPr>
      <w:r>
        <w:t xml:space="preserve">Add a way to toggle the OSD on and off (a key bind, or an exposed boolean property on the component) so it doesn't have to always be on-screen during normal use.</w:t>
      </w:r>
    </w:p>
    <w:p>
      <w:pPr>
        <w:pStyle w:val="Heading2"/>
        <w:spacing w:after="150" w:before="320"/>
      </w:pPr>
      <w:r>
        <w:rPr>
          <w:b/>
          <w:bCs/>
          <w:color w:val="1F4E5F"/>
        </w:rPr>
        <w:t xml:space="preserve">Task 9 — Rebuild the UE5 Project and Confirm</w:t>
      </w:r>
    </w:p>
    <w:p>
      <w:pPr>
        <w:pStyle w:val="ListParagraph"/>
        <w:numPr>
          <w:ilvl w:val="0"/>
          <w:numId w:val="10"/>
        </w:numPr>
        <w:spacing w:after="80"/>
      </w:pPr>
      <w:r>
        <w:t xml:space="preserve">Rebuild the whole UE5 project from Rider.</w:t>
      </w:r>
    </w:p>
    <w:p>
      <w:pPr>
        <w:pStyle w:val="ListParagraph"/>
        <w:numPr>
          <w:ilvl w:val="0"/>
          <w:numId w:val="10"/>
        </w:numPr>
        <w:spacing w:after="80"/>
      </w:pPr>
      <w:r>
        <w:t xml:space="preserve">Confirm it builds with zero errors.</w:t>
      </w:r>
    </w:p>
    <w:p>
      <w:pPr>
        <w:pStyle w:val="ListParagraph"/>
        <w:numPr>
          <w:ilvl w:val="0"/>
          <w:numId w:val="10"/>
        </w:numPr>
        <w:spacing w:after="80"/>
      </w:pPr>
      <w:r>
        <w:t xml:space="preserve">Launch the editor and confirm your component compiles into a usable component you can attach in the editor — you do not need to fully verify the visuals are numerically correct yet, only that everything runs without crashing.</w:t>
      </w:r>
    </w:p>
    <w:p>
      <w:pPr>
        <w:pBdr>
          <w:left w:val="single" w:color="1F4E5F" w:sz="18" w:space="8"/>
        </w:pBdr>
        <w:shd w:fill="DCE9EC" w:val="clear"/>
        <w:spacing w:after="200" w:before="100"/>
        <w:ind w:left="200"/>
      </w:pPr>
      <w:r>
        <w:rPr>
          <w:i/>
          <w:iCs/>
          <w:sz w:val="21"/>
          <w:szCs w:val="21"/>
        </w:rPr>
        <w:t xml:space="preserve">Your Phase 1 scope, as defined at the start of this document, is functionally complete once this task passes. Verifying your mixer math is correct — pure-hover, pure-yaw, pure-roll, pure-pitch isolation tests — and confirming your OSD displays accurate values is covered in your separate Testing &amp; Debugging document.</w:t>
      </w:r>
    </w:p>
    <w:p>
      <w:pPr>
        <w:pStyle w:val="Heading1"/>
        <w:spacing w:after="200" w:before="420"/>
      </w:pPr>
      <w:r>
        <w:rPr>
          <w:b/>
          <w:bCs/>
          <w:color w:val="1F4E5F"/>
        </w:rPr>
        <w:t xml:space="preserve">7. Quick Reference — Full Task Checklist</w:t>
      </w:r>
    </w:p>
    <w:p>
      <w:pPr>
        <w:pStyle w:val="ListParagraph"/>
        <w:numPr>
          <w:ilvl w:val="0"/>
          <w:numId w:val="2"/>
        </w:numPr>
        <w:spacing w:after="80"/>
      </w:pPr>
      <w:r>
        <w:t xml:space="preserve">Task 1 — Project pulled, both RustRover and Rider open, confirmed everything still builds with the placeholder in place</w:t>
      </w:r>
    </w:p>
    <w:p>
      <w:pPr>
        <w:pStyle w:val="ListParagraph"/>
        <w:numPr>
          <w:ilvl w:val="0"/>
          <w:numId w:val="2"/>
        </w:numPr>
        <w:spacing w:after="80"/>
      </w:pPr>
      <w:r>
        <w:t xml:space="preserve">Task 2 — Requested the DebugTelemetry struct and getter function from the Lead Architect</w:t>
      </w:r>
    </w:p>
    <w:p>
      <w:pPr>
        <w:pStyle w:val="ListParagraph"/>
        <w:numPr>
          <w:ilvl w:val="0"/>
          <w:numId w:val="2"/>
        </w:numPr>
        <w:spacing w:after="80"/>
      </w:pPr>
      <w:r>
        <w:t xml:space="preserve">Task 3 — Motor positions, spin directions, and reaction torque coefficient defined as named constants</w:t>
      </w:r>
    </w:p>
    <w:p>
      <w:pPr>
        <w:pStyle w:val="ListParagraph"/>
        <w:numPr>
          <w:ilvl w:val="0"/>
          <w:numId w:val="2"/>
        </w:numPr>
        <w:spacing w:after="80"/>
      </w:pPr>
      <w:r>
        <w:t xml:space="preserve">Task 4 — Mixer placeholder function replaced with real force/torque summation logic — signature unchanged</w:t>
      </w:r>
    </w:p>
    <w:p>
      <w:pPr>
        <w:pStyle w:val="ListParagraph"/>
        <w:numPr>
          <w:ilvl w:val="0"/>
          <w:numId w:val="2"/>
        </w:numPr>
        <w:spacing w:after="80"/>
      </w:pPr>
      <w:r>
        <w:t xml:space="preserve">Task 5 — Rust project rebuild confirmed with zero errors</w:t>
      </w:r>
    </w:p>
    <w:p>
      <w:pPr>
        <w:pStyle w:val="ListParagraph"/>
        <w:numPr>
          <w:ilvl w:val="0"/>
          <w:numId w:val="2"/>
        </w:numPr>
        <w:spacing w:after="80"/>
      </w:pPr>
      <w:r>
        <w:t xml:space="preserve">Task 6 — DroneTelemetryComponent header/source files created in the main project's Source folder</w:t>
      </w:r>
    </w:p>
    <w:p>
      <w:pPr>
        <w:pStyle w:val="ListParagraph"/>
        <w:numPr>
          <w:ilvl w:val="0"/>
          <w:numId w:val="2"/>
        </w:numPr>
        <w:spacing w:after="80"/>
      </w:pPr>
      <w:r>
        <w:t xml:space="preserve">Task 7 — TickComponent filled in: debug arrows for thrust/drag/gravity/net force, plus numeric readout panel</w:t>
      </w:r>
    </w:p>
    <w:p>
      <w:pPr>
        <w:pStyle w:val="ListParagraph"/>
        <w:numPr>
          <w:ilvl w:val="0"/>
          <w:numId w:val="2"/>
        </w:numPr>
        <w:spacing w:after="80"/>
      </w:pPr>
      <w:r>
        <w:t xml:space="preserve">Task 8 — Component attached to the drone Actor, with a way to toggle it on/off</w:t>
      </w:r>
    </w:p>
    <w:p>
      <w:pPr>
        <w:pStyle w:val="ListParagraph"/>
        <w:numPr>
          <w:ilvl w:val="0"/>
          <w:numId w:val="2"/>
        </w:numPr>
        <w:spacing w:after="80"/>
      </w:pPr>
      <w:r>
        <w:t xml:space="preserve">Task 9 — UE5 project rebuild confirmed with zero errors, component usable in the editor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2026-07-12T08:39:20.045Z</dcterms:created>
  <dcterms:modified xsi:type="dcterms:W3CDTF">2026-07-12T08:39:20.045Z</dcterms:modified>
</cp:coreProperties>
</file>

<file path=docProps/custom.xml><?xml version="1.0" encoding="utf-8"?>
<Properties xmlns="http://schemas.openxmlformats.org/officeDocument/2006/custom-properties" xmlns:vt="http://schemas.openxmlformats.org/officeDocument/2006/docPropsVTypes"/>
</file>