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5F"/>
          <w:sz w:val="52"/>
          <w:szCs w:val="52"/>
        </w:rPr>
        <w:t xml:space="preserve">UAV SIMULATOR</w:t>
      </w:r>
    </w:p>
    <w:p>
      <w:pPr>
        <w:spacing w:before="200"/>
        <w:jc w:val="center"/>
      </w:pPr>
      <w:r>
        <w:rPr>
          <w:b/>
          <w:bCs/>
          <w:color w:val="666666"/>
          <w:sz w:val="30"/>
          <w:szCs w:val="30"/>
        </w:rPr>
        <w:t xml:space="preserve">Foundations Guide</w:t>
      </w:r>
    </w:p>
    <w:p>
      <w:pPr>
        <w:spacing w:before="300"/>
        <w:jc w:val="center"/>
      </w:pPr>
      <w:r>
        <w:rPr>
          <w:b/>
          <w:bCs/>
          <w:sz w:val="24"/>
          <w:szCs w:val="24"/>
        </w:rPr>
        <w:t xml:space="preserve">EVERYTHING YOU NEED TO KNOW BEFORE YOU START BUILDING</w:t>
      </w:r>
    </w:p>
    <w:p>
      <w:pPr>
        <w:spacing w:before="100"/>
        <w:jc w:val="center"/>
      </w:pPr>
      <w:r>
        <w:rPr>
          <w:i/>
          <w:iCs/>
          <w:color w:val="666666"/>
          <w:sz w:val="20"/>
          <w:szCs w:val="20"/>
        </w:rPr>
        <w:t xml:space="preserve">How drones fly, the physics behind the simulation, and how our software actually works</w:t>
      </w:r>
    </w:p>
    <w:p>
      <w:pPr>
        <w:spacing w:before="700"/>
        <w:jc w:val="center"/>
      </w:pPr>
      <w:r>
        <w:rPr>
          <w:color w:val="666666"/>
          <w:sz w:val="20"/>
          <w:szCs w:val="20"/>
        </w:rPr>
        <w:t xml:space="preserve">For every developer on the team, regardless of background.</w:t>
      </w:r>
    </w:p>
    <w:p>
      <w:pPr>
        <w:spacing w:before="100"/>
        <w:jc w:val="center"/>
      </w:pPr>
      <w:r>
        <w:rPr>
          <w:i/>
          <w:iCs/>
          <w:color w:val="666666"/>
          <w:sz w:val="20"/>
          <w:szCs w:val="20"/>
        </w:rPr>
        <w:t xml:space="preserve">No prior knowledge of drones, flight physics, or game engines is assumed.</w:t>
      </w:r>
    </w:p>
    <w:p>
      <w:r>
        <w:br w:type="page"/>
      </w:r>
    </w:p>
    <w:p>
      <w:pPr>
        <w:pStyle w:val="Heading1"/>
        <w:spacing w:after="200" w:before="420"/>
      </w:pPr>
      <w:r>
        <w:rPr>
          <w:b/>
          <w:bCs/>
          <w:color w:val="1F4E5F"/>
        </w:rPr>
        <w:t xml:space="preserve">How to Use This Document</w:t>
      </w:r>
    </w:p>
    <w:p>
      <w:pPr>
        <w:spacing w:after="160"/>
      </w:pPr>
      <w:r>
        <w:t xml:space="preserve">This document explains everything underneath the project's Build Guides — not what to type, but why the project works the way it does. Read this once, fully, before opening any of the four role-specific Build Guides. Everything in those documents will make far more sense once you've read this.</w:t>
      </w:r>
    </w:p>
    <w:p>
      <w:pPr>
        <w:spacing w:after="160"/>
      </w:pPr>
      <w:r>
        <w:t xml:space="preserve">This document is organized into eight parts, building on each other in order:</w:t>
      </w:r>
    </w:p>
    <w:p>
      <w:pPr>
        <w:pStyle w:val="ListParagraph"/>
        <w:numPr>
          <w:ilvl w:val="0"/>
          <w:numId w:val="2"/>
        </w:numPr>
        <w:spacing w:after="80"/>
      </w:pPr>
      <w:r>
        <w:t xml:space="preserve">Part 1 — Programming Basics From Scratch: what code, compilers, and version control actually are, for anyone newer to software.</w:t>
      </w:r>
    </w:p>
    <w:p>
      <w:pPr>
        <w:pStyle w:val="ListParagraph"/>
        <w:numPr>
          <w:ilvl w:val="0"/>
          <w:numId w:val="2"/>
        </w:numPr>
        <w:spacing w:after="80"/>
      </w:pPr>
      <w:r>
        <w:t xml:space="preserve">Part 2 — How Drones Actually Work: the plain-language basics of flight, with zero math.</w:t>
      </w:r>
    </w:p>
    <w:p>
      <w:pPr>
        <w:pStyle w:val="ListParagraph"/>
        <w:numPr>
          <w:ilvl w:val="0"/>
          <w:numId w:val="2"/>
        </w:numPr>
        <w:spacing w:after="80"/>
      </w:pPr>
      <w:r>
        <w:t xml:space="preserve">Part 3 — The Physics We Need: forces, rotation, and orientation, explained from scratch.</w:t>
      </w:r>
    </w:p>
    <w:p>
      <w:pPr>
        <w:pStyle w:val="ListParagraph"/>
        <w:numPr>
          <w:ilvl w:val="0"/>
          <w:numId w:val="2"/>
        </w:numPr>
        <w:spacing w:after="80"/>
      </w:pPr>
      <w:r>
        <w:t xml:space="preserve">Part 4 — The Air Around the Drone: drag, air density, and propeller thrust.</w:t>
      </w:r>
    </w:p>
    <w:p>
      <w:pPr>
        <w:pStyle w:val="ListParagraph"/>
        <w:numPr>
          <w:ilvl w:val="0"/>
          <w:numId w:val="2"/>
        </w:numPr>
        <w:spacing w:after="80"/>
      </w:pPr>
      <w:r>
        <w:t xml:space="preserve">Part 5 — How We Simulate All of This on a Computer: timesteps, integration, and why RK4, including a full worked example by hand.</w:t>
      </w:r>
    </w:p>
    <w:p>
      <w:pPr>
        <w:pStyle w:val="ListParagraph"/>
        <w:numPr>
          <w:ilvl w:val="0"/>
          <w:numId w:val="2"/>
        </w:numPr>
        <w:spacing w:after="80"/>
      </w:pPr>
      <w:r>
        <w:t xml:space="preserve">Part 6 — The Software Side: why two languages, what a game engine is, what FFI is.</w:t>
      </w:r>
    </w:p>
    <w:p>
      <w:pPr>
        <w:pStyle w:val="ListParagraph"/>
        <w:numPr>
          <w:ilvl w:val="0"/>
          <w:numId w:val="2"/>
        </w:numPr>
        <w:spacing w:after="80"/>
      </w:pPr>
      <w:r>
        <w:t xml:space="preserve">Part 7 — The Full Project Roadmap: what each of the four phases actually builds, and why.</w:t>
      </w:r>
    </w:p>
    <w:p>
      <w:pPr>
        <w:pStyle w:val="ListParagraph"/>
        <w:numPr>
          <w:ilvl w:val="0"/>
          <w:numId w:val="2"/>
        </w:numPr>
        <w:spacing w:after="80"/>
      </w:pPr>
      <w:r>
        <w:t xml:space="preserve">Part 8 — Team Map: a one-page recap of who owns what.</w:t>
      </w:r>
    </w:p>
    <w:p>
      <w:pPr>
        <w:pStyle w:val="ListParagraph"/>
        <w:numPr>
          <w:ilvl w:val="0"/>
          <w:numId w:val="2"/>
        </w:numPr>
        <w:spacing w:after="80"/>
      </w:pPr>
      <w:r>
        <w:t xml:space="preserve">Part 9 — Glossary: every term used in this project, in one place.</w:t>
      </w:r>
    </w:p>
    <w:p>
      <w:pPr>
        <w:pBdr>
          <w:left w:val="single" w:color="1F4E5F" w:sz="18" w:space="8"/>
        </w:pBdr>
        <w:shd w:fill="DCE9EC" w:val="clear"/>
        <w:spacing w:after="200" w:before="100"/>
        <w:ind w:left="200"/>
      </w:pPr>
      <w:r>
        <w:rPr>
          <w:i/>
          <w:iCs/>
          <w:sz w:val="21"/>
          <w:szCs w:val="21"/>
        </w:rPr>
        <w:t xml:space="preserve">If a term ever confuses you while reading a Build Guide, come back here first — the Glossary in Part 9 is alphabetical and covers essentially every word used anywhere in this project's documentation.</w:t>
      </w:r>
    </w:p>
    <w:p>
      <w:pPr>
        <w:pStyle w:val="Heading1"/>
        <w:spacing w:after="200" w:before="420"/>
      </w:pPr>
      <w:r>
        <w:rPr>
          <w:b/>
          <w:bCs/>
          <w:color w:val="1F4E5F"/>
        </w:rPr>
        <w:t xml:space="preserve">Part 1 — Programming Basics From Scratch</w:t>
      </w:r>
    </w:p>
    <w:p>
      <w:pPr>
        <w:spacing w:after="160"/>
      </w:pPr>
      <w:r>
        <w:t xml:space="preserve">This part is here because not everyone joining this project has a software background, and this project uses some computer science ideas constantly, by name, without re-explaining them every time. If you're already comfortable writing code, skim this part or skip to Part 2 — nothing here is drone-specific yet.</w:t>
      </w:r>
    </w:p>
    <w:p>
      <w:pPr>
        <w:pStyle w:val="Heading2"/>
        <w:spacing w:after="150" w:before="320"/>
      </w:pPr>
      <w:r>
        <w:rPr>
          <w:b/>
          <w:bCs/>
          <w:color w:val="1F4E5F"/>
        </w:rPr>
        <w:t xml:space="preserve">1.1 Source Code, Compilers, and Building</w:t>
      </w:r>
    </w:p>
    <w:p>
      <w:pPr>
        <w:spacing w:after="160"/>
      </w:pPr>
      <w:r>
        <w:t xml:space="preserve">Source code is the actual text a programmer writes — instructions in a language like Rust or C++, readable by a human but not directly runnable by a computer. A compiler is a separate program that translates source code into machine instructions the computer's processor can actually execute. "Building" a project means running this translation process (and a few other steps) across all of a project's source code to produce a runnable program. This project has two separate compilers at work — one for the Rust code, one for the C++ code — which is part of why the two languages need an explicit bridge (see Part 6) to work together at all.</w:t>
      </w:r>
    </w:p>
    <w:p>
      <w:pPr>
        <w:pStyle w:val="Heading2"/>
        <w:spacing w:after="150" w:before="320"/>
      </w:pPr>
      <w:r>
        <w:rPr>
          <w:b/>
          <w:bCs/>
          <w:color w:val="1F4E5F"/>
        </w:rPr>
        <w:t xml:space="preserve">1.2 Variables, Functions, and Data Types</w:t>
      </w:r>
    </w:p>
    <w:p>
      <w:pPr>
        <w:spacing w:after="160"/>
      </w:pPr>
      <w:r>
        <w:t xml:space="preserve">A variable is a named place to store a value — for example, a variable named altitude might hold the number 120.5. A function is a named, reusable block of instructions that takes some input values, does something with them, and (usually) produces an output value — almost everything you'll build in this project is a function: a small, self-contained piece of logic with clearly defined inputs and outputs. A data type describes what kind of value something is — a whole number, a decimal number, true/false, text, and so on — and matters a great deal in this project because Rust and C++ must agree exactly on the data types crossing between them (see Part 6).</w:t>
      </w:r>
    </w:p>
    <w:p>
      <w:pPr>
        <w:pStyle w:val="Heading2"/>
        <w:spacing w:after="150" w:before="320"/>
      </w:pPr>
      <w:r>
        <w:rPr>
          <w:b/>
          <w:bCs/>
          <w:color w:val="1F4E5F"/>
        </w:rPr>
        <w:t xml:space="preserve">1.3 Loops and Conditionals, Briefly</w:t>
      </w:r>
    </w:p>
    <w:p>
      <w:pPr>
        <w:spacing w:after="160"/>
      </w:pPr>
      <w:r>
        <w:t xml:space="preserve">A loop repeats a set of instructions multiple times without the programmer writing them out repeatedly — this project's entire simulation is fundamentally one big loop, repeating "calculate the next state" over and over, many times per second. A conditional is an instruction that only runs under a certain circumstance ("if the pointer is null, stop here and report an error instead of continuing") — you'll write many of these as safety checks throughout this project's code.</w:t>
      </w:r>
    </w:p>
    <w:p>
      <w:pPr>
        <w:pStyle w:val="Heading2"/>
        <w:spacing w:after="150" w:before="320"/>
      </w:pPr>
      <w:r>
        <w:rPr>
          <w:b/>
          <w:bCs/>
          <w:color w:val="1F4E5F"/>
        </w:rPr>
        <w:t xml:space="preserve">1.4 What an IDE Is</w:t>
      </w:r>
    </w:p>
    <w:p>
      <w:pPr>
        <w:spacing w:after="160"/>
      </w:pPr>
      <w:r>
        <w:t xml:space="preserve">An IDE (Integrated Development Environment) is a specialized code editor with built-in tools for writing, running, testing, and debugging code, rather than just a plain text editor. This project uses two: RustRover for Rust code, and Rider for C++ and Unreal Engine code — both from the same company (JetBrains), which is why they'll feel similar to use even though they handle two different languages.</w:t>
      </w:r>
    </w:p>
    <w:p>
      <w:pPr>
        <w:pStyle w:val="Heading2"/>
        <w:spacing w:after="150" w:before="320"/>
      </w:pPr>
      <w:r>
        <w:rPr>
          <w:b/>
          <w:bCs/>
          <w:color w:val="1F4E5F"/>
        </w:rPr>
        <w:t xml:space="preserve">1.5 What Debugging and Breakpoints Are</w:t>
      </w:r>
    </w:p>
    <w:p>
      <w:pPr>
        <w:spacing w:after="160"/>
      </w:pPr>
      <w:r>
        <w:t xml:space="preserve">Debugging is the process of figuring out why code isn't behaving the way you expect, and fixing it. A breakpoint is a marker you place on a specific line of code, telling the IDE "pause execution exactly here, so I can look around." Once paused at a breakpoint, you can inspect the current value of every variable in scope — this is usually far more informative than just staring at code trying to guess what's happening, and every Testing &amp; Debugging guide in this project relies on this technique heavily.</w:t>
      </w:r>
    </w:p>
    <w:p>
      <w:pPr>
        <w:pStyle w:val="Heading2"/>
        <w:spacing w:after="150" w:before="320"/>
      </w:pPr>
      <w:r>
        <w:rPr>
          <w:b/>
          <w:bCs/>
          <w:color w:val="1F4E5F"/>
        </w:rPr>
        <w:t xml:space="preserve">1.6 What Version Control and Git Are</w:t>
      </w:r>
    </w:p>
    <w:p>
      <w:pPr>
        <w:spacing w:after="160"/>
      </w:pPr>
      <w:r>
        <w:t xml:space="preserve">Version control is a system for tracking every change ever made to a project's code over time, letting multiple people work on the same project without overwriting each other's work, and letting anyone roll back to an earlier version if something breaks. Git is the specific version control tool this project uses. A repository ("repo") is the project's full tracked history, stored in a shared location the whole team can access. A commit is one saved snapshot of changes, with a short message describing what changed. "Cloning" or "pulling" a repository means downloading the project (or its latest changes) onto your own computer — this is the very first step in every Build Guide on this project.</w:t>
      </w:r>
    </w:p>
    <w:p>
      <w:pPr>
        <w:pStyle w:val="Heading2"/>
        <w:spacing w:after="150" w:before="320"/>
      </w:pPr>
      <w:r>
        <w:rPr>
          <w:b/>
          <w:bCs/>
          <w:color w:val="1F4E5F"/>
        </w:rPr>
        <w:t xml:space="preserve">1.7 What an API Is</w:t>
      </w:r>
    </w:p>
    <w:p>
      <w:pPr>
        <w:spacing w:after="160"/>
      </w:pPr>
      <w:r>
        <w:t xml:space="preserve">An API (Application Programming Interface) is the specific, agreed-upon set of functions one piece of software exposes for another piece of software to use — without needing to know or care how it works internally, only what to send in and what to expect back. The FFI boundary described in Part 6 is, in effect, this project's most important API: a small, fixed set of functions that Rust exposes and C++ calls, with both sides agreeing never to change that contract without coordinating first.</w:t>
      </w:r>
    </w:p>
    <w:p>
      <w:pPr>
        <w:pStyle w:val="Heading1"/>
        <w:spacing w:after="200" w:before="420"/>
      </w:pPr>
      <w:r>
        <w:rPr>
          <w:b/>
          <w:bCs/>
          <w:color w:val="1F4E5F"/>
        </w:rPr>
        <w:t xml:space="preserve">Part 2 — How Drones Actually Work</w:t>
      </w:r>
    </w:p>
    <w:p>
      <w:pPr>
        <w:pStyle w:val="Heading2"/>
        <w:spacing w:after="150" w:before="320"/>
      </w:pPr>
      <w:r>
        <w:rPr>
          <w:b/>
          <w:bCs/>
          <w:color w:val="1F4E5F"/>
        </w:rPr>
        <w:t xml:space="preserve">2.1 What Is a Drone?</w:t>
      </w:r>
    </w:p>
    <w:p>
      <w:pPr>
        <w:spacing w:after="160"/>
      </w:pPr>
      <w:r>
        <w:t xml:space="preserve">A drone is an aircraft with no pilot sitting inside it. This project covers two very different kinds: a quadcopter (also called an FPV drone — "first person view"), which flies using four spinning propellers and nothing else, and a fixed-wing aircraft, which flies more like a small airplane, using wings to generate lift and a propeller only for forward thrust. We're building a simulator flexible enough to handle both, but a quadcopter is simpler to understand first, so we'll start there.</w:t>
      </w:r>
    </w:p>
    <w:p>
      <w:pPr>
        <w:pStyle w:val="Heading2"/>
        <w:spacing w:after="150" w:before="320"/>
      </w:pPr>
      <w:r>
        <w:rPr>
          <w:b/>
          <w:bCs/>
          <w:color w:val="1F4E5F"/>
        </w:rPr>
        <w:t xml:space="preserve">2.2 How a Quadcopter Flies</w:t>
      </w:r>
    </w:p>
    <w:p>
      <w:pPr>
        <w:spacing w:after="160"/>
      </w:pPr>
      <w:r>
        <w:t xml:space="preserve">A quadcopter has four motors, each spinning its own propeller, arranged in a square around a central frame. Each propeller pushes air downward, and by Newton's third law (every action has an equal and opposite reaction), the air pushes back up on the propeller just as hard. This upward push is called thrust.</w:t>
      </w:r>
    </w:p>
    <w:p>
      <w:pPr>
        <w:spacing w:after="160"/>
      </w:pPr>
      <w:r>
        <w:t xml:space="preserve">If the total thrust from all four motors exactly equals the drone's weight (the downward pull of gravity), the drone hovers perfectly still in the air. If total thrust is greater than weight, the drone rises. If it's less, the drone sinks. This single relationship — thrust versus weight — is the entire basis of how a quadcopter moves up and down. "Throttle" is simply the pilot's command for how much total thrust to produce.</w:t>
      </w:r>
    </w:p>
    <w:p>
      <w:pPr>
        <w:pStyle w:val="Heading2"/>
        <w:spacing w:after="150" w:before="320"/>
      </w:pPr>
      <w:r>
        <w:rPr>
          <w:b/>
          <w:bCs/>
          <w:color w:val="1F4E5F"/>
        </w:rPr>
        <w:t xml:space="preserve">2.3 How a Quadcopter Steers</w:t>
      </w:r>
    </w:p>
    <w:p>
      <w:pPr>
        <w:spacing w:after="160"/>
      </w:pPr>
      <w:r>
        <w:t xml:space="preserve">A quadcopter has no steering wheel, rudder, or flaps. It steers entirely by changing how much thrust each of its four motors produces relative to the others. This is the single most important idea to understand about quadcopter flight:</w:t>
      </w:r>
    </w:p>
    <w:p>
      <w:pPr>
        <w:pStyle w:val="ListParagraph"/>
        <w:numPr>
          <w:ilvl w:val="0"/>
          <w:numId w:val="2"/>
        </w:numPr>
        <w:spacing w:after="80"/>
      </w:pPr>
      <w:r>
        <w:t xml:space="preserve">To move forward, the two rear motors spin slightly faster than the two front motors. This tilts the whole drone forward, and since thrust always pushes straight up relative to the drone's own body, a tilted drone has some of its thrust now pointing partly forward — and the drone accelerates in that direction.</w:t>
      </w:r>
    </w:p>
    <w:p>
      <w:pPr>
        <w:pStyle w:val="ListParagraph"/>
        <w:numPr>
          <w:ilvl w:val="0"/>
          <w:numId w:val="2"/>
        </w:numPr>
        <w:spacing w:after="80"/>
      </w:pPr>
      <w:r>
        <w:t xml:space="preserve">To move sideways, the same idea applies, but tilting left/right instead of forward/backward, by changing the left-side motors versus the right-side motors.</w:t>
      </w:r>
    </w:p>
    <w:p>
      <w:pPr>
        <w:pStyle w:val="ListParagraph"/>
        <w:numPr>
          <w:ilvl w:val="0"/>
          <w:numId w:val="2"/>
        </w:numPr>
        <w:spacing w:after="80"/>
      </w:pPr>
      <w:r>
        <w:t xml:space="preserve">To spin in place (turn left or right without tilting), see Section 2.4 below — this one works completely differently from tilting.</w:t>
      </w:r>
    </w:p>
    <w:p>
      <w:pPr>
        <w:spacing w:after="160"/>
      </w:pPr>
      <w:r>
        <w:t xml:space="preserve">These three kinds of rotation — tilting forward/backward, tilting left/right, and spinning in place — have standard names you will see constantly throughout this project: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00"/>
      </w:tblGrid>
      <w:tr>
        <w:trPr>
          <w:tblHeader/>
        </w:trPr>
        <w:tc>
          <w:tcPr>
            <w:tcW w:type="dxa" w:w="1800"/>
            <w:shd w:fill="1F4E5F" w:val="clear"/>
            <w:tcMar>
              <w:top w:type="dxa" w:w="70"/>
              <w:left w:type="dxa" w:w="90"/>
              <w:bottom w:type="dxa" w:w="70"/>
              <w:right w:type="dxa" w:w="90"/>
            </w:tcMar>
          </w:tcPr>
          <w:p>
            <w:r>
              <w:rPr>
                <w:b/>
                <w:bCs/>
                <w:color w:val="FFFFFF"/>
                <w:sz w:val="19"/>
                <w:szCs w:val="19"/>
              </w:rPr>
              <w:t xml:space="preserve">Name</w:t>
            </w:r>
          </w:p>
        </w:tc>
        <w:tc>
          <w:tcPr>
            <w:tcW w:type="dxa" w:w="4200"/>
            <w:shd w:fill="1F4E5F" w:val="clear"/>
            <w:tcMar>
              <w:top w:type="dxa" w:w="70"/>
              <w:left w:type="dxa" w:w="90"/>
              <w:bottom w:type="dxa" w:w="70"/>
              <w:right w:type="dxa" w:w="90"/>
            </w:tcMar>
          </w:tcPr>
          <w:p>
            <w:r>
              <w:rPr>
                <w:b/>
                <w:bCs/>
                <w:color w:val="FFFFFF"/>
                <w:sz w:val="19"/>
                <w:szCs w:val="19"/>
              </w:rPr>
              <w:t xml:space="preserve">What It Means</w:t>
            </w:r>
          </w:p>
        </w:tc>
        <w:tc>
          <w:tcPr>
            <w:tcW w:type="dxa" w:w="3300"/>
            <w:shd w:fill="1F4E5F" w:val="clear"/>
            <w:tcMar>
              <w:top w:type="dxa" w:w="70"/>
              <w:left w:type="dxa" w:w="90"/>
              <w:bottom w:type="dxa" w:w="70"/>
              <w:right w:type="dxa" w:w="90"/>
            </w:tcMar>
          </w:tcPr>
          <w:p>
            <w:r>
              <w:rPr>
                <w:b/>
                <w:bCs/>
                <w:color w:val="FFFFFF"/>
                <w:sz w:val="19"/>
                <w:szCs w:val="19"/>
              </w:rPr>
              <w:t xml:space="preserve">Everyday Analogy</w:t>
            </w:r>
          </w:p>
        </w:tc>
      </w:tr>
      <w:tr>
        <w:tc>
          <w:tcPr>
            <w:tcW w:type="dxa" w:w="1800"/>
            <w:tcMar>
              <w:top w:type="dxa" w:w="70"/>
              <w:left w:type="dxa" w:w="90"/>
              <w:bottom w:type="dxa" w:w="70"/>
              <w:right w:type="dxa" w:w="90"/>
            </w:tcMar>
          </w:tcPr>
          <w:p>
            <w:r>
              <w:rPr>
                <w:b w:val="false"/>
                <w:bCs w:val="false"/>
                <w:color w:val="000000"/>
                <w:sz w:val="19"/>
                <w:szCs w:val="19"/>
              </w:rPr>
              <w:t xml:space="preserve">Pitch</w:t>
            </w:r>
          </w:p>
        </w:tc>
        <w:tc>
          <w:tcPr>
            <w:tcW w:type="dxa" w:w="4200"/>
            <w:tcMar>
              <w:top w:type="dxa" w:w="70"/>
              <w:left w:type="dxa" w:w="90"/>
              <w:bottom w:type="dxa" w:w="70"/>
              <w:right w:type="dxa" w:w="90"/>
            </w:tcMar>
          </w:tcPr>
          <w:p>
            <w:r>
              <w:rPr>
                <w:b w:val="false"/>
                <w:bCs w:val="false"/>
                <w:color w:val="000000"/>
                <w:sz w:val="19"/>
                <w:szCs w:val="19"/>
              </w:rPr>
              <w:t xml:space="preserve">Tilting the nose up or down (forward/backward tilt)</w:t>
            </w:r>
          </w:p>
        </w:tc>
        <w:tc>
          <w:tcPr>
            <w:tcW w:type="dxa" w:w="3300"/>
            <w:tcMar>
              <w:top w:type="dxa" w:w="70"/>
              <w:left w:type="dxa" w:w="90"/>
              <w:bottom w:type="dxa" w:w="70"/>
              <w:right w:type="dxa" w:w="90"/>
            </w:tcMar>
          </w:tcPr>
          <w:p>
            <w:r>
              <w:rPr>
                <w:b w:val="false"/>
                <w:bCs w:val="false"/>
                <w:color w:val="000000"/>
                <w:sz w:val="19"/>
                <w:szCs w:val="19"/>
              </w:rPr>
              <w:t xml:space="preserve">Nodding your head 'yes'</w:t>
            </w:r>
          </w:p>
        </w:tc>
      </w:tr>
      <w:tr>
        <w:tc>
          <w:tcPr>
            <w:tcW w:type="dxa" w:w="1800"/>
            <w:tcMar>
              <w:top w:type="dxa" w:w="70"/>
              <w:left w:type="dxa" w:w="90"/>
              <w:bottom w:type="dxa" w:w="70"/>
              <w:right w:type="dxa" w:w="90"/>
            </w:tcMar>
          </w:tcPr>
          <w:p>
            <w:r>
              <w:rPr>
                <w:b w:val="false"/>
                <w:bCs w:val="false"/>
                <w:color w:val="000000"/>
                <w:sz w:val="19"/>
                <w:szCs w:val="19"/>
              </w:rPr>
              <w:t xml:space="preserve">Roll</w:t>
            </w:r>
          </w:p>
        </w:tc>
        <w:tc>
          <w:tcPr>
            <w:tcW w:type="dxa" w:w="4200"/>
            <w:tcMar>
              <w:top w:type="dxa" w:w="70"/>
              <w:left w:type="dxa" w:w="90"/>
              <w:bottom w:type="dxa" w:w="70"/>
              <w:right w:type="dxa" w:w="90"/>
            </w:tcMar>
          </w:tcPr>
          <w:p>
            <w:r>
              <w:rPr>
                <w:b w:val="false"/>
                <w:bCs w:val="false"/>
                <w:color w:val="000000"/>
                <w:sz w:val="19"/>
                <w:szCs w:val="19"/>
              </w:rPr>
              <w:t xml:space="preserve">Tilting side to side (left/right tilt)</w:t>
            </w:r>
          </w:p>
        </w:tc>
        <w:tc>
          <w:tcPr>
            <w:tcW w:type="dxa" w:w="3300"/>
            <w:tcMar>
              <w:top w:type="dxa" w:w="70"/>
              <w:left w:type="dxa" w:w="90"/>
              <w:bottom w:type="dxa" w:w="70"/>
              <w:right w:type="dxa" w:w="90"/>
            </w:tcMar>
          </w:tcPr>
          <w:p>
            <w:r>
              <w:rPr>
                <w:b w:val="false"/>
                <w:bCs w:val="false"/>
                <w:color w:val="000000"/>
                <w:sz w:val="19"/>
                <w:szCs w:val="19"/>
              </w:rPr>
              <w:t xml:space="preserve">Tilting your head toward one shoulder</w:t>
            </w:r>
          </w:p>
        </w:tc>
      </w:tr>
      <w:tr>
        <w:tc>
          <w:tcPr>
            <w:tcW w:type="dxa" w:w="1800"/>
            <w:tcMar>
              <w:top w:type="dxa" w:w="70"/>
              <w:left w:type="dxa" w:w="90"/>
              <w:bottom w:type="dxa" w:w="70"/>
              <w:right w:type="dxa" w:w="90"/>
            </w:tcMar>
          </w:tcPr>
          <w:p>
            <w:r>
              <w:rPr>
                <w:b w:val="false"/>
                <w:bCs w:val="false"/>
                <w:color w:val="000000"/>
                <w:sz w:val="19"/>
                <w:szCs w:val="19"/>
              </w:rPr>
              <w:t xml:space="preserve">Yaw</w:t>
            </w:r>
          </w:p>
        </w:tc>
        <w:tc>
          <w:tcPr>
            <w:tcW w:type="dxa" w:w="4200"/>
            <w:tcMar>
              <w:top w:type="dxa" w:w="70"/>
              <w:left w:type="dxa" w:w="90"/>
              <w:bottom w:type="dxa" w:w="70"/>
              <w:right w:type="dxa" w:w="90"/>
            </w:tcMar>
          </w:tcPr>
          <w:p>
            <w:r>
              <w:rPr>
                <w:b w:val="false"/>
                <w:bCs w:val="false"/>
                <w:color w:val="000000"/>
                <w:sz w:val="19"/>
                <w:szCs w:val="19"/>
              </w:rPr>
              <w:t xml:space="preserve">Spinning left or right while staying level</w:t>
            </w:r>
          </w:p>
        </w:tc>
        <w:tc>
          <w:tcPr>
            <w:tcW w:type="dxa" w:w="3300"/>
            <w:tcMar>
              <w:top w:type="dxa" w:w="70"/>
              <w:left w:type="dxa" w:w="90"/>
              <w:bottom w:type="dxa" w:w="70"/>
              <w:right w:type="dxa" w:w="90"/>
            </w:tcMar>
          </w:tcPr>
          <w:p>
            <w:r>
              <w:rPr>
                <w:b w:val="false"/>
                <w:bCs w:val="false"/>
                <w:color w:val="000000"/>
                <w:sz w:val="19"/>
                <w:szCs w:val="19"/>
              </w:rPr>
              <w:t xml:space="preserve">Shaking your head 'no'</w:t>
            </w:r>
          </w:p>
        </w:tc>
      </w:tr>
    </w:tbl>
    <w:p>
      <w:pPr>
        <w:spacing w:after="160"/>
      </w:pPr>
      <w:r>
        <w:t xml:space="preserve"/>
      </w:r>
    </w:p>
    <w:p>
      <w:pPr>
        <w:pStyle w:val="Heading2"/>
        <w:spacing w:after="150" w:before="320"/>
      </w:pPr>
      <w:r>
        <w:rPr>
          <w:b/>
          <w:bCs/>
          <w:color w:val="1F4E5F"/>
        </w:rPr>
        <w:t xml:space="preserve">2.4 Why Propellers Spin in Different Directions</w:t>
      </w:r>
    </w:p>
    <w:p>
      <w:pPr>
        <w:spacing w:after="160"/>
      </w:pPr>
      <w:r>
        <w:t xml:space="preserve">Here's a detail that surprises almost everyone the first time they learn it: on a quadcopter, two propellers spin clockwise and two spin counter-clockwise — always in a diagonal pattern (front-left and back-right spin one way; front-right and back-left spin the other way). This isn't arbitrary.</w:t>
      </w:r>
    </w:p>
    <w:p>
      <w:pPr>
        <w:spacing w:after="160"/>
      </w:pPr>
      <w:r>
        <w:t xml:space="preserve">This project uses the most common layout, called "Quad X" (because the four motors form an X shape around the center of gravity, rather than a plus-sign shape). Labeled out, a typical Quad X layout looks like this: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00"/>
      </w:tblGrid>
      <w:tr>
        <w:trPr>
          <w:tblHeader/>
        </w:trPr>
        <w:tc>
          <w:tcPr>
            <w:tcW w:type="dxa" w:w="2200"/>
            <w:shd w:fill="1F4E5F" w:val="clear"/>
            <w:tcMar>
              <w:top w:type="dxa" w:w="70"/>
              <w:left w:type="dxa" w:w="90"/>
              <w:bottom w:type="dxa" w:w="70"/>
              <w:right w:type="dxa" w:w="90"/>
            </w:tcMar>
          </w:tcPr>
          <w:p>
            <w:r>
              <w:rPr>
                <w:b/>
                <w:bCs/>
                <w:color w:val="FFFFFF"/>
                <w:sz w:val="19"/>
                <w:szCs w:val="19"/>
              </w:rPr>
              <w:t xml:space="preserve">Motor Position</w:t>
            </w:r>
          </w:p>
        </w:tc>
        <w:tc>
          <w:tcPr>
            <w:tcW w:type="dxa" w:w="3400"/>
            <w:shd w:fill="1F4E5F" w:val="clear"/>
            <w:tcMar>
              <w:top w:type="dxa" w:w="70"/>
              <w:left w:type="dxa" w:w="90"/>
              <w:bottom w:type="dxa" w:w="70"/>
              <w:right w:type="dxa" w:w="90"/>
            </w:tcMar>
          </w:tcPr>
          <w:p>
            <w:r>
              <w:rPr>
                <w:b/>
                <w:bCs/>
                <w:color w:val="FFFFFF"/>
                <w:sz w:val="19"/>
                <w:szCs w:val="19"/>
              </w:rPr>
              <w:t xml:space="preserve">Spin Direction</w:t>
            </w:r>
          </w:p>
        </w:tc>
        <w:tc>
          <w:tcPr>
            <w:tcW w:type="dxa" w:w="3700"/>
            <w:shd w:fill="1F4E5F" w:val="clear"/>
            <w:tcMar>
              <w:top w:type="dxa" w:w="70"/>
              <w:left w:type="dxa" w:w="90"/>
              <w:bottom w:type="dxa" w:w="70"/>
              <w:right w:type="dxa" w:w="90"/>
            </w:tcMar>
          </w:tcPr>
          <w:p>
            <w:r>
              <w:rPr>
                <w:b/>
                <w:bCs/>
                <w:color w:val="FFFFFF"/>
                <w:sz w:val="19"/>
                <w:szCs w:val="19"/>
              </w:rPr>
              <w:t xml:space="preserve">Role in Yaw</w:t>
            </w:r>
          </w:p>
        </w:tc>
      </w:tr>
      <w:tr>
        <w:tc>
          <w:tcPr>
            <w:tcW w:type="dxa" w:w="2200"/>
            <w:tcMar>
              <w:top w:type="dxa" w:w="70"/>
              <w:left w:type="dxa" w:w="90"/>
              <w:bottom w:type="dxa" w:w="70"/>
              <w:right w:type="dxa" w:w="90"/>
            </w:tcMar>
          </w:tcPr>
          <w:p>
            <w:r>
              <w:rPr>
                <w:b w:val="false"/>
                <w:bCs w:val="false"/>
                <w:color w:val="000000"/>
                <w:sz w:val="19"/>
                <w:szCs w:val="19"/>
              </w:rPr>
              <w:t xml:space="preserve">Front-left</w:t>
            </w:r>
          </w:p>
        </w:tc>
        <w:tc>
          <w:tcPr>
            <w:tcW w:type="dxa" w:w="3400"/>
            <w:tcMar>
              <w:top w:type="dxa" w:w="70"/>
              <w:left w:type="dxa" w:w="90"/>
              <w:bottom w:type="dxa" w:w="70"/>
              <w:right w:type="dxa" w:w="90"/>
            </w:tcMar>
          </w:tcPr>
          <w:p>
            <w:r>
              <w:rPr>
                <w:b w:val="false"/>
                <w:bCs w:val="false"/>
                <w:color w:val="000000"/>
                <w:sz w:val="19"/>
                <w:szCs w:val="19"/>
              </w:rPr>
              <w:t xml:space="preserve">Clockwise (viewed from above)</w:t>
            </w:r>
          </w:p>
        </w:tc>
        <w:tc>
          <w:tcPr>
            <w:tcW w:type="dxa" w:w="3700"/>
            <w:tcMar>
              <w:top w:type="dxa" w:w="70"/>
              <w:left w:type="dxa" w:w="90"/>
              <w:bottom w:type="dxa" w:w="70"/>
              <w:right w:type="dxa" w:w="90"/>
            </w:tcMar>
          </w:tcPr>
          <w:p>
            <w:r>
              <w:rPr>
                <w:b w:val="false"/>
                <w:bCs w:val="false"/>
                <w:color w:val="000000"/>
                <w:sz w:val="19"/>
                <w:szCs w:val="19"/>
              </w:rPr>
              <w:t xml:space="preserve">Contributes yaw-left when sped up relative to the other pair</w:t>
            </w:r>
          </w:p>
        </w:tc>
      </w:tr>
      <w:tr>
        <w:tc>
          <w:tcPr>
            <w:tcW w:type="dxa" w:w="2200"/>
            <w:tcMar>
              <w:top w:type="dxa" w:w="70"/>
              <w:left w:type="dxa" w:w="90"/>
              <w:bottom w:type="dxa" w:w="70"/>
              <w:right w:type="dxa" w:w="90"/>
            </w:tcMar>
          </w:tcPr>
          <w:p>
            <w:r>
              <w:rPr>
                <w:b w:val="false"/>
                <w:bCs w:val="false"/>
                <w:color w:val="000000"/>
                <w:sz w:val="19"/>
                <w:szCs w:val="19"/>
              </w:rPr>
              <w:t xml:space="preserve">Front-right</w:t>
            </w:r>
          </w:p>
        </w:tc>
        <w:tc>
          <w:tcPr>
            <w:tcW w:type="dxa" w:w="3400"/>
            <w:tcMar>
              <w:top w:type="dxa" w:w="70"/>
              <w:left w:type="dxa" w:w="90"/>
              <w:bottom w:type="dxa" w:w="70"/>
              <w:right w:type="dxa" w:w="90"/>
            </w:tcMar>
          </w:tcPr>
          <w:p>
            <w:r>
              <w:rPr>
                <w:b w:val="false"/>
                <w:bCs w:val="false"/>
                <w:color w:val="000000"/>
                <w:sz w:val="19"/>
                <w:szCs w:val="19"/>
              </w:rPr>
              <w:t xml:space="preserve">Counter-clockwise</w:t>
            </w:r>
          </w:p>
        </w:tc>
        <w:tc>
          <w:tcPr>
            <w:tcW w:type="dxa" w:w="3700"/>
            <w:tcMar>
              <w:top w:type="dxa" w:w="70"/>
              <w:left w:type="dxa" w:w="90"/>
              <w:bottom w:type="dxa" w:w="70"/>
              <w:right w:type="dxa" w:w="90"/>
            </w:tcMar>
          </w:tcPr>
          <w:p>
            <w:r>
              <w:rPr>
                <w:b w:val="false"/>
                <w:bCs w:val="false"/>
                <w:color w:val="000000"/>
                <w:sz w:val="19"/>
                <w:szCs w:val="19"/>
              </w:rPr>
              <w:t xml:space="preserve">Contributes yaw-right when sped up relative to the other pair</w:t>
            </w:r>
          </w:p>
        </w:tc>
      </w:tr>
      <w:tr>
        <w:tc>
          <w:tcPr>
            <w:tcW w:type="dxa" w:w="2200"/>
            <w:tcMar>
              <w:top w:type="dxa" w:w="70"/>
              <w:left w:type="dxa" w:w="90"/>
              <w:bottom w:type="dxa" w:w="70"/>
              <w:right w:type="dxa" w:w="90"/>
            </w:tcMar>
          </w:tcPr>
          <w:p>
            <w:r>
              <w:rPr>
                <w:b w:val="false"/>
                <w:bCs w:val="false"/>
                <w:color w:val="000000"/>
                <w:sz w:val="19"/>
                <w:szCs w:val="19"/>
              </w:rPr>
              <w:t xml:space="preserve">Back-left</w:t>
            </w:r>
          </w:p>
        </w:tc>
        <w:tc>
          <w:tcPr>
            <w:tcW w:type="dxa" w:w="3400"/>
            <w:tcMar>
              <w:top w:type="dxa" w:w="70"/>
              <w:left w:type="dxa" w:w="90"/>
              <w:bottom w:type="dxa" w:w="70"/>
              <w:right w:type="dxa" w:w="90"/>
            </w:tcMar>
          </w:tcPr>
          <w:p>
            <w:r>
              <w:rPr>
                <w:b w:val="false"/>
                <w:bCs w:val="false"/>
                <w:color w:val="000000"/>
                <w:sz w:val="19"/>
                <w:szCs w:val="19"/>
              </w:rPr>
              <w:t xml:space="preserve">Counter-clockwise</w:t>
            </w:r>
          </w:p>
        </w:tc>
        <w:tc>
          <w:tcPr>
            <w:tcW w:type="dxa" w:w="3700"/>
            <w:tcMar>
              <w:top w:type="dxa" w:w="70"/>
              <w:left w:type="dxa" w:w="90"/>
              <w:bottom w:type="dxa" w:w="70"/>
              <w:right w:type="dxa" w:w="90"/>
            </w:tcMar>
          </w:tcPr>
          <w:p>
            <w:r>
              <w:rPr>
                <w:b w:val="false"/>
                <w:bCs w:val="false"/>
                <w:color w:val="000000"/>
                <w:sz w:val="19"/>
                <w:szCs w:val="19"/>
              </w:rPr>
              <w:t xml:space="preserve">Paired diagonally with front-right</w:t>
            </w:r>
          </w:p>
        </w:tc>
      </w:tr>
      <w:tr>
        <w:tc>
          <w:tcPr>
            <w:tcW w:type="dxa" w:w="2200"/>
            <w:tcMar>
              <w:top w:type="dxa" w:w="70"/>
              <w:left w:type="dxa" w:w="90"/>
              <w:bottom w:type="dxa" w:w="70"/>
              <w:right w:type="dxa" w:w="90"/>
            </w:tcMar>
          </w:tcPr>
          <w:p>
            <w:r>
              <w:rPr>
                <w:b w:val="false"/>
                <w:bCs w:val="false"/>
                <w:color w:val="000000"/>
                <w:sz w:val="19"/>
                <w:szCs w:val="19"/>
              </w:rPr>
              <w:t xml:space="preserve">Back-right</w:t>
            </w:r>
          </w:p>
        </w:tc>
        <w:tc>
          <w:tcPr>
            <w:tcW w:type="dxa" w:w="3400"/>
            <w:tcMar>
              <w:top w:type="dxa" w:w="70"/>
              <w:left w:type="dxa" w:w="90"/>
              <w:bottom w:type="dxa" w:w="70"/>
              <w:right w:type="dxa" w:w="90"/>
            </w:tcMar>
          </w:tcPr>
          <w:p>
            <w:r>
              <w:rPr>
                <w:b w:val="false"/>
                <w:bCs w:val="false"/>
                <w:color w:val="000000"/>
                <w:sz w:val="19"/>
                <w:szCs w:val="19"/>
              </w:rPr>
              <w:t xml:space="preserve">Clockwise</w:t>
            </w:r>
          </w:p>
        </w:tc>
        <w:tc>
          <w:tcPr>
            <w:tcW w:type="dxa" w:w="3700"/>
            <w:tcMar>
              <w:top w:type="dxa" w:w="70"/>
              <w:left w:type="dxa" w:w="90"/>
              <w:bottom w:type="dxa" w:w="70"/>
              <w:right w:type="dxa" w:w="90"/>
            </w:tcMar>
          </w:tcPr>
          <w:p>
            <w:r>
              <w:rPr>
                <w:b w:val="false"/>
                <w:bCs w:val="false"/>
                <w:color w:val="000000"/>
                <w:sz w:val="19"/>
                <w:szCs w:val="19"/>
              </w:rPr>
              <w:t xml:space="preserve">Paired diagonally with front-left</w:t>
            </w:r>
          </w:p>
        </w:tc>
      </w:tr>
    </w:tbl>
    <w:p>
      <w:pPr>
        <w:spacing w:after="160"/>
      </w:pPr>
      <w:r>
        <w:t xml:space="preserve"/>
      </w:r>
    </w:p>
    <w:p>
      <w:pPr>
        <w:spacing w:after="160"/>
      </w:pPr>
      <w:r>
        <w:t xml:space="preserve">Notice the diagonal pairing: front-left and back-right spin the same direction as each other, and front-right and back-left spin the other direction. This is what makes the layout name "X" rather than "plus" meaningful — it's this specific diagonal arrangement that keeps a symmetric hover balanced while still allowing yaw control, as explained below.</w:t>
      </w:r>
    </w:p>
    <w:p>
      <w:pPr>
        <w:spacing w:after="160"/>
      </w:pPr>
      <w:r>
        <w:t xml:space="preserve">Just like the propeller pushes air down and gets pushed up in return (Section 2.2), a spinning propeller also twists the frame slightly in the opposite direction to its own spin — this is called reaction torque. If all four propellers spun the same direction, their reaction torques would all add up, and the whole drone would spin uncontrollably like a top. By having two spin one way and two spin the other, these reaction torques cancel out perfectly during a normal hover.</w:t>
      </w:r>
    </w:p>
    <w:p>
      <w:pPr>
        <w:spacing w:after="160"/>
      </w:pPr>
      <w:r>
        <w:t xml:space="preserve">Yaw (spinning in place, from Section 2.3) is achieved by deliberately breaking this balance: speeding up the two clockwise-spinning motors slightly while slowing the two counter-clockwise motors (or vice versa) leaves a small leftover reaction torque, which spins the whole drone left or right — without needing to tilt at all.</w:t>
      </w:r>
    </w:p>
    <w:p>
      <w:pPr>
        <w:pBdr>
          <w:left w:val="single" w:color="8A4B00" w:sz="18" w:space="8"/>
        </w:pBdr>
        <w:shd w:fill="FBEBD8" w:val="clear"/>
        <w:spacing w:after="200" w:before="100"/>
        <w:ind w:left="200"/>
      </w:pPr>
      <w:r>
        <w:rPr>
          <w:i/>
          <w:iCs/>
          <w:color w:val="8A4B00"/>
          <w:sz w:val="21"/>
          <w:szCs w:val="21"/>
        </w:rPr>
        <w:t xml:space="preserve">⚠ This reaction-torque effect is small and easy to forget when building a simulator, but it's the only way a quadcopter can yaw. If a simulation leaves this out, the drone will tilt and move just fine, but will never be able to turn left or right in place — a bug that's surprisingly easy to introduce and easy to miss until someone actually tries to yaw the simulated drone.</w:t>
      </w:r>
    </w:p>
    <w:p>
      <w:pPr>
        <w:pStyle w:val="Heading2"/>
        <w:spacing w:after="150" w:before="320"/>
      </w:pPr>
      <w:r>
        <w:rPr>
          <w:b/>
          <w:bCs/>
          <w:color w:val="1F4E5F"/>
        </w:rPr>
        <w:t xml:space="preserve">2.5 Fixed-Wing Basics (For Later)</w:t>
      </w:r>
    </w:p>
    <w:p>
      <w:pPr>
        <w:spacing w:after="160"/>
      </w:pPr>
      <w:r>
        <w:t xml:space="preserve">A fixed-wing aircraft flies completely differently: forward motion through the air pushes against the wings, and the wing's curved shape makes air move faster over the top than the bottom, creating lower pressure above the wing and higher pressure below it — this pressure difference is lift, and it's what holds the aircraft up, not thrust directly. Fixed-wing aircraft also steer using small hinged surfaces (ailerons for roll, an elevator for pitch, a rudder for yaw) rather than by varying motor speeds. This project's simulator needs to support both flight styles, but everything in Parts 3 through 6 of this document applies equally to both — the difference is mainly in how forces are generated, not in how we simulate motion once we have those forces.</w:t>
      </w:r>
    </w:p>
    <w:p>
      <w:pPr>
        <w:pStyle w:val="Heading1"/>
        <w:spacing w:after="200" w:before="420"/>
      </w:pPr>
      <w:r>
        <w:rPr>
          <w:b/>
          <w:bCs/>
          <w:color w:val="1F4E5F"/>
        </w:rPr>
        <w:t xml:space="preserve">Part 3 — The Physics We Need</w:t>
      </w:r>
    </w:p>
    <w:p>
      <w:pPr>
        <w:pStyle w:val="Heading2"/>
        <w:spacing w:after="150" w:before="320"/>
      </w:pPr>
      <w:r>
        <w:rPr>
          <w:b/>
          <w:bCs/>
          <w:color w:val="1F4E5F"/>
        </w:rPr>
        <w:t xml:space="preserve">3.1 Forces and Newton's Second Law</w:t>
      </w:r>
    </w:p>
    <w:p>
      <w:pPr>
        <w:spacing w:after="160"/>
      </w:pPr>
      <w:r>
        <w:t xml:space="preserve">A force is simply a push or a pull. Newton's second law describes exactly how a force changes an object's motion: force equals mass multiplied by acceleration, usually written F = ma. Rearranged, this tells us acceleration equals force divided by mass (a = F / m) — in plain terms, the same push moves a light object much faster than a heavy one. Every single motion calculation in this entire project ultimately traces back to this one equation.</w:t>
      </w:r>
    </w:p>
    <w:p>
      <w:pPr>
        <w:pStyle w:val="Heading2"/>
        <w:spacing w:after="150" w:before="320"/>
      </w:pPr>
      <w:r>
        <w:rPr>
          <w:b/>
          <w:bCs/>
          <w:color w:val="1F4E5F"/>
        </w:rPr>
        <w:t xml:space="preserve">3.2 Mass, Weight, and Gravity</w:t>
      </w:r>
    </w:p>
    <w:p>
      <w:pPr>
        <w:spacing w:after="160"/>
      </w:pPr>
      <w:r>
        <w:t xml:space="preserve">Mass is how much matter an object has, and it doesn't change no matter where the object is. Weight is the force gravity exerts on that mass, and it's calculated as mass multiplied by gravitational acceleration (about 9.81 meters per second squared on Earth). In this project, "gravity" as a force is simply the drone's mass multiplied by this constant, always pointing straight down.</w:t>
      </w:r>
    </w:p>
    <w:p>
      <w:pPr>
        <w:pStyle w:val="Heading2"/>
        <w:spacing w:after="150" w:before="320"/>
      </w:pPr>
      <w:r>
        <w:rPr>
          <w:b/>
          <w:bCs/>
          <w:color w:val="1F4E5F"/>
        </w:rPr>
        <w:t xml:space="preserve">3.3 Vectors — Why Everything Needs Three Numbers</w:t>
      </w:r>
    </w:p>
    <w:p>
      <w:pPr>
        <w:spacing w:after="160"/>
      </w:pPr>
      <w:r>
        <w:t xml:space="preserve">A vector is just a direction plus a size, and in 3D space you need three numbers to describe one — how far in the X direction (commonly "east/west"), how far in Y ("north/south"), and how far in Z ("up/down"). Position, velocity, force, and torque are all vectors in this project, which is why you'll constantly see values stored as three numbers together rather than one.</w:t>
      </w:r>
    </w:p>
    <w:p>
      <w:pPr>
        <w:pStyle w:val="Heading2"/>
        <w:spacing w:after="150" w:before="320"/>
      </w:pPr>
      <w:r>
        <w:rPr>
          <w:b/>
          <w:bCs/>
          <w:color w:val="1F4E5F"/>
        </w:rPr>
        <w:t xml:space="preserve">3.4 Center of Gravity and Torque</w:t>
      </w:r>
    </w:p>
    <w:p>
      <w:pPr>
        <w:spacing w:after="160"/>
      </w:pPr>
      <w:r>
        <w:t xml:space="preserve">The center of gravity (CG) is an object's balance point — push it exactly at the CG and it moves without rotating at all; push it anywhere else and it both moves and spins. Think of pushing a door: push near the hinge and it barely swings; push far from the hinge (at the handle) and it swings easily with the same amount of push. This rotational effect is called torque, and it's calculated using something called a cross product: torque equals the position vector (from the CG to where the force is applied) combined with the force vector, in a specific mathematical way that captures both how far off-center the push is and how hard the push is.</w:t>
      </w:r>
    </w:p>
    <w:p>
      <w:pPr>
        <w:pBdr>
          <w:left w:val="single" w:color="1F4E5F" w:sz="18" w:space="8"/>
        </w:pBdr>
        <w:shd w:fill="DCE9EC" w:val="clear"/>
        <w:spacing w:after="200" w:before="100"/>
        <w:ind w:left="200"/>
      </w:pPr>
      <w:r>
        <w:rPr>
          <w:i/>
          <w:iCs/>
          <w:sz w:val="21"/>
          <w:szCs w:val="21"/>
        </w:rPr>
        <w:t xml:space="preserve">You do not need to already know how to calculate a cross product by hand to work on this project — the Build Guides walk through exactly what to compute, step by step, in plain English. This section just explains what the cross product represents physically, so the instructions make sense when you get to them.</w:t>
      </w:r>
    </w:p>
    <w:p>
      <w:pPr>
        <w:pStyle w:val="Heading2"/>
        <w:spacing w:after="150" w:before="320"/>
      </w:pPr>
      <w:r>
        <w:rPr>
          <w:b/>
          <w:bCs/>
          <w:color w:val="1F4E5F"/>
        </w:rPr>
        <w:t xml:space="preserve">3.5 Linear Motion vs. Rotational Motion — The Two Halves of Physics</w:t>
      </w:r>
    </w:p>
    <w:p>
      <w:pPr>
        <w:spacing w:after="160"/>
      </w:pPr>
      <w:r>
        <w:t xml:space="preserve">Every rigid object's motion splits cleanly into two independent halves, calculated the same way side by side: the linear half (position and velocity, moving through space) and the rotational half (orientation and angular velocity, spinning in place). This project's integrator (built by Dev A) advances both halves forward together, one tiny timestep at a time.</w:t>
      </w:r>
    </w:p>
    <w:p>
      <w:pPr>
        <w:pStyle w:val="Heading2"/>
        <w:spacing w:after="150" w:before="320"/>
      </w:pPr>
      <w:r>
        <w:rPr>
          <w:b/>
          <w:bCs/>
          <w:color w:val="1F4E5F"/>
        </w:rPr>
        <w:t xml:space="preserve">3.6 Moment of Inertia — Resistance to Spinning</w:t>
      </w:r>
    </w:p>
    <w:p>
      <w:pPr>
        <w:spacing w:after="160"/>
      </w:pPr>
      <w:r>
        <w:t xml:space="preserve">Just as mass describes how hard it is to push an object in a straight line, moment of inertia describes how hard it is to start or stop an object spinning. It depends on both an object's mass and how that mass is arranged — a long stick is much harder to spin end-over-end than to spin like a propeller, even though it's the same object, because its mass is arranged differently relative to each axis. This project treats the drone's moment of inertia as three separate numbers, one for each of its own body axes, which is accurate enough for a reasonably symmetric drone frame.</w:t>
      </w:r>
    </w:p>
    <w:p>
      <w:pPr>
        <w:pStyle w:val="Heading2"/>
        <w:spacing w:after="150" w:before="320"/>
      </w:pPr>
      <w:r>
        <w:rPr>
          <w:b/>
          <w:bCs/>
          <w:color w:val="1F4E5F"/>
        </w:rPr>
        <w:t xml:space="preserve">3.7 Describing Orientation in 3D — Why We Use Quaternions</w:t>
      </w:r>
    </w:p>
    <w:p>
      <w:pPr>
        <w:spacing w:after="160"/>
      </w:pPr>
      <w:r>
        <w:t xml:space="preserve">Describing an object's position in 3D is easy — three numbers (X, Y, Z). Describing its orientation (which way it's facing and how it's tilted) is surprisingly harder. The most intuitive approach is three angles — roll, pitch, and yaw — but this approach has a famous flaw called gimbal lock, where, at certain orientations, two of the three rotation axes become mathematically stuck pointing the same direction, and the object permanently loses its ability to rotate freely around one axis until it's moved out of that orientation.</w:t>
      </w:r>
    </w:p>
    <w:p>
      <w:pPr>
        <w:spacing w:after="160"/>
      </w:pPr>
      <w:r>
        <w:t xml:space="preserve">To avoid this, this project stores orientation internally as a quaternion — a set of four numbers that together describe a rotation without ever suffering from gimbal lock. Quaternions are less intuitive to read at a glance than roll/pitch/yaw angles, which is why this project only converts to roll/pitch/yaw at the very last moment, purely for the on-screen display — every internal calculation always uses the quaternion form.</w:t>
      </w:r>
    </w:p>
    <w:p>
      <w:pPr>
        <w:pStyle w:val="Heading2"/>
        <w:spacing w:after="150" w:before="320"/>
      </w:pPr>
      <w:r>
        <w:rPr>
          <w:b/>
          <w:bCs/>
          <w:color w:val="1F4E5F"/>
        </w:rPr>
        <w:t xml:space="preserve">3.8 Angular Velocity — How Fast Something Is Spinning</w:t>
      </w:r>
    </w:p>
    <w:p>
      <w:pPr>
        <w:spacing w:after="160"/>
      </w:pPr>
      <w:r>
        <w:t xml:space="preserve">Just as velocity describes how fast (and in what direction) something is moving through space, angular velocity describes how fast (and around which axis) something is spinning, measured in radians per second. A drone tumbling out of control has a large angular velocity; a perfectly steady hover has an angular velocity of zero.</w:t>
      </w:r>
    </w:p>
    <w:p>
      <w:pPr>
        <w:pStyle w:val="Heading1"/>
        <w:spacing w:after="200" w:before="420"/>
      </w:pPr>
      <w:r>
        <w:rPr>
          <w:b/>
          <w:bCs/>
          <w:color w:val="1F4E5F"/>
        </w:rPr>
        <w:t xml:space="preserve">Part 4 — The Air Around the Drone</w:t>
      </w:r>
    </w:p>
    <w:p>
      <w:pPr>
        <w:pStyle w:val="Heading2"/>
        <w:spacing w:after="150" w:before="320"/>
      </w:pPr>
      <w:r>
        <w:rPr>
          <w:b/>
          <w:bCs/>
          <w:color w:val="1F4E5F"/>
        </w:rPr>
        <w:t xml:space="preserve">4.1 Air Density and Altitude</w:t>
      </w:r>
    </w:p>
    <w:p>
      <w:pPr>
        <w:spacing w:after="160"/>
      </w:pPr>
      <w:r>
        <w:t xml:space="preserve">Air gets thinner — less dense — the higher up you go, because there's less atmosphere above pressing down on it. This matters a great deal for a drone: thinner air means propellers produce less thrust for the same spin speed, and also means less aerodynamic drag. This project calculates air density at any altitude using a standard reference model called the International Standard Atmosphere (ISA), which describes exactly how temperature, pressure, and density change as altitude increases, based on well-established sea-level starting values.</w:t>
      </w:r>
    </w:p>
    <w:p>
      <w:pPr>
        <w:pStyle w:val="Heading3"/>
        <w:spacing w:after="100" w:before="220"/>
      </w:pPr>
      <w:r>
        <w:rPr>
          <w:b/>
          <w:bCs/>
        </w:rPr>
        <w:t xml:space="preserve">A Worked Example: Air Density at 500 Meters</w:t>
      </w:r>
    </w:p>
    <w:p>
      <w:pPr>
        <w:spacing w:after="160"/>
      </w:pPr>
      <w:r>
        <w:t xml:space="preserve">Here's the ISA calculation carried out by hand, so the formula in Dev B's Build Guide isn't just an abstract equation. We start from four fixed reference numbers everyone agrees on: sea-level temperature is 288.15 Kelvin, sea-level pressure is 101,325 Pascals, the temperature lapse rate is 0.0065 Kelvin per meter (how much colder it gets per meter of altitude), and Earth's gravity is 9.80665 meters per second squared.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000"/>
      </w:tblGrid>
      <w:tr>
        <w:trPr>
          <w:tblHeader/>
        </w:trPr>
        <w:tc>
          <w:tcPr>
            <w:tcW w:type="dxa" w:w="2600"/>
            <w:shd w:fill="1F4E5F" w:val="clear"/>
            <w:tcMar>
              <w:top w:type="dxa" w:w="70"/>
              <w:left w:type="dxa" w:w="90"/>
              <w:bottom w:type="dxa" w:w="70"/>
              <w:right w:type="dxa" w:w="90"/>
            </w:tcMar>
          </w:tcPr>
          <w:p>
            <w:r>
              <w:rPr>
                <w:b/>
                <w:bCs/>
                <w:color w:val="FFFFFF"/>
                <w:sz w:val="19"/>
                <w:szCs w:val="19"/>
              </w:rPr>
              <w:t xml:space="preserve">Step</w:t>
            </w:r>
          </w:p>
        </w:tc>
        <w:tc>
          <w:tcPr>
            <w:tcW w:type="dxa" w:w="4700"/>
            <w:shd w:fill="1F4E5F" w:val="clear"/>
            <w:tcMar>
              <w:top w:type="dxa" w:w="70"/>
              <w:left w:type="dxa" w:w="90"/>
              <w:bottom w:type="dxa" w:w="70"/>
              <w:right w:type="dxa" w:w="90"/>
            </w:tcMar>
          </w:tcPr>
          <w:p>
            <w:r>
              <w:rPr>
                <w:b/>
                <w:bCs/>
                <w:color w:val="FFFFFF"/>
                <w:sz w:val="19"/>
                <w:szCs w:val="19"/>
              </w:rPr>
              <w:t xml:space="preserve">Calculation</w:t>
            </w:r>
          </w:p>
        </w:tc>
        <w:tc>
          <w:tcPr>
            <w:tcW w:type="dxa" w:w="2000"/>
            <w:shd w:fill="1F4E5F" w:val="clear"/>
            <w:tcMar>
              <w:top w:type="dxa" w:w="70"/>
              <w:left w:type="dxa" w:w="90"/>
              <w:bottom w:type="dxa" w:w="70"/>
              <w:right w:type="dxa" w:w="90"/>
            </w:tcMar>
          </w:tcPr>
          <w:p>
            <w:r>
              <w:rPr>
                <w:b/>
                <w:bCs/>
                <w:color w:val="FFFFFF"/>
                <w:sz w:val="19"/>
                <w:szCs w:val="19"/>
              </w:rPr>
              <w:t xml:space="preserve">Result</w:t>
            </w:r>
          </w:p>
        </w:tc>
      </w:tr>
      <w:tr>
        <w:tc>
          <w:tcPr>
            <w:tcW w:type="dxa" w:w="2600"/>
            <w:tcMar>
              <w:top w:type="dxa" w:w="70"/>
              <w:left w:type="dxa" w:w="90"/>
              <w:bottom w:type="dxa" w:w="70"/>
              <w:right w:type="dxa" w:w="90"/>
            </w:tcMar>
          </w:tcPr>
          <w:p>
            <w:r>
              <w:rPr>
                <w:b w:val="false"/>
                <w:bCs w:val="false"/>
                <w:color w:val="000000"/>
                <w:sz w:val="19"/>
                <w:szCs w:val="19"/>
              </w:rPr>
              <w:t xml:space="preserve">Temperature at altitude</w:t>
            </w:r>
          </w:p>
        </w:tc>
        <w:tc>
          <w:tcPr>
            <w:tcW w:type="dxa" w:w="4700"/>
            <w:tcMar>
              <w:top w:type="dxa" w:w="70"/>
              <w:left w:type="dxa" w:w="90"/>
              <w:bottom w:type="dxa" w:w="70"/>
              <w:right w:type="dxa" w:w="90"/>
            </w:tcMar>
          </w:tcPr>
          <w:p>
            <w:r>
              <w:rPr>
                <w:b w:val="false"/>
                <w:bCs w:val="false"/>
                <w:color w:val="000000"/>
                <w:sz w:val="19"/>
                <w:szCs w:val="19"/>
              </w:rPr>
              <w:t xml:space="preserve">288.15 − (0.0065 × 500)</w:t>
            </w:r>
          </w:p>
        </w:tc>
        <w:tc>
          <w:tcPr>
            <w:tcW w:type="dxa" w:w="2000"/>
            <w:tcMar>
              <w:top w:type="dxa" w:w="70"/>
              <w:left w:type="dxa" w:w="90"/>
              <w:bottom w:type="dxa" w:w="70"/>
              <w:right w:type="dxa" w:w="90"/>
            </w:tcMar>
          </w:tcPr>
          <w:p>
            <w:r>
              <w:rPr>
                <w:b w:val="false"/>
                <w:bCs w:val="false"/>
                <w:color w:val="000000"/>
                <w:sz w:val="19"/>
                <w:szCs w:val="19"/>
              </w:rPr>
              <w:t xml:space="preserve">284.9 Kelvin</w:t>
            </w:r>
          </w:p>
        </w:tc>
      </w:tr>
      <w:tr>
        <w:tc>
          <w:tcPr>
            <w:tcW w:type="dxa" w:w="2600"/>
            <w:tcMar>
              <w:top w:type="dxa" w:w="70"/>
              <w:left w:type="dxa" w:w="90"/>
              <w:bottom w:type="dxa" w:w="70"/>
              <w:right w:type="dxa" w:w="90"/>
            </w:tcMar>
          </w:tcPr>
          <w:p>
            <w:r>
              <w:rPr>
                <w:b w:val="false"/>
                <w:bCs w:val="false"/>
                <w:color w:val="000000"/>
                <w:sz w:val="19"/>
                <w:szCs w:val="19"/>
              </w:rPr>
              <w:t xml:space="preserve">Pressure at altitude</w:t>
            </w:r>
          </w:p>
        </w:tc>
        <w:tc>
          <w:tcPr>
            <w:tcW w:type="dxa" w:w="4700"/>
            <w:tcMar>
              <w:top w:type="dxa" w:w="70"/>
              <w:left w:type="dxa" w:w="90"/>
              <w:bottom w:type="dxa" w:w="70"/>
              <w:right w:type="dxa" w:w="90"/>
            </w:tcMar>
          </w:tcPr>
          <w:p>
            <w:r>
              <w:rPr>
                <w:b w:val="false"/>
                <w:bCs w:val="false"/>
                <w:color w:val="000000"/>
                <w:sz w:val="19"/>
                <w:szCs w:val="19"/>
              </w:rPr>
              <w:t xml:space="preserve">101,325 × (284.9 / 288.15) raised to the power (9.80665 / (287.05 × 0.0065))</w:t>
            </w:r>
          </w:p>
        </w:tc>
        <w:tc>
          <w:tcPr>
            <w:tcW w:type="dxa" w:w="2000"/>
            <w:tcMar>
              <w:top w:type="dxa" w:w="70"/>
              <w:left w:type="dxa" w:w="90"/>
              <w:bottom w:type="dxa" w:w="70"/>
              <w:right w:type="dxa" w:w="90"/>
            </w:tcMar>
          </w:tcPr>
          <w:p>
            <w:r>
              <w:rPr>
                <w:b w:val="false"/>
                <w:bCs w:val="false"/>
                <w:color w:val="000000"/>
                <w:sz w:val="19"/>
                <w:szCs w:val="19"/>
              </w:rPr>
              <w:t xml:space="preserve">≈ 95,461 Pascals</w:t>
            </w:r>
          </w:p>
        </w:tc>
      </w:tr>
      <w:tr>
        <w:tc>
          <w:tcPr>
            <w:tcW w:type="dxa" w:w="2600"/>
            <w:tcMar>
              <w:top w:type="dxa" w:w="70"/>
              <w:left w:type="dxa" w:w="90"/>
              <w:bottom w:type="dxa" w:w="70"/>
              <w:right w:type="dxa" w:w="90"/>
            </w:tcMar>
          </w:tcPr>
          <w:p>
            <w:r>
              <w:rPr>
                <w:b w:val="false"/>
                <w:bCs w:val="false"/>
                <w:color w:val="000000"/>
                <w:sz w:val="19"/>
                <w:szCs w:val="19"/>
              </w:rPr>
              <w:t xml:space="preserve">Air density</w:t>
            </w:r>
          </w:p>
        </w:tc>
        <w:tc>
          <w:tcPr>
            <w:tcW w:type="dxa" w:w="4700"/>
            <w:tcMar>
              <w:top w:type="dxa" w:w="70"/>
              <w:left w:type="dxa" w:w="90"/>
              <w:bottom w:type="dxa" w:w="70"/>
              <w:right w:type="dxa" w:w="90"/>
            </w:tcMar>
          </w:tcPr>
          <w:p>
            <w:r>
              <w:rPr>
                <w:b w:val="false"/>
                <w:bCs w:val="false"/>
                <w:color w:val="000000"/>
                <w:sz w:val="19"/>
                <w:szCs w:val="19"/>
              </w:rPr>
              <w:t xml:space="preserve">95,461 / (287.05 × 284.9)</w:t>
            </w:r>
          </w:p>
        </w:tc>
        <w:tc>
          <w:tcPr>
            <w:tcW w:type="dxa" w:w="2000"/>
            <w:tcMar>
              <w:top w:type="dxa" w:w="70"/>
              <w:left w:type="dxa" w:w="90"/>
              <w:bottom w:type="dxa" w:w="70"/>
              <w:right w:type="dxa" w:w="90"/>
            </w:tcMar>
          </w:tcPr>
          <w:p>
            <w:r>
              <w:rPr>
                <w:b w:val="false"/>
                <w:bCs w:val="false"/>
                <w:color w:val="000000"/>
                <w:sz w:val="19"/>
                <w:szCs w:val="19"/>
              </w:rPr>
              <w:t xml:space="preserve">≈ 1.167 kilograms per cubic meter</w:t>
            </w:r>
          </w:p>
        </w:tc>
      </w:tr>
    </w:tbl>
    <w:p>
      <w:pPr>
        <w:spacing w:after="160"/>
      </w:pPr>
      <w:r>
        <w:t xml:space="preserve"/>
      </w:r>
    </w:p>
    <w:p>
      <w:pPr>
        <w:spacing w:after="160"/>
      </w:pPr>
      <w:r>
        <w:t xml:space="preserve">For comparison, sea-level air density is about 1.225 kilograms per cubic meter — so at 500 meters, the air is already about 5% thinner. This directly means propellers produce slightly less thrust at 500 meters than at sea level for the same spin speed, and this is exactly the number Dev B's air density function needs to calculate correctly for every altitude the drone might reach.</w:t>
      </w:r>
    </w:p>
    <w:p>
      <w:pPr>
        <w:pStyle w:val="Heading2"/>
        <w:spacing w:after="150" w:before="320"/>
      </w:pPr>
      <w:r>
        <w:rPr>
          <w:b/>
          <w:bCs/>
          <w:color w:val="1F4E5F"/>
        </w:rPr>
        <w:t xml:space="preserve">4.2 Drag — The Air Fighting Back</w:t>
      </w:r>
    </w:p>
    <w:p>
      <w:pPr>
        <w:spacing w:after="160"/>
      </w:pPr>
      <w:r>
        <w:t xml:space="preserve">Any object moving through air experiences resistance from that air, called drag, which always pushes opposite to the direction of motion. Drag increases with speed (specifically, with speed squared — doubling your speed quadruples your drag), with air density, and with how much surface area is facing the airflow.</w:t>
      </w:r>
    </w:p>
    <w:p>
      <w:pPr>
        <w:pStyle w:val="Heading2"/>
        <w:spacing w:after="150" w:before="320"/>
      </w:pPr>
      <w:r>
        <w:rPr>
          <w:b/>
          <w:bCs/>
          <w:color w:val="1F4E5F"/>
        </w:rPr>
        <w:t xml:space="preserve">4.3 Why Drag Isn't the Same in Every Direction</w:t>
      </w:r>
    </w:p>
    <w:p>
      <w:pPr>
        <w:spacing w:after="160"/>
      </w:pPr>
      <w:r>
        <w:t xml:space="preserve">A drone isn't shaped like a sphere — it presents a different cross-section to the air depending on which way it's moving relative to its own body. Moving straight forward, it's comparatively slim; moving straight up or sideways, it's comparatively wide and flat. Because of this, this project calculates drag separately for each of the drone's own three body axes, using a different drag coefficient (a number describing how "draggy" that shape is) and a different frontal area for each axis, rather than treating drag as one single number for the whole drone.</w:t>
      </w:r>
    </w:p>
    <w:p>
      <w:pPr>
        <w:pStyle w:val="Heading2"/>
        <w:spacing w:after="150" w:before="320"/>
      </w:pPr>
      <w:r>
        <w:rPr>
          <w:b/>
          <w:bCs/>
          <w:color w:val="1F4E5F"/>
        </w:rPr>
        <w:t xml:space="preserve">4.4 How a Propeller Generates Thrust</w:t>
      </w:r>
    </w:p>
    <w:p>
      <w:pPr>
        <w:spacing w:after="160"/>
      </w:pPr>
      <w:r>
        <w:t xml:space="preserve">A spinning propeller blade is shaped like a small, twisted wing, and works on the same lift principle described in Section 2.5 — as it spins, it generates a pressure difference that produces a net force along the propeller's axis (straight "up" relative to the drone). The standard equation for propeller thrust says that thrust depends on the propeller's own shape (captured by a thrust coefficient), the current air density, the propeller's spin speed squared, and its diameter raised to the fourth power — meaning even a small increase in propeller size has a very large effect on thrust.</w:t>
      </w:r>
    </w:p>
    <w:p>
      <w:pPr>
        <w:pStyle w:val="Heading2"/>
        <w:spacing w:after="150" w:before="320"/>
      </w:pPr>
      <w:r>
        <w:rPr>
          <w:b/>
          <w:bCs/>
          <w:color w:val="1F4E5F"/>
        </w:rPr>
        <w:t xml:space="preserve">4.5 A Preview: Wind, Rain, and Ground Effect</w:t>
      </w:r>
    </w:p>
    <w:p>
      <w:pPr>
        <w:spacing w:after="160"/>
      </w:pPr>
      <w:r>
        <w:t xml:space="preserve">Real flight also involves the surrounding air moving on its own (wind and gusts), sometimes carrying rain that adds mass and drag, and a cushioning effect when flying close to the ground (called ground effect) caused by the propeller's own downward airflow bouncing back up off the ground. These effects require actually simulating the air itself as a moving fluid, rather than just plugging numbers into a formula — this is significantly more computationally expensive, and is planned for Phase 2 of this project rather than the current phase. Part 7 explains why, and what we're doing about it.</w:t>
      </w:r>
    </w:p>
    <w:p>
      <w:pPr>
        <w:pStyle w:val="Heading1"/>
        <w:spacing w:after="200" w:before="420"/>
      </w:pPr>
      <w:r>
        <w:rPr>
          <w:b/>
          <w:bCs/>
          <w:color w:val="1F4E5F"/>
        </w:rPr>
        <w:t xml:space="preserve">Part 5 — How We Simulate All of This on a Computer</w:t>
      </w:r>
    </w:p>
    <w:p>
      <w:pPr>
        <w:pStyle w:val="Heading2"/>
        <w:spacing w:after="150" w:before="320"/>
      </w:pPr>
      <w:r>
        <w:rPr>
          <w:b/>
          <w:bCs/>
          <w:color w:val="1F4E5F"/>
        </w:rPr>
        <w:t xml:space="preserve">5.1 What a Simulation Actually Is</w:t>
      </w:r>
    </w:p>
    <w:p>
      <w:pPr>
        <w:spacing w:after="160"/>
      </w:pPr>
      <w:r>
        <w:t xml:space="preserve">A physics simulation doesn't calculate the drone's entire flight path in one shot the way you might solve a math problem on paper. Instead, it calculates the drone's exact state (position, velocity, orientation, angular velocity) at one instant, figures out how everything is currently changing (based on the forces acting on it), nudges everything forward by a tiny slice of time, and repeats — potentially hundreds of times per second. Each of these tiny slices of time is called a timestep.</w:t>
      </w:r>
    </w:p>
    <w:p>
      <w:pPr>
        <w:pStyle w:val="Heading2"/>
        <w:spacing w:after="150" w:before="320"/>
      </w:pPr>
      <w:r>
        <w:rPr>
          <w:b/>
          <w:bCs/>
          <w:color w:val="1F4E5F"/>
        </w:rPr>
        <w:t xml:space="preserve">5.2 Why a Fixed Timestep Matters</w:t>
      </w:r>
    </w:p>
    <w:p>
      <w:pPr>
        <w:spacing w:after="160"/>
      </w:pPr>
      <w:r>
        <w:t xml:space="preserve">If the size of each timestep varied depending on how fast the computer happened to be running at that moment (which is exactly how a game's rendering frame rate naturally behaves), the exact same starting conditions could produce slightly different results every time you ran the simulation — and worse, the simulation would become less accurate whenever the computer slowed down, which is exactly when accuracy matters most. This project always advances physics using a fixed timestep (a constant, predictable slice of time, decoupled from however fast the screen happens to be rendering), which keeps the simulation both accurate and deterministic (meaning the same inputs always produce exactly the same outputs).</w:t>
      </w:r>
    </w:p>
    <w:p>
      <w:pPr>
        <w:pStyle w:val="Heading2"/>
        <w:spacing w:after="150" w:before="320"/>
      </w:pPr>
      <w:r>
        <w:rPr>
          <w:b/>
          <w:bCs/>
          <w:color w:val="1F4E5F"/>
        </w:rPr>
        <w:t xml:space="preserve">5.3 Why You Can't Just "Add Velocity to Position"</w:t>
      </w:r>
    </w:p>
    <w:p>
      <w:pPr>
        <w:spacing w:after="160"/>
      </w:pPr>
      <w:r>
        <w:t xml:space="preserve">The simplest possible way to advance a simulation is: new position equals old position plus velocity multiplied by the timestep. This approach is called Euler integration, and while it's easy to understand, it accumulates error every single step — small mistakes pile up, and the simulated result slowly drifts away from the true physical answer, even when every force and equation involved is completely correct.</w:t>
      </w:r>
    </w:p>
    <w:p>
      <w:pPr>
        <w:pStyle w:val="Heading2"/>
        <w:spacing w:after="150" w:before="320"/>
      </w:pPr>
      <w:r>
        <w:rPr>
          <w:b/>
          <w:bCs/>
          <w:color w:val="1F4E5F"/>
        </w:rPr>
        <w:t xml:space="preserve">5.4 What RK4 Is, and Why We Use It</w:t>
      </w:r>
    </w:p>
    <w:p>
      <w:pPr>
        <w:spacing w:after="160"/>
      </w:pPr>
      <w:r>
        <w:t xml:space="preserve">This project instead uses a technique called 4th-order Runge-Kutta integration, almost always shortened to RK4. Instead of calculating the rate of change just once per step, RK4 calculates it four separate times — once at the start of the step, twice more at estimated points partway through the step, and once at an estimated point at the end of the step — and then combines all four using a specific weighted average. This dramatically reduces the accumulated error compared to the simple approach in Section 5.3, at the cost of four calculations instead of one per step, which is a trade this project happily makes since accuracy matters far more than that small extra computational cost.</w:t>
      </w:r>
    </w:p>
    <w:p>
      <w:pPr>
        <w:pStyle w:val="Heading2"/>
        <w:spacing w:after="150" w:before="320"/>
      </w:pPr>
      <w:r>
        <w:rPr>
          <w:b/>
          <w:bCs/>
          <w:color w:val="1F4E5F"/>
        </w:rPr>
        <w:t xml:space="preserve">5.5 What "State" Means in Code</w:t>
      </w:r>
    </w:p>
    <w:p>
      <w:pPr>
        <w:spacing w:after="160"/>
      </w:pPr>
      <w:r>
        <w:t xml:space="preserve">Throughout this project, the word "state" refers to one bundled snapshot of everything needed to fully describe the drone at one instant: its position, velocity, orientation, and angular velocity, all stored together. The entire simulation is really just: take the current state, calculate how it's changing (using the forces and torques acting on it), and produce a new state a tiny timestep later — repeated forever, many times per second.</w:t>
      </w:r>
    </w:p>
    <w:p>
      <w:pPr>
        <w:pStyle w:val="Heading2"/>
        <w:spacing w:after="150" w:before="320"/>
      </w:pPr>
      <w:r>
        <w:rPr>
          <w:b/>
          <w:bCs/>
          <w:color w:val="1F4E5F"/>
        </w:rPr>
        <w:t xml:space="preserve">5.6 A Full Worked Example: RK4 by Hand</w:t>
      </w:r>
    </w:p>
    <w:p>
      <w:pPr>
        <w:spacing w:after="160"/>
      </w:pPr>
      <w:r>
        <w:t xml:space="preserve">Reading about RK4 in words only gets you so far — seeing it done with real numbers makes it click. This example deliberately uses a simplified generic problem instead of the real drone (real drone state has position, velocity, orientation, and angular velocity all at once, which is a lot to track by hand) — but it's the exact same four-step method Dev A's integrator uses, just applied to one simple number instead of a full drone state.</w:t>
      </w:r>
    </w:p>
    <w:p>
      <w:pPr>
        <w:spacing w:after="160"/>
      </w:pPr>
      <w:r>
        <w:t xml:space="preserve">The problem: a value y starts at 1, and its rate of change is always equal to negative itself (written dy/dt = −y — this describes simple decay, like a hot cup of coffee cooling down). We want to know what y becomes after one timestep of size 0.1. This problem happens to have a known, exact answer we can check against: y after time t equals e (about 2.71828) raised to the power of negative t. For t = 0.1, that's approximately 0.904837.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00"/>
      </w:tblGrid>
      <w:tr>
        <w:trPr>
          <w:tblHeader/>
        </w:trPr>
        <w:tc>
          <w:tcPr>
            <w:tcW w:type="dxa" w:w="1900"/>
            <w:shd w:fill="1F4E5F" w:val="clear"/>
            <w:tcMar>
              <w:top w:type="dxa" w:w="70"/>
              <w:left w:type="dxa" w:w="90"/>
              <w:bottom w:type="dxa" w:w="70"/>
              <w:right w:type="dxa" w:w="90"/>
            </w:tcMar>
          </w:tcPr>
          <w:p>
            <w:r>
              <w:rPr>
                <w:b/>
                <w:bCs/>
                <w:color w:val="FFFFFF"/>
                <w:sz w:val="19"/>
                <w:szCs w:val="19"/>
              </w:rPr>
              <w:t xml:space="preserve">Step</w:t>
            </w:r>
          </w:p>
        </w:tc>
        <w:tc>
          <w:tcPr>
            <w:tcW w:type="dxa" w:w="5300"/>
            <w:shd w:fill="1F4E5F" w:val="clear"/>
            <w:tcMar>
              <w:top w:type="dxa" w:w="70"/>
              <w:left w:type="dxa" w:w="90"/>
              <w:bottom w:type="dxa" w:w="70"/>
              <w:right w:type="dxa" w:w="90"/>
            </w:tcMar>
          </w:tcPr>
          <w:p>
            <w:r>
              <w:rPr>
                <w:b/>
                <w:bCs/>
                <w:color w:val="FFFFFF"/>
                <w:sz w:val="19"/>
                <w:szCs w:val="19"/>
              </w:rPr>
              <w:t xml:space="preserve">Calculation</w:t>
            </w:r>
          </w:p>
        </w:tc>
        <w:tc>
          <w:tcPr>
            <w:tcW w:type="dxa" w:w="2100"/>
            <w:shd w:fill="1F4E5F" w:val="clear"/>
            <w:tcMar>
              <w:top w:type="dxa" w:w="70"/>
              <w:left w:type="dxa" w:w="90"/>
              <w:bottom w:type="dxa" w:w="70"/>
              <w:right w:type="dxa" w:w="90"/>
            </w:tcMar>
          </w:tcPr>
          <w:p>
            <w:r>
              <w:rPr>
                <w:b/>
                <w:bCs/>
                <w:color w:val="FFFFFF"/>
                <w:sz w:val="19"/>
                <w:szCs w:val="19"/>
              </w:rPr>
              <w:t xml:space="preserve">Result</w:t>
            </w:r>
          </w:p>
        </w:tc>
      </w:tr>
      <w:tr>
        <w:tc>
          <w:tcPr>
            <w:tcW w:type="dxa" w:w="1900"/>
            <w:tcMar>
              <w:top w:type="dxa" w:w="70"/>
              <w:left w:type="dxa" w:w="90"/>
              <w:bottom w:type="dxa" w:w="70"/>
              <w:right w:type="dxa" w:w="90"/>
            </w:tcMar>
          </w:tcPr>
          <w:p>
            <w:r>
              <w:rPr>
                <w:b w:val="false"/>
                <w:bCs w:val="false"/>
                <w:color w:val="000000"/>
                <w:sz w:val="19"/>
                <w:szCs w:val="19"/>
              </w:rPr>
              <w:t xml:space="preserve">k1</w:t>
            </w:r>
          </w:p>
        </w:tc>
        <w:tc>
          <w:tcPr>
            <w:tcW w:type="dxa" w:w="5300"/>
            <w:tcMar>
              <w:top w:type="dxa" w:w="70"/>
              <w:left w:type="dxa" w:w="90"/>
              <w:bottom w:type="dxa" w:w="70"/>
              <w:right w:type="dxa" w:w="90"/>
            </w:tcMar>
          </w:tcPr>
          <w:p>
            <w:r>
              <w:rPr>
                <w:b w:val="false"/>
                <w:bCs w:val="false"/>
                <w:color w:val="000000"/>
                <w:sz w:val="19"/>
                <w:szCs w:val="19"/>
              </w:rPr>
              <w:t xml:space="preserve">Rate of change at the very start: −(1)</w:t>
            </w:r>
          </w:p>
        </w:tc>
        <w:tc>
          <w:tcPr>
            <w:tcW w:type="dxa" w:w="2100"/>
            <w:tcMar>
              <w:top w:type="dxa" w:w="70"/>
              <w:left w:type="dxa" w:w="90"/>
              <w:bottom w:type="dxa" w:w="70"/>
              <w:right w:type="dxa" w:w="90"/>
            </w:tcMar>
          </w:tcPr>
          <w:p>
            <w:r>
              <w:rPr>
                <w:b w:val="false"/>
                <w:bCs w:val="false"/>
                <w:color w:val="000000"/>
                <w:sz w:val="19"/>
                <w:szCs w:val="19"/>
              </w:rPr>
              <w:t xml:space="preserve">−1.0</w:t>
            </w:r>
          </w:p>
        </w:tc>
      </w:tr>
      <w:tr>
        <w:tc>
          <w:tcPr>
            <w:tcW w:type="dxa" w:w="1900"/>
            <w:tcMar>
              <w:top w:type="dxa" w:w="70"/>
              <w:left w:type="dxa" w:w="90"/>
              <w:bottom w:type="dxa" w:w="70"/>
              <w:right w:type="dxa" w:w="90"/>
            </w:tcMar>
          </w:tcPr>
          <w:p>
            <w:r>
              <w:rPr>
                <w:b w:val="false"/>
                <w:bCs w:val="false"/>
                <w:color w:val="000000"/>
                <w:sz w:val="19"/>
                <w:szCs w:val="19"/>
              </w:rPr>
              <w:t xml:space="preserve">Midpoint A</w:t>
            </w:r>
          </w:p>
        </w:tc>
        <w:tc>
          <w:tcPr>
            <w:tcW w:type="dxa" w:w="5300"/>
            <w:tcMar>
              <w:top w:type="dxa" w:w="70"/>
              <w:left w:type="dxa" w:w="90"/>
              <w:bottom w:type="dxa" w:w="70"/>
              <w:right w:type="dxa" w:w="90"/>
            </w:tcMar>
          </w:tcPr>
          <w:p>
            <w:r>
              <w:rPr>
                <w:b w:val="false"/>
                <w:bCs w:val="false"/>
                <w:color w:val="000000"/>
                <w:sz w:val="19"/>
                <w:szCs w:val="19"/>
              </w:rPr>
              <w:t xml:space="preserve">Nudge the start forward by half a step using k1: 1 + (0.1/2)×(−1.0)</w:t>
            </w:r>
          </w:p>
        </w:tc>
        <w:tc>
          <w:tcPr>
            <w:tcW w:type="dxa" w:w="2100"/>
            <w:tcMar>
              <w:top w:type="dxa" w:w="70"/>
              <w:left w:type="dxa" w:w="90"/>
              <w:bottom w:type="dxa" w:w="70"/>
              <w:right w:type="dxa" w:w="90"/>
            </w:tcMar>
          </w:tcPr>
          <w:p>
            <w:r>
              <w:rPr>
                <w:b w:val="false"/>
                <w:bCs w:val="false"/>
                <w:color w:val="000000"/>
                <w:sz w:val="19"/>
                <w:szCs w:val="19"/>
              </w:rPr>
              <w:t xml:space="preserve">0.95</w:t>
            </w:r>
          </w:p>
        </w:tc>
      </w:tr>
      <w:tr>
        <w:tc>
          <w:tcPr>
            <w:tcW w:type="dxa" w:w="1900"/>
            <w:tcMar>
              <w:top w:type="dxa" w:w="70"/>
              <w:left w:type="dxa" w:w="90"/>
              <w:bottom w:type="dxa" w:w="70"/>
              <w:right w:type="dxa" w:w="90"/>
            </w:tcMar>
          </w:tcPr>
          <w:p>
            <w:r>
              <w:rPr>
                <w:b w:val="false"/>
                <w:bCs w:val="false"/>
                <w:color w:val="000000"/>
                <w:sz w:val="19"/>
                <w:szCs w:val="19"/>
              </w:rPr>
              <w:t xml:space="preserve">k2</w:t>
            </w:r>
          </w:p>
        </w:tc>
        <w:tc>
          <w:tcPr>
            <w:tcW w:type="dxa" w:w="5300"/>
            <w:tcMar>
              <w:top w:type="dxa" w:w="70"/>
              <w:left w:type="dxa" w:w="90"/>
              <w:bottom w:type="dxa" w:w="70"/>
              <w:right w:type="dxa" w:w="90"/>
            </w:tcMar>
          </w:tcPr>
          <w:p>
            <w:r>
              <w:rPr>
                <w:b w:val="false"/>
                <w:bCs w:val="false"/>
                <w:color w:val="000000"/>
                <w:sz w:val="19"/>
                <w:szCs w:val="19"/>
              </w:rPr>
              <w:t xml:space="preserve">Rate of change at Midpoint A: −(0.95)</w:t>
            </w:r>
          </w:p>
        </w:tc>
        <w:tc>
          <w:tcPr>
            <w:tcW w:type="dxa" w:w="2100"/>
            <w:tcMar>
              <w:top w:type="dxa" w:w="70"/>
              <w:left w:type="dxa" w:w="90"/>
              <w:bottom w:type="dxa" w:w="70"/>
              <w:right w:type="dxa" w:w="90"/>
            </w:tcMar>
          </w:tcPr>
          <w:p>
            <w:r>
              <w:rPr>
                <w:b w:val="false"/>
                <w:bCs w:val="false"/>
                <w:color w:val="000000"/>
                <w:sz w:val="19"/>
                <w:szCs w:val="19"/>
              </w:rPr>
              <w:t xml:space="preserve">−0.95</w:t>
            </w:r>
          </w:p>
        </w:tc>
      </w:tr>
      <w:tr>
        <w:tc>
          <w:tcPr>
            <w:tcW w:type="dxa" w:w="1900"/>
            <w:tcMar>
              <w:top w:type="dxa" w:w="70"/>
              <w:left w:type="dxa" w:w="90"/>
              <w:bottom w:type="dxa" w:w="70"/>
              <w:right w:type="dxa" w:w="90"/>
            </w:tcMar>
          </w:tcPr>
          <w:p>
            <w:r>
              <w:rPr>
                <w:b w:val="false"/>
                <w:bCs w:val="false"/>
                <w:color w:val="000000"/>
                <w:sz w:val="19"/>
                <w:szCs w:val="19"/>
              </w:rPr>
              <w:t xml:space="preserve">Midpoint B</w:t>
            </w:r>
          </w:p>
        </w:tc>
        <w:tc>
          <w:tcPr>
            <w:tcW w:type="dxa" w:w="5300"/>
            <w:tcMar>
              <w:top w:type="dxa" w:w="70"/>
              <w:left w:type="dxa" w:w="90"/>
              <w:bottom w:type="dxa" w:w="70"/>
              <w:right w:type="dxa" w:w="90"/>
            </w:tcMar>
          </w:tcPr>
          <w:p>
            <w:r>
              <w:rPr>
                <w:b w:val="false"/>
                <w:bCs w:val="false"/>
                <w:color w:val="000000"/>
                <w:sz w:val="19"/>
                <w:szCs w:val="19"/>
              </w:rPr>
              <w:t xml:space="preserve">Nudge the start forward by half a step using k2: 1 + (0.1/2)×(−0.95)</w:t>
            </w:r>
          </w:p>
        </w:tc>
        <w:tc>
          <w:tcPr>
            <w:tcW w:type="dxa" w:w="2100"/>
            <w:tcMar>
              <w:top w:type="dxa" w:w="70"/>
              <w:left w:type="dxa" w:w="90"/>
              <w:bottom w:type="dxa" w:w="70"/>
              <w:right w:type="dxa" w:w="90"/>
            </w:tcMar>
          </w:tcPr>
          <w:p>
            <w:r>
              <w:rPr>
                <w:b w:val="false"/>
                <w:bCs w:val="false"/>
                <w:color w:val="000000"/>
                <w:sz w:val="19"/>
                <w:szCs w:val="19"/>
              </w:rPr>
              <w:t xml:space="preserve">0.9525</w:t>
            </w:r>
          </w:p>
        </w:tc>
      </w:tr>
      <w:tr>
        <w:tc>
          <w:tcPr>
            <w:tcW w:type="dxa" w:w="1900"/>
            <w:tcMar>
              <w:top w:type="dxa" w:w="70"/>
              <w:left w:type="dxa" w:w="90"/>
              <w:bottom w:type="dxa" w:w="70"/>
              <w:right w:type="dxa" w:w="90"/>
            </w:tcMar>
          </w:tcPr>
          <w:p>
            <w:r>
              <w:rPr>
                <w:b w:val="false"/>
                <w:bCs w:val="false"/>
                <w:color w:val="000000"/>
                <w:sz w:val="19"/>
                <w:szCs w:val="19"/>
              </w:rPr>
              <w:t xml:space="preserve">k3</w:t>
            </w:r>
          </w:p>
        </w:tc>
        <w:tc>
          <w:tcPr>
            <w:tcW w:type="dxa" w:w="5300"/>
            <w:tcMar>
              <w:top w:type="dxa" w:w="70"/>
              <w:left w:type="dxa" w:w="90"/>
              <w:bottom w:type="dxa" w:w="70"/>
              <w:right w:type="dxa" w:w="90"/>
            </w:tcMar>
          </w:tcPr>
          <w:p>
            <w:r>
              <w:rPr>
                <w:b w:val="false"/>
                <w:bCs w:val="false"/>
                <w:color w:val="000000"/>
                <w:sz w:val="19"/>
                <w:szCs w:val="19"/>
              </w:rPr>
              <w:t xml:space="preserve">Rate of change at Midpoint B: −(0.9525)</w:t>
            </w:r>
          </w:p>
        </w:tc>
        <w:tc>
          <w:tcPr>
            <w:tcW w:type="dxa" w:w="2100"/>
            <w:tcMar>
              <w:top w:type="dxa" w:w="70"/>
              <w:left w:type="dxa" w:w="90"/>
              <w:bottom w:type="dxa" w:w="70"/>
              <w:right w:type="dxa" w:w="90"/>
            </w:tcMar>
          </w:tcPr>
          <w:p>
            <w:r>
              <w:rPr>
                <w:b w:val="false"/>
                <w:bCs w:val="false"/>
                <w:color w:val="000000"/>
                <w:sz w:val="19"/>
                <w:szCs w:val="19"/>
              </w:rPr>
              <w:t xml:space="preserve">−0.9525</w:t>
            </w:r>
          </w:p>
        </w:tc>
      </w:tr>
      <w:tr>
        <w:tc>
          <w:tcPr>
            <w:tcW w:type="dxa" w:w="1900"/>
            <w:tcMar>
              <w:top w:type="dxa" w:w="70"/>
              <w:left w:type="dxa" w:w="90"/>
              <w:bottom w:type="dxa" w:w="70"/>
              <w:right w:type="dxa" w:w="90"/>
            </w:tcMar>
          </w:tcPr>
          <w:p>
            <w:r>
              <w:rPr>
                <w:b w:val="false"/>
                <w:bCs w:val="false"/>
                <w:color w:val="000000"/>
                <w:sz w:val="19"/>
                <w:szCs w:val="19"/>
              </w:rPr>
              <w:t xml:space="preserve">End estimate</w:t>
            </w:r>
          </w:p>
        </w:tc>
        <w:tc>
          <w:tcPr>
            <w:tcW w:type="dxa" w:w="5300"/>
            <w:tcMar>
              <w:top w:type="dxa" w:w="70"/>
              <w:left w:type="dxa" w:w="90"/>
              <w:bottom w:type="dxa" w:w="70"/>
              <w:right w:type="dxa" w:w="90"/>
            </w:tcMar>
          </w:tcPr>
          <w:p>
            <w:r>
              <w:rPr>
                <w:b w:val="false"/>
                <w:bCs w:val="false"/>
                <w:color w:val="000000"/>
                <w:sz w:val="19"/>
                <w:szCs w:val="19"/>
              </w:rPr>
              <w:t xml:space="preserve">Nudge the start forward by a full step using k3: 1 + (0.1)×(−0.9525)</w:t>
            </w:r>
          </w:p>
        </w:tc>
        <w:tc>
          <w:tcPr>
            <w:tcW w:type="dxa" w:w="2100"/>
            <w:tcMar>
              <w:top w:type="dxa" w:w="70"/>
              <w:left w:type="dxa" w:w="90"/>
              <w:bottom w:type="dxa" w:w="70"/>
              <w:right w:type="dxa" w:w="90"/>
            </w:tcMar>
          </w:tcPr>
          <w:p>
            <w:r>
              <w:rPr>
                <w:b w:val="false"/>
                <w:bCs w:val="false"/>
                <w:color w:val="000000"/>
                <w:sz w:val="19"/>
                <w:szCs w:val="19"/>
              </w:rPr>
              <w:t xml:space="preserve">0.90475</w:t>
            </w:r>
          </w:p>
        </w:tc>
      </w:tr>
      <w:tr>
        <w:tc>
          <w:tcPr>
            <w:tcW w:type="dxa" w:w="1900"/>
            <w:tcMar>
              <w:top w:type="dxa" w:w="70"/>
              <w:left w:type="dxa" w:w="90"/>
              <w:bottom w:type="dxa" w:w="70"/>
              <w:right w:type="dxa" w:w="90"/>
            </w:tcMar>
          </w:tcPr>
          <w:p>
            <w:r>
              <w:rPr>
                <w:b w:val="false"/>
                <w:bCs w:val="false"/>
                <w:color w:val="000000"/>
                <w:sz w:val="19"/>
                <w:szCs w:val="19"/>
              </w:rPr>
              <w:t xml:space="preserve">k4</w:t>
            </w:r>
          </w:p>
        </w:tc>
        <w:tc>
          <w:tcPr>
            <w:tcW w:type="dxa" w:w="5300"/>
            <w:tcMar>
              <w:top w:type="dxa" w:w="70"/>
              <w:left w:type="dxa" w:w="90"/>
              <w:bottom w:type="dxa" w:w="70"/>
              <w:right w:type="dxa" w:w="90"/>
            </w:tcMar>
          </w:tcPr>
          <w:p>
            <w:r>
              <w:rPr>
                <w:b w:val="false"/>
                <w:bCs w:val="false"/>
                <w:color w:val="000000"/>
                <w:sz w:val="19"/>
                <w:szCs w:val="19"/>
              </w:rPr>
              <w:t xml:space="preserve">Rate of change at the end estimate: −(0.90475)</w:t>
            </w:r>
          </w:p>
        </w:tc>
        <w:tc>
          <w:tcPr>
            <w:tcW w:type="dxa" w:w="2100"/>
            <w:tcMar>
              <w:top w:type="dxa" w:w="70"/>
              <w:left w:type="dxa" w:w="90"/>
              <w:bottom w:type="dxa" w:w="70"/>
              <w:right w:type="dxa" w:w="90"/>
            </w:tcMar>
          </w:tcPr>
          <w:p>
            <w:r>
              <w:rPr>
                <w:b w:val="false"/>
                <w:bCs w:val="false"/>
                <w:color w:val="000000"/>
                <w:sz w:val="19"/>
                <w:szCs w:val="19"/>
              </w:rPr>
              <w:t xml:space="preserve">−0.90475</w:t>
            </w:r>
          </w:p>
        </w:tc>
      </w:tr>
      <w:tr>
        <w:tc>
          <w:tcPr>
            <w:tcW w:type="dxa" w:w="1900"/>
            <w:tcMar>
              <w:top w:type="dxa" w:w="70"/>
              <w:left w:type="dxa" w:w="90"/>
              <w:bottom w:type="dxa" w:w="70"/>
              <w:right w:type="dxa" w:w="90"/>
            </w:tcMar>
          </w:tcPr>
          <w:p>
            <w:r>
              <w:rPr>
                <w:b w:val="false"/>
                <w:bCs w:val="false"/>
                <w:color w:val="000000"/>
                <w:sz w:val="19"/>
                <w:szCs w:val="19"/>
              </w:rPr>
              <w:t xml:space="preserve">Weighted average</w:t>
            </w:r>
          </w:p>
        </w:tc>
        <w:tc>
          <w:tcPr>
            <w:tcW w:type="dxa" w:w="5300"/>
            <w:tcMar>
              <w:top w:type="dxa" w:w="70"/>
              <w:left w:type="dxa" w:w="90"/>
              <w:bottom w:type="dxa" w:w="70"/>
              <w:right w:type="dxa" w:w="90"/>
            </w:tcMar>
          </w:tcPr>
          <w:p>
            <w:r>
              <w:rPr>
                <w:b w:val="false"/>
                <w:bCs w:val="false"/>
                <w:color w:val="000000"/>
                <w:sz w:val="19"/>
                <w:szCs w:val="19"/>
              </w:rPr>
              <w:t xml:space="preserve">(k1 + 2×k2 + 2×k3 + k4) ÷ 6</w:t>
            </w:r>
          </w:p>
        </w:tc>
        <w:tc>
          <w:tcPr>
            <w:tcW w:type="dxa" w:w="2100"/>
            <w:tcMar>
              <w:top w:type="dxa" w:w="70"/>
              <w:left w:type="dxa" w:w="90"/>
              <w:bottom w:type="dxa" w:w="70"/>
              <w:right w:type="dxa" w:w="90"/>
            </w:tcMar>
          </w:tcPr>
          <w:p>
            <w:r>
              <w:rPr>
                <w:b w:val="false"/>
                <w:bCs w:val="false"/>
                <w:color w:val="000000"/>
                <w:sz w:val="19"/>
                <w:szCs w:val="19"/>
              </w:rPr>
              <w:t xml:space="preserve">−0.951625</w:t>
            </w:r>
          </w:p>
        </w:tc>
      </w:tr>
      <w:tr>
        <w:tc>
          <w:tcPr>
            <w:tcW w:type="dxa" w:w="1900"/>
            <w:tcMar>
              <w:top w:type="dxa" w:w="70"/>
              <w:left w:type="dxa" w:w="90"/>
              <w:bottom w:type="dxa" w:w="70"/>
              <w:right w:type="dxa" w:w="90"/>
            </w:tcMar>
          </w:tcPr>
          <w:p>
            <w:r>
              <w:rPr>
                <w:b w:val="false"/>
                <w:bCs w:val="false"/>
                <w:color w:val="000000"/>
                <w:sz w:val="19"/>
                <w:szCs w:val="19"/>
              </w:rPr>
              <w:t xml:space="preserve">Final result</w:t>
            </w:r>
          </w:p>
        </w:tc>
        <w:tc>
          <w:tcPr>
            <w:tcW w:type="dxa" w:w="5300"/>
            <w:tcMar>
              <w:top w:type="dxa" w:w="70"/>
              <w:left w:type="dxa" w:w="90"/>
              <w:bottom w:type="dxa" w:w="70"/>
              <w:right w:type="dxa" w:w="90"/>
            </w:tcMar>
          </w:tcPr>
          <w:p>
            <w:r>
              <w:rPr>
                <w:b w:val="false"/>
                <w:bCs w:val="false"/>
                <w:color w:val="000000"/>
                <w:sz w:val="19"/>
                <w:szCs w:val="19"/>
              </w:rPr>
              <w:t xml:space="preserve">1 + (0.1) × (−0.951625)</w:t>
            </w:r>
          </w:p>
        </w:tc>
        <w:tc>
          <w:tcPr>
            <w:tcW w:type="dxa" w:w="2100"/>
            <w:tcMar>
              <w:top w:type="dxa" w:w="70"/>
              <w:left w:type="dxa" w:w="90"/>
              <w:bottom w:type="dxa" w:w="70"/>
              <w:right w:type="dxa" w:w="90"/>
            </w:tcMar>
          </w:tcPr>
          <w:p>
            <w:r>
              <w:rPr>
                <w:b w:val="false"/>
                <w:bCs w:val="false"/>
                <w:color w:val="000000"/>
                <w:sz w:val="19"/>
                <w:szCs w:val="19"/>
              </w:rPr>
              <w:t xml:space="preserve">0.904838 (rounded)</w:t>
            </w:r>
          </w:p>
        </w:tc>
      </w:tr>
    </w:tbl>
    <w:p>
      <w:pPr>
        <w:spacing w:after="160"/>
      </w:pPr>
      <w:r>
        <w:t xml:space="preserve"/>
      </w:r>
    </w:p>
    <w:p>
      <w:pPr>
        <w:spacing w:after="160"/>
      </w:pPr>
      <w:r>
        <w:t xml:space="preserve">The exact mathematical answer is 0.904837. Our hand-calculated RK4 result is 0.904838 — accurate to about five decimal places. For comparison, the simple approach from Section 5.3 (just using k1 for the whole step: 1 + 0.1 × (−1.0)) gives 0.9 — noticeably further from the true answer, using the exact same timestep size. This is the entire benefit of RK4 in one concrete number: meaningfully more accuracy, for the same timestep, at the cost of three extra calculations instead of one.</w:t>
      </w:r>
    </w:p>
    <w:p>
      <w:pPr>
        <w:pBdr>
          <w:left w:val="single" w:color="1F4E5F" w:sz="18" w:space="8"/>
        </w:pBdr>
        <w:shd w:fill="DCE9EC" w:val="clear"/>
        <w:spacing w:after="200" w:before="100"/>
        <w:ind w:left="200"/>
      </w:pPr>
      <w:r>
        <w:rPr>
          <w:i/>
          <w:iCs/>
          <w:sz w:val="21"/>
          <w:szCs w:val="21"/>
        </w:rPr>
        <w:t xml:space="preserve">Dev A's actual integrator does exactly this same four-step dance, just simultaneously for position, velocity, orientation, and angular velocity all at once, using the real force and torque equations from Parts 3 and 4 instead of the simplified −y used here. If this worked example makes sense, the structure of the real integrator will too — it's the same shape, just with more numbers moving at once.</w:t>
      </w:r>
    </w:p>
    <w:p>
      <w:pPr>
        <w:pStyle w:val="Heading1"/>
        <w:spacing w:after="200" w:before="420"/>
      </w:pPr>
      <w:r>
        <w:rPr>
          <w:b/>
          <w:bCs/>
          <w:color w:val="1F4E5F"/>
        </w:rPr>
        <w:t xml:space="preserve">Part 6 — The Software Side: How We're Actually Building This</w:t>
      </w:r>
    </w:p>
    <w:p>
      <w:pPr>
        <w:pStyle w:val="Heading2"/>
        <w:spacing w:after="150" w:before="320"/>
      </w:pPr>
      <w:r>
        <w:rPr>
          <w:b/>
          <w:bCs/>
          <w:color w:val="1F4E5F"/>
        </w:rPr>
        <w:t xml:space="preserve">6.1 Why Two Different Programming Languages</w:t>
      </w:r>
    </w:p>
    <w:p>
      <w:pPr>
        <w:spacing w:after="160"/>
      </w:pPr>
      <w:r>
        <w:t xml:space="preserve">This project uses two programming languages for two very different jobs. Rust handles all of the physics math — the calculations described in Parts 3 through 5 — because Rust is extremely fast and has strong built-in protections against a whole category of memory-related bugs that are especially easy to introduce (and especially dangerous) in performance-critical numerical code. C++ (inside Unreal Engine 5) handles everything visual — rendering the drone, the environment, and the on-screen display — because Unreal Engine itself is written in C++ and that's simply the language its own tools expect.</w:t>
      </w:r>
    </w:p>
    <w:p>
      <w:pPr>
        <w:pBdr>
          <w:left w:val="single" w:color="1F4E5F" w:sz="18" w:space="8"/>
        </w:pBdr>
        <w:shd w:fill="DCE9EC" w:val="clear"/>
        <w:spacing w:after="200" w:before="100"/>
        <w:ind w:left="200"/>
      </w:pPr>
      <w:r>
        <w:rPr>
          <w:i/>
          <w:iCs/>
          <w:sz w:val="21"/>
          <w:szCs w:val="21"/>
        </w:rPr>
        <w:t xml:space="preserve">Neither language is "better" in general — they're each the right tool for a very different half of this project. Rust for the math that must be fast and correct; C++ (via Unreal Engine) for the visuals and the game-engine features (rendering, input, editor tools) that would take enormous effort to build from scratch.</w:t>
      </w:r>
    </w:p>
    <w:p>
      <w:pPr>
        <w:pStyle w:val="Heading2"/>
        <w:spacing w:after="150" w:before="320"/>
      </w:pPr>
      <w:r>
        <w:rPr>
          <w:b/>
          <w:bCs/>
          <w:color w:val="1F4E5F"/>
        </w:rPr>
        <w:t xml:space="preserve">6.2 What a Game Engine Is, and Why Unreal Engine 5</w:t>
      </w:r>
    </w:p>
    <w:p>
      <w:pPr>
        <w:spacing w:after="160"/>
      </w:pPr>
      <w:r>
        <w:t xml:space="preserve">A game engine is a large, pre-built piece of software that already handles the extremely hard, unglamorous problems every interactive 3D application needs solved: rendering 3D graphics efficiently, reading keyboard/controller input, playing sound, managing a scene full of objects, and providing editor tools to assemble all of this visually. Unreal Engine 5 is one of the most capable game engines available, which is why this project builds on top of it rather than writing a renderer from scratch — that would be a multi-year project on its own, before a single line of drone physics was even written.</w:t>
      </w:r>
    </w:p>
    <w:p>
      <w:pPr>
        <w:pStyle w:val="Heading2"/>
        <w:spacing w:after="150" w:before="320"/>
      </w:pPr>
      <w:r>
        <w:rPr>
          <w:b/>
          <w:bCs/>
          <w:color w:val="1F4E5F"/>
        </w:rPr>
        <w:t xml:space="preserve">6.3 What FFI Is — The Bridge Between Two Languages</w:t>
      </w:r>
    </w:p>
    <w:p>
      <w:pPr>
        <w:spacing w:after="160"/>
      </w:pPr>
      <w:r>
        <w:t xml:space="preserve">Since this project uses two separate languages, something has to let them talk to each other, since a program compiled from Rust code and a program compiled from C++ code don't automatically know how to exchange data. This bridge is called a Foreign Function Interface, or FFI. Practically, it works by having Rust compile its code into a special kind of library file that exposes a small number of very simple, plain functions using a shared, agreed-upon calling convention that both languages understand — and C++ calls into those exact functions, passing and receiving data in a carefully agreed-upon format.</w:t>
      </w:r>
    </w:p>
    <w:p>
      <w:pPr>
        <w:pStyle w:val="Heading2"/>
        <w:spacing w:after="150" w:before="320"/>
      </w:pPr>
      <w:r>
        <w:rPr>
          <w:b/>
          <w:bCs/>
          <w:color w:val="1F4E5F"/>
        </w:rPr>
        <w:t xml:space="preserve">6.4 What a Struct Is, and Why Memory Layout Matters</w:t>
      </w:r>
    </w:p>
    <w:p>
      <w:pPr>
        <w:spacing w:after="160"/>
      </w:pPr>
      <w:r>
        <w:t xml:space="preserve">A struct is a way of bundling several related pieces of data together under one name — for example, this project's DroneState struct bundles position, velocity, orientation, and angular velocity together into one thing, instead of passing four separate values around everywhere. When a struct needs to cross the FFI boundary between Rust and C++, both languages must agree, byte for byte, on exactly how that data is arranged in memory — which field comes first, how large each one is, and so on. If they ever disagree, even slightly, one side ends up reading garbage data or corrupting memory, without necessarily crashing right away. This is why the project's Lead Architect owns this struct definition exclusively, and why a tool (cbindgen) is used to automatically generate the C++ version directly from the Rust definition, rather than ever writing it by hand twice.</w:t>
      </w:r>
    </w:p>
    <w:p>
      <w:pPr>
        <w:pStyle w:val="Heading2"/>
        <w:spacing w:after="150" w:before="320"/>
      </w:pPr>
      <w:r>
        <w:rPr>
          <w:b/>
          <w:bCs/>
          <w:color w:val="1F4E5F"/>
        </w:rPr>
        <w:t xml:space="preserve">6.5 What Compiling, Building, and Linking Actually Mean</w:t>
      </w:r>
    </w:p>
    <w:p>
      <w:pPr>
        <w:spacing w:after="160"/>
      </w:pPr>
      <w:r>
        <w:t xml:space="preserve">Code as a human writes and reads it (called source code) can't run directly — it first has to be translated into instructions the computer's processor actually understands. Compiling is this translation step, performed separately for the Rust code and the C++ code, by two completely different compilers. Building is the overall process of compiling everything needed and assembling it into a runnable program. Linking is the step where separately compiled pieces (for example, the compiled Rust library and the compiled C++ code that calls into it) are stitched together into one final program — this is the step that fails with an error if C++ tries to call a Rust function that doesn't exist, isn't spelled correctly, or wasn't exposed properly, which is why "linker errors" come up so often in this project's troubleshooting guides.</w:t>
      </w:r>
    </w:p>
    <w:p>
      <w:pPr>
        <w:pStyle w:val="Heading2"/>
        <w:spacing w:after="150" w:before="320"/>
      </w:pPr>
      <w:r>
        <w:rPr>
          <w:b/>
          <w:bCs/>
          <w:color w:val="1F4E5F"/>
        </w:rPr>
        <w:t xml:space="preserve">6.6 How the Whole System Talks to Itself, Once Per Tick</w:t>
      </w:r>
    </w:p>
    <w:p>
      <w:pPr>
        <w:spacing w:after="160"/>
      </w:pPr>
      <w:r>
        <w:t xml:space="preserve">Putting Parts 4 and 5 together, here's the complete loop this project runs, many times per second, at a fixed timestep:</w:t>
      </w:r>
    </w:p>
    <w:p>
      <w:pPr>
        <w:pStyle w:val="ListParagraph"/>
        <w:numPr>
          <w:ilvl w:val="0"/>
          <w:numId w:val="3"/>
        </w:numPr>
        <w:spacing w:after="80"/>
      </w:pPr>
      <w:r>
        <w:t xml:space="preserve">Unreal Engine (C++) gathers the current control inputs (throttle, roll, pitch, yaw commands).</w:t>
      </w:r>
    </w:p>
    <w:p>
      <w:pPr>
        <w:pStyle w:val="ListParagraph"/>
        <w:numPr>
          <w:ilvl w:val="0"/>
          <w:numId w:val="3"/>
        </w:numPr>
        <w:spacing w:after="80"/>
      </w:pPr>
      <w:r>
        <w:t xml:space="preserve">C++ calls across the FFI boundary into the compiled Rust library, handing over the drone's current state and the control inputs.</w:t>
      </w:r>
    </w:p>
    <w:p>
      <w:pPr>
        <w:pStyle w:val="ListParagraph"/>
        <w:numPr>
          <w:ilvl w:val="0"/>
          <w:numId w:val="3"/>
        </w:numPr>
        <w:spacing w:after="80"/>
      </w:pPr>
      <w:r>
        <w:t xml:space="preserve">Rust calculates: current air density and drag (Dev B's module), each motor's thrust (also Dev B's module), the combined net force and net torque (Dev C's mixer module), and finally the new state one timestep later (Dev A's RK4 integrator).</w:t>
      </w:r>
    </w:p>
    <w:p>
      <w:pPr>
        <w:pStyle w:val="ListParagraph"/>
        <w:numPr>
          <w:ilvl w:val="0"/>
          <w:numId w:val="3"/>
        </w:numPr>
        <w:spacing w:after="80"/>
      </w:pPr>
      <w:r>
        <w:t xml:space="preserve">Rust hands the new state back across the FFI boundary to C++.</w:t>
      </w:r>
    </w:p>
    <w:p>
      <w:pPr>
        <w:pStyle w:val="ListParagraph"/>
        <w:numPr>
          <w:ilvl w:val="0"/>
          <w:numId w:val="3"/>
        </w:numPr>
        <w:spacing w:after="80"/>
      </w:pPr>
      <w:r>
        <w:t xml:space="preserve">C++ updates the drone's visual position/rotation on screen and updates the on-screen telemetry display (also Dev C's work) — performing no physics calculations of its own.</w:t>
      </w:r>
    </w:p>
    <w:p>
      <w:pPr>
        <w:pBdr>
          <w:left w:val="single" w:color="1F4E5F" w:sz="18" w:space="8"/>
        </w:pBdr>
        <w:shd w:fill="DCE9EC" w:val="clear"/>
        <w:spacing w:after="200" w:before="100"/>
        <w:ind w:left="200"/>
      </w:pPr>
      <w:r>
        <w:rPr>
          <w:i/>
          <w:iCs/>
          <w:sz w:val="21"/>
          <w:szCs w:val="21"/>
        </w:rPr>
        <w:t xml:space="preserve">Every single Build Guide on this project is really just a detailed set of instructions for building one piece of this exact loop. Once you can picture this five-step cycle clearly, every role's responsibilities make sense in context.</w:t>
      </w:r>
    </w:p>
    <w:p>
      <w:pPr>
        <w:pStyle w:val="Heading1"/>
        <w:spacing w:after="200" w:before="420"/>
      </w:pPr>
      <w:r>
        <w:rPr>
          <w:b/>
          <w:bCs/>
          <w:color w:val="1F4E5F"/>
        </w:rPr>
        <w:t xml:space="preserve">Part 7 — The Full Project Roadmap: What We're Building, and Why</w:t>
      </w:r>
    </w:p>
    <w:p>
      <w:pPr>
        <w:spacing w:after="160"/>
      </w:pPr>
      <w:r>
        <w:t xml:space="preserve">The project is split into four phases. Each one builds directly on top of the last.</w:t>
      </w:r>
    </w:p>
    <w:p>
      <w:pPr>
        <w:pStyle w:val="Heading2"/>
        <w:spacing w:after="150" w:before="320"/>
      </w:pPr>
      <w:r>
        <w:rPr>
          <w:b/>
          <w:bCs/>
          <w:color w:val="1F4E5F"/>
        </w:rPr>
        <w:t xml:space="preserve">7.1 Phase 1 — Core Physics and Rendering (Current Phase)</w:t>
      </w:r>
    </w:p>
    <w:p>
      <w:pPr>
        <w:spacing w:after="160"/>
      </w:pPr>
      <w:r>
        <w:t xml:space="preserve">This phase builds exactly the loop described in Section 5.6: a rigid drone (not yet deformable) flying under mathematically correct physics, fully decoupled from the rendering frame rate. This covers everything in Parts 1 through 5 of this document, and is what all four current Build Guides are focused on.</w:t>
      </w:r>
    </w:p>
    <w:p>
      <w:pPr>
        <w:pStyle w:val="Heading2"/>
        <w:spacing w:after="150" w:before="320"/>
      </w:pPr>
      <w:r>
        <w:rPr>
          <w:b/>
          <w:bCs/>
          <w:color w:val="1F4E5F"/>
        </w:rPr>
        <w:t xml:space="preserve">7.2 Phase 2 — Advanced Multiphysics and Environment</w:t>
      </w:r>
    </w:p>
    <w:p>
      <w:pPr>
        <w:spacing w:after="160"/>
      </w:pPr>
      <w:r>
        <w:t xml:space="preserve">This phase goes beyond a rigid, unbreakable drone and beyond simple drag formulas. Three additions are planned:</w:t>
      </w:r>
    </w:p>
    <w:p>
      <w:pPr>
        <w:pStyle w:val="ListParagraph"/>
        <w:numPr>
          <w:ilvl w:val="0"/>
          <w:numId w:val="2"/>
        </w:numPr>
        <w:spacing w:after="80"/>
      </w:pPr>
      <w:r>
        <w:t xml:space="preserve">Computational Fluid Dynamics (CFD) — actually simulating the air itself as a moving fluid, instead of using a fixed formula, to properly capture wind shear, ground effect, and rain.</w:t>
      </w:r>
    </w:p>
    <w:p>
      <w:pPr>
        <w:pStyle w:val="ListParagraph"/>
        <w:numPr>
          <w:ilvl w:val="0"/>
          <w:numId w:val="2"/>
        </w:numPr>
        <w:spacing w:after="80"/>
      </w:pPr>
      <w:r>
        <w:t xml:space="preserve">Finite Element Analysis (FEA) — treating the drone's frame as a flexible structure made of many small connected pieces, so it can realistically bend, stress, and potentially fail under extreme maneuvers.</w:t>
      </w:r>
    </w:p>
    <w:p>
      <w:pPr>
        <w:pStyle w:val="ListParagraph"/>
        <w:numPr>
          <w:ilvl w:val="0"/>
          <w:numId w:val="2"/>
        </w:numPr>
        <w:spacing w:after="80"/>
      </w:pPr>
      <w:r>
        <w:t xml:space="preserve">Thermal and electrical simulation — modeling the battery, ESC (electronic speed controller), and motor as an electrical circuit, calculating heat buildup and warning if components run too hot.</w:t>
      </w:r>
    </w:p>
    <w:p>
      <w:pPr>
        <w:pBdr>
          <w:left w:val="single" w:color="8A4B00" w:sz="18" w:space="8"/>
        </w:pBdr>
        <w:shd w:fill="FBEBD8" w:val="clear"/>
        <w:spacing w:after="200" w:before="100"/>
        <w:ind w:left="200"/>
      </w:pPr>
      <w:r>
        <w:rPr>
          <w:i/>
          <w:iCs/>
          <w:color w:val="8A4B00"/>
          <w:sz w:val="21"/>
          <w:szCs w:val="21"/>
        </w:rPr>
        <w:t xml:space="preserve">⚠ Real-time CFD and FEA are extremely computationally expensive — far too expensive to solve fresh, from scratch, every single physics tick on consumer hardware. This project's planned approach is to run the expensive, detailed CFD/FEA calculations offline (ahead of time, across many different flight conditions), and then build a fast approximate stand-in (called a surrogate model) that can be queried instantly during a live simulation, rather than solving the full physics live. This is standard practice in professional digital twin software, and is the approach this project will follow once Phase 2 begins.</w:t>
      </w:r>
    </w:p>
    <w:p>
      <w:pPr>
        <w:pStyle w:val="Heading2"/>
        <w:spacing w:after="150" w:before="320"/>
      </w:pPr>
      <w:r>
        <w:rPr>
          <w:b/>
          <w:bCs/>
          <w:color w:val="1F4E5F"/>
        </w:rPr>
        <w:t xml:space="preserve">7.3 Phase 3 — Hardware-in-the-Loop (HIL)</w:t>
      </w:r>
    </w:p>
    <w:p>
      <w:pPr>
        <w:spacing w:after="160"/>
      </w:pPr>
      <w:r>
        <w:t xml:space="preserve">This phase connects the simulation to a real, physical flight controller chip (an STM32H7) sitting on a desk, so the real flight-control software can be tested against simulated flight, rather than only ever running in simulation. This requires:</w:t>
      </w:r>
    </w:p>
    <w:p>
      <w:pPr>
        <w:pStyle w:val="ListParagraph"/>
        <w:numPr>
          <w:ilvl w:val="0"/>
          <w:numId w:val="2"/>
        </w:numPr>
        <w:spacing w:after="80"/>
      </w:pPr>
      <w:r>
        <w:t xml:space="preserve">A fast, low-latency communication link (over USB/Serial or UDP) between the simulation and the physical chip, sending simulated data at a high rate (400 or more times per second).</w:t>
      </w:r>
    </w:p>
    <w:p>
      <w:pPr>
        <w:pStyle w:val="ListParagraph"/>
        <w:numPr>
          <w:ilvl w:val="0"/>
          <w:numId w:val="2"/>
        </w:numPr>
        <w:spacing w:after="80"/>
      </w:pPr>
      <w:r>
        <w:t xml:space="preserve">Packaging that simulated data using a standard format real flight controllers already expect, such as MAVLink (a common open communication protocol used across the drone industry), so the real hardware doesn't need to be modified to understand it.</w:t>
      </w:r>
    </w:p>
    <w:p>
      <w:pPr>
        <w:pStyle w:val="ListParagraph"/>
        <w:numPr>
          <w:ilvl w:val="0"/>
          <w:numId w:val="2"/>
        </w:numPr>
        <w:spacing w:after="80"/>
      </w:pPr>
      <w:r>
        <w:t xml:space="preserve">Deliberately adding realistic imperfections (noise) to simulated sensor readings — real accelerometers, gyroscopes, barometers, and GPS units are never perfectly accurate, and a flight controller tested only against perfect, noiseless data isn't being tested realistically.</w:t>
      </w:r>
    </w:p>
    <w:p>
      <w:pPr>
        <w:spacing w:after="160"/>
      </w:pPr>
      <w:r>
        <w:t xml:space="preserve">In this loop, the simulation sends fake-but-realistic sensor data to the real chip, the real chip runs its actual flight-control software and outputs real motor control signals in response, and the simulation reads those signals back in to calculate the next physics step — creating a full loop between real hardware and simulated physics.</w:t>
      </w:r>
    </w:p>
    <w:p>
      <w:pPr>
        <w:pStyle w:val="Heading2"/>
        <w:spacing w:after="150" w:before="320"/>
      </w:pPr>
      <w:r>
        <w:rPr>
          <w:b/>
          <w:bCs/>
          <w:color w:val="1F4E5F"/>
        </w:rPr>
        <w:t xml:space="preserve">7.4 Phase 4 — AI Generative Design</w:t>
      </w:r>
    </w:p>
    <w:p>
      <w:pPr>
        <w:spacing w:after="160"/>
      </w:pPr>
      <w:r>
        <w:t xml:space="preserve">The final phase uses the physics engine — stripped of all graphics, running as fast as possible from the command line — to let an AI system automatically improve the drone frame's physical design. This uses a technique called reinforcement learning, where an AI agent repeatedly tries small changes (adding material, removing material, moving a screw hole), observes the result of subjecting that new design to a simulated stress test, and gradually learns which kinds of changes lead to a better outcome. "Better" is defined by a reward function — in this case, something like maximizing structural strength and thrust-to-weight ratio while minimizing drag and total mass. This phase only makes sense once the physics, aerodynamics, and structural simulations from Phases 1 and 2 are already trustworthy, since an AI will just as happily learn to exploit an inaccurate simulation as improve a real design.</w:t>
      </w:r>
    </w:p>
    <w:p>
      <w:pPr>
        <w:pStyle w:val="Heading1"/>
        <w:spacing w:after="200" w:before="420"/>
      </w:pPr>
      <w:r>
        <w:rPr>
          <w:b/>
          <w:bCs/>
          <w:color w:val="1F4E5F"/>
        </w:rPr>
        <w:t xml:space="preserve">Part 8 — Team Map: Who Builds What</w:t>
      </w:r>
    </w:p>
    <w:p>
      <w:pPr>
        <w:spacing w:after="160"/>
      </w:pPr>
      <w:r>
        <w:t xml:space="preserve">A quick recap connecting this document's concepts to each Phase 1 role's Build Guide.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700"/>
      </w:tblGrid>
      <w:tr>
        <w:trPr>
          <w:tblHeader/>
        </w:trPr>
        <w:tc>
          <w:tcPr>
            <w:tcW w:type="dxa" w:w="2200"/>
            <w:shd w:fill="1F4E5F" w:val="clear"/>
            <w:tcMar>
              <w:top w:type="dxa" w:w="70"/>
              <w:left w:type="dxa" w:w="90"/>
              <w:bottom w:type="dxa" w:w="70"/>
              <w:right w:type="dxa" w:w="90"/>
            </w:tcMar>
          </w:tcPr>
          <w:p>
            <w:r>
              <w:rPr>
                <w:b/>
                <w:bCs/>
                <w:color w:val="FFFFFF"/>
                <w:sz w:val="19"/>
                <w:szCs w:val="19"/>
              </w:rPr>
              <w:t xml:space="preserve">Role</w:t>
            </w:r>
          </w:p>
        </w:tc>
        <w:tc>
          <w:tcPr>
            <w:tcW w:type="dxa" w:w="3300"/>
            <w:shd w:fill="1F4E5F" w:val="clear"/>
            <w:tcMar>
              <w:top w:type="dxa" w:w="70"/>
              <w:left w:type="dxa" w:w="90"/>
              <w:bottom w:type="dxa" w:w="70"/>
              <w:right w:type="dxa" w:w="90"/>
            </w:tcMar>
          </w:tcPr>
          <w:p>
            <w:r>
              <w:rPr>
                <w:b/>
                <w:bCs/>
                <w:color w:val="FFFFFF"/>
                <w:sz w:val="19"/>
                <w:szCs w:val="19"/>
              </w:rPr>
              <w:t xml:space="preserve">Owns</w:t>
            </w:r>
          </w:p>
        </w:tc>
        <w:tc>
          <w:tcPr>
            <w:tcW w:type="dxa" w:w="3700"/>
            <w:shd w:fill="1F4E5F" w:val="clear"/>
            <w:tcMar>
              <w:top w:type="dxa" w:w="70"/>
              <w:left w:type="dxa" w:w="90"/>
              <w:bottom w:type="dxa" w:w="70"/>
              <w:right w:type="dxa" w:w="90"/>
            </w:tcMar>
          </w:tcPr>
          <w:p>
            <w:r>
              <w:rPr>
                <w:b/>
                <w:bCs/>
                <w:color w:val="FFFFFF"/>
                <w:sz w:val="19"/>
                <w:szCs w:val="19"/>
              </w:rPr>
              <w:t xml:space="preserve">Concepts From This Document They'll Use Most</w:t>
            </w:r>
          </w:p>
        </w:tc>
      </w:tr>
      <w:tr>
        <w:tc>
          <w:tcPr>
            <w:tcW w:type="dxa" w:w="2200"/>
            <w:tcMar>
              <w:top w:type="dxa" w:w="70"/>
              <w:left w:type="dxa" w:w="90"/>
              <w:bottom w:type="dxa" w:w="70"/>
              <w:right w:type="dxa" w:w="90"/>
            </w:tcMar>
          </w:tcPr>
          <w:p>
            <w:r>
              <w:rPr>
                <w:b w:val="false"/>
                <w:bCs w:val="false"/>
                <w:color w:val="000000"/>
                <w:sz w:val="19"/>
                <w:szCs w:val="19"/>
              </w:rPr>
              <w:t xml:space="preserve">Lead Architect (Dev 1)</w:t>
            </w:r>
          </w:p>
        </w:tc>
        <w:tc>
          <w:tcPr>
            <w:tcW w:type="dxa" w:w="3300"/>
            <w:tcMar>
              <w:top w:type="dxa" w:w="70"/>
              <w:left w:type="dxa" w:w="90"/>
              <w:bottom w:type="dxa" w:w="70"/>
              <w:right w:type="dxa" w:w="90"/>
            </w:tcMar>
          </w:tcPr>
          <w:p>
            <w:r>
              <w:rPr>
                <w:b w:val="false"/>
                <w:bCs w:val="false"/>
                <w:color w:val="000000"/>
                <w:sz w:val="19"/>
                <w:szCs w:val="19"/>
              </w:rPr>
              <w:t xml:space="preserve">The FFI bridge, shared data structures, build pipeline</w:t>
            </w:r>
          </w:p>
        </w:tc>
        <w:tc>
          <w:tcPr>
            <w:tcW w:type="dxa" w:w="3700"/>
            <w:tcMar>
              <w:top w:type="dxa" w:w="70"/>
              <w:left w:type="dxa" w:w="90"/>
              <w:bottom w:type="dxa" w:w="70"/>
              <w:right w:type="dxa" w:w="90"/>
            </w:tcMar>
          </w:tcPr>
          <w:p>
            <w:r>
              <w:rPr>
                <w:b w:val="false"/>
                <w:bCs w:val="false"/>
                <w:color w:val="000000"/>
                <w:sz w:val="19"/>
                <w:szCs w:val="19"/>
              </w:rPr>
              <w:t xml:space="preserve">Part 6 (structs, FFI, compiling/linking) almost entirely</w:t>
            </w:r>
          </w:p>
        </w:tc>
      </w:tr>
      <w:tr>
        <w:tc>
          <w:tcPr>
            <w:tcW w:type="dxa" w:w="2200"/>
            <w:tcMar>
              <w:top w:type="dxa" w:w="70"/>
              <w:left w:type="dxa" w:w="90"/>
              <w:bottom w:type="dxa" w:w="70"/>
              <w:right w:type="dxa" w:w="90"/>
            </w:tcMar>
          </w:tcPr>
          <w:p>
            <w:r>
              <w:rPr>
                <w:b w:val="false"/>
                <w:bCs w:val="false"/>
                <w:color w:val="000000"/>
                <w:sz w:val="19"/>
                <w:szCs w:val="19"/>
              </w:rPr>
              <w:t xml:space="preserve">Dev A (Dev 2)</w:t>
            </w:r>
          </w:p>
        </w:tc>
        <w:tc>
          <w:tcPr>
            <w:tcW w:type="dxa" w:w="3300"/>
            <w:tcMar>
              <w:top w:type="dxa" w:w="70"/>
              <w:left w:type="dxa" w:w="90"/>
              <w:bottom w:type="dxa" w:w="70"/>
              <w:right w:type="dxa" w:w="90"/>
            </w:tcMar>
          </w:tcPr>
          <w:p>
            <w:r>
              <w:rPr>
                <w:b w:val="false"/>
                <w:bCs w:val="false"/>
                <w:color w:val="000000"/>
                <w:sz w:val="19"/>
                <w:szCs w:val="19"/>
              </w:rPr>
              <w:t xml:space="preserve">The RK4 integrator</w:t>
            </w:r>
          </w:p>
        </w:tc>
        <w:tc>
          <w:tcPr>
            <w:tcW w:type="dxa" w:w="3700"/>
            <w:tcMar>
              <w:top w:type="dxa" w:w="70"/>
              <w:left w:type="dxa" w:w="90"/>
              <w:bottom w:type="dxa" w:w="70"/>
              <w:right w:type="dxa" w:w="90"/>
            </w:tcMar>
          </w:tcPr>
          <w:p>
            <w:r>
              <w:rPr>
                <w:b w:val="false"/>
                <w:bCs w:val="false"/>
                <w:color w:val="000000"/>
                <w:sz w:val="19"/>
                <w:szCs w:val="19"/>
              </w:rPr>
              <w:t xml:space="preserve">Parts 3 and 5 (forces, rotation, quaternions, RK4, state)</w:t>
            </w:r>
          </w:p>
        </w:tc>
      </w:tr>
      <w:tr>
        <w:tc>
          <w:tcPr>
            <w:tcW w:type="dxa" w:w="2200"/>
            <w:tcMar>
              <w:top w:type="dxa" w:w="70"/>
              <w:left w:type="dxa" w:w="90"/>
              <w:bottom w:type="dxa" w:w="70"/>
              <w:right w:type="dxa" w:w="90"/>
            </w:tcMar>
          </w:tcPr>
          <w:p>
            <w:r>
              <w:rPr>
                <w:b w:val="false"/>
                <w:bCs w:val="false"/>
                <w:color w:val="000000"/>
                <w:sz w:val="19"/>
                <w:szCs w:val="19"/>
              </w:rPr>
              <w:t xml:space="preserve">Dev B (Dev 3)</w:t>
            </w:r>
          </w:p>
        </w:tc>
        <w:tc>
          <w:tcPr>
            <w:tcW w:type="dxa" w:w="3300"/>
            <w:tcMar>
              <w:top w:type="dxa" w:w="70"/>
              <w:left w:type="dxa" w:w="90"/>
              <w:bottom w:type="dxa" w:w="70"/>
              <w:right w:type="dxa" w:w="90"/>
            </w:tcMar>
          </w:tcPr>
          <w:p>
            <w:r>
              <w:rPr>
                <w:b w:val="false"/>
                <w:bCs w:val="false"/>
                <w:color w:val="000000"/>
                <w:sz w:val="19"/>
                <w:szCs w:val="19"/>
              </w:rPr>
              <w:t xml:space="preserve">Aerodynamics: atmosphere, drag, propeller thrust</w:t>
            </w:r>
          </w:p>
        </w:tc>
        <w:tc>
          <w:tcPr>
            <w:tcW w:type="dxa" w:w="3700"/>
            <w:tcMar>
              <w:top w:type="dxa" w:w="70"/>
              <w:left w:type="dxa" w:w="90"/>
              <w:bottom w:type="dxa" w:w="70"/>
              <w:right w:type="dxa" w:w="90"/>
            </w:tcMar>
          </w:tcPr>
          <w:p>
            <w:r>
              <w:rPr>
                <w:b w:val="false"/>
                <w:bCs w:val="false"/>
                <w:color w:val="000000"/>
                <w:sz w:val="19"/>
                <w:szCs w:val="19"/>
              </w:rPr>
              <w:t xml:space="preserve">Part 4 entirely, plus vectors and rotation from Part 3</w:t>
            </w:r>
          </w:p>
        </w:tc>
      </w:tr>
      <w:tr>
        <w:tc>
          <w:tcPr>
            <w:tcW w:type="dxa" w:w="2200"/>
            <w:tcMar>
              <w:top w:type="dxa" w:w="70"/>
              <w:left w:type="dxa" w:w="90"/>
              <w:bottom w:type="dxa" w:w="70"/>
              <w:right w:type="dxa" w:w="90"/>
            </w:tcMar>
          </w:tcPr>
          <w:p>
            <w:r>
              <w:rPr>
                <w:b w:val="false"/>
                <w:bCs w:val="false"/>
                <w:color w:val="000000"/>
                <w:sz w:val="19"/>
                <w:szCs w:val="19"/>
              </w:rPr>
              <w:t xml:space="preserve">Dev C (Dev 4)</w:t>
            </w:r>
          </w:p>
        </w:tc>
        <w:tc>
          <w:tcPr>
            <w:tcW w:type="dxa" w:w="3300"/>
            <w:tcMar>
              <w:top w:type="dxa" w:w="70"/>
              <w:left w:type="dxa" w:w="90"/>
              <w:bottom w:type="dxa" w:w="70"/>
              <w:right w:type="dxa" w:w="90"/>
            </w:tcMar>
          </w:tcPr>
          <w:p>
            <w:r>
              <w:rPr>
                <w:b w:val="false"/>
                <w:bCs w:val="false"/>
                <w:color w:val="000000"/>
                <w:sz w:val="19"/>
                <w:szCs w:val="19"/>
              </w:rPr>
              <w:t xml:space="preserve">The mixer, and the on-screen telemetry display</w:t>
            </w:r>
          </w:p>
        </w:tc>
        <w:tc>
          <w:tcPr>
            <w:tcW w:type="dxa" w:w="3700"/>
            <w:tcMar>
              <w:top w:type="dxa" w:w="70"/>
              <w:left w:type="dxa" w:w="90"/>
              <w:bottom w:type="dxa" w:w="70"/>
              <w:right w:type="dxa" w:w="90"/>
            </w:tcMar>
          </w:tcPr>
          <w:p>
            <w:r>
              <w:rPr>
                <w:b w:val="false"/>
                <w:bCs w:val="false"/>
                <w:color w:val="000000"/>
                <w:sz w:val="19"/>
                <w:szCs w:val="19"/>
              </w:rPr>
              <w:t xml:space="preserve">Part 3 (torque, cross products) and Part 2 (yaw/reaction torque)</w:t>
            </w:r>
          </w:p>
        </w:tc>
      </w:tr>
    </w:tbl>
    <w:p>
      <w:pPr>
        <w:spacing w:after="160"/>
      </w:pPr>
      <w:r>
        <w:t xml:space="preserve"/>
      </w:r>
    </w:p>
    <w:p>
      <w:pPr>
        <w:pStyle w:val="Heading1"/>
        <w:spacing w:after="200" w:before="420"/>
      </w:pPr>
      <w:r>
        <w:rPr>
          <w:b/>
          <w:bCs/>
          <w:color w:val="1F4E5F"/>
        </w:rPr>
        <w:t xml:space="preserve">Part 9 — Glossary</w:t>
      </w:r>
    </w:p>
    <w:p>
      <w:pPr>
        <w:spacing w:after="160"/>
      </w:pPr>
      <w:r>
        <w:t xml:space="preserve">Every term used anywhere in this project's documentation, in one alphabetical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4E5F" w:val="clear"/>
            <w:tcMar>
              <w:top w:type="dxa" w:w="70"/>
              <w:left w:type="dxa" w:w="90"/>
              <w:bottom w:type="dxa" w:w="70"/>
              <w:right w:type="dxa" w:w="90"/>
            </w:tcMar>
          </w:tcPr>
          <w:p>
            <w:r>
              <w:rPr>
                <w:b/>
                <w:bCs/>
                <w:color w:val="FFFFFF"/>
                <w:sz w:val="19"/>
                <w:szCs w:val="19"/>
              </w:rPr>
              <w:t xml:space="preserve">Term</w:t>
            </w:r>
          </w:p>
        </w:tc>
        <w:tc>
          <w:tcPr>
            <w:tcW w:type="dxa" w:w="6200"/>
            <w:shd w:fill="1F4E5F" w:val="clear"/>
            <w:tcMar>
              <w:top w:type="dxa" w:w="70"/>
              <w:left w:type="dxa" w:w="90"/>
              <w:bottom w:type="dxa" w:w="70"/>
              <w:right w:type="dxa" w:w="90"/>
            </w:tcMar>
          </w:tcPr>
          <w:p>
            <w:r>
              <w:rPr>
                <w:b/>
                <w:bCs/>
                <w:color w:val="FFFFFF"/>
                <w:sz w:val="19"/>
                <w:szCs w:val="19"/>
              </w:rPr>
              <w:t xml:space="preserve">Plain-English Meaning</w:t>
            </w:r>
          </w:p>
        </w:tc>
      </w:tr>
      <w:tr>
        <w:tc>
          <w:tcPr>
            <w:tcW w:type="dxa" w:w="3000"/>
            <w:tcMar>
              <w:top w:type="dxa" w:w="70"/>
              <w:left w:type="dxa" w:w="90"/>
              <w:bottom w:type="dxa" w:w="70"/>
              <w:right w:type="dxa" w:w="90"/>
            </w:tcMar>
          </w:tcPr>
          <w:p>
            <w:r>
              <w:rPr>
                <w:b w:val="false"/>
                <w:bCs w:val="false"/>
                <w:color w:val="000000"/>
                <w:sz w:val="19"/>
                <w:szCs w:val="19"/>
              </w:rPr>
              <w:t xml:space="preserve">Air density</w:t>
            </w:r>
          </w:p>
        </w:tc>
        <w:tc>
          <w:tcPr>
            <w:tcW w:type="dxa" w:w="6200"/>
            <w:tcMar>
              <w:top w:type="dxa" w:w="70"/>
              <w:left w:type="dxa" w:w="90"/>
              <w:bottom w:type="dxa" w:w="70"/>
              <w:right w:type="dxa" w:w="90"/>
            </w:tcMar>
          </w:tcPr>
          <w:p>
            <w:r>
              <w:rPr>
                <w:b w:val="false"/>
                <w:bCs w:val="false"/>
                <w:color w:val="000000"/>
                <w:sz w:val="19"/>
                <w:szCs w:val="19"/>
              </w:rPr>
              <w:t xml:space="preserve">How tightly packed air molecules are in a given space; decreases with altitude.</w:t>
            </w:r>
          </w:p>
        </w:tc>
      </w:tr>
      <w:tr>
        <w:tc>
          <w:tcPr>
            <w:tcW w:type="dxa" w:w="3000"/>
            <w:tcMar>
              <w:top w:type="dxa" w:w="70"/>
              <w:left w:type="dxa" w:w="90"/>
              <w:bottom w:type="dxa" w:w="70"/>
              <w:right w:type="dxa" w:w="90"/>
            </w:tcMar>
          </w:tcPr>
          <w:p>
            <w:r>
              <w:rPr>
                <w:b w:val="false"/>
                <w:bCs w:val="false"/>
                <w:color w:val="000000"/>
                <w:sz w:val="19"/>
                <w:szCs w:val="19"/>
              </w:rPr>
              <w:t xml:space="preserve">Angular velocity</w:t>
            </w:r>
          </w:p>
        </w:tc>
        <w:tc>
          <w:tcPr>
            <w:tcW w:type="dxa" w:w="6200"/>
            <w:tcMar>
              <w:top w:type="dxa" w:w="70"/>
              <w:left w:type="dxa" w:w="90"/>
              <w:bottom w:type="dxa" w:w="70"/>
              <w:right w:type="dxa" w:w="90"/>
            </w:tcMar>
          </w:tcPr>
          <w:p>
            <w:r>
              <w:rPr>
                <w:b w:val="false"/>
                <w:bCs w:val="false"/>
                <w:color w:val="000000"/>
                <w:sz w:val="19"/>
                <w:szCs w:val="19"/>
              </w:rPr>
              <w:t xml:space="preserve">How fast, and around which axis, something is spinning.</w:t>
            </w:r>
          </w:p>
        </w:tc>
      </w:tr>
      <w:tr>
        <w:tc>
          <w:tcPr>
            <w:tcW w:type="dxa" w:w="3000"/>
            <w:tcMar>
              <w:top w:type="dxa" w:w="70"/>
              <w:left w:type="dxa" w:w="90"/>
              <w:bottom w:type="dxa" w:w="70"/>
              <w:right w:type="dxa" w:w="90"/>
            </w:tcMar>
          </w:tcPr>
          <w:p>
            <w:r>
              <w:rPr>
                <w:b w:val="false"/>
                <w:bCs w:val="false"/>
                <w:color w:val="000000"/>
                <w:sz w:val="19"/>
                <w:szCs w:val="19"/>
              </w:rPr>
              <w:t xml:space="preserve">API (Application Programming Interface)</w:t>
            </w:r>
          </w:p>
        </w:tc>
        <w:tc>
          <w:tcPr>
            <w:tcW w:type="dxa" w:w="6200"/>
            <w:tcMar>
              <w:top w:type="dxa" w:w="70"/>
              <w:left w:type="dxa" w:w="90"/>
              <w:bottom w:type="dxa" w:w="70"/>
              <w:right w:type="dxa" w:w="90"/>
            </w:tcMar>
          </w:tcPr>
          <w:p>
            <w:r>
              <w:rPr>
                <w:b w:val="false"/>
                <w:bCs w:val="false"/>
                <w:color w:val="000000"/>
                <w:sz w:val="19"/>
                <w:szCs w:val="19"/>
              </w:rPr>
              <w:t xml:space="preserve">The specific set of functions one piece of software exposes for another to use, without needing to know how it works internally.</w:t>
            </w:r>
          </w:p>
        </w:tc>
      </w:tr>
      <w:tr>
        <w:tc>
          <w:tcPr>
            <w:tcW w:type="dxa" w:w="3000"/>
            <w:tcMar>
              <w:top w:type="dxa" w:w="70"/>
              <w:left w:type="dxa" w:w="90"/>
              <w:bottom w:type="dxa" w:w="70"/>
              <w:right w:type="dxa" w:w="90"/>
            </w:tcMar>
          </w:tcPr>
          <w:p>
            <w:r>
              <w:rPr>
                <w:b w:val="false"/>
                <w:bCs w:val="false"/>
                <w:color w:val="000000"/>
                <w:sz w:val="19"/>
                <w:szCs w:val="19"/>
              </w:rPr>
              <w:t xml:space="preserve">Body frame</w:t>
            </w:r>
          </w:p>
        </w:tc>
        <w:tc>
          <w:tcPr>
            <w:tcW w:type="dxa" w:w="6200"/>
            <w:tcMar>
              <w:top w:type="dxa" w:w="70"/>
              <w:left w:type="dxa" w:w="90"/>
              <w:bottom w:type="dxa" w:w="70"/>
              <w:right w:type="dxa" w:w="90"/>
            </w:tcMar>
          </w:tcPr>
          <w:p>
            <w:r>
              <w:rPr>
                <w:b w:val="false"/>
                <w:bCs w:val="false"/>
                <w:color w:val="000000"/>
                <w:sz w:val="19"/>
                <w:szCs w:val="19"/>
              </w:rPr>
              <w:t xml:space="preserve">A frame of reference fixed to the drone itself (its own "forward/sideways/up"), as opposed to the world frame.</w:t>
            </w:r>
          </w:p>
        </w:tc>
      </w:tr>
      <w:tr>
        <w:tc>
          <w:tcPr>
            <w:tcW w:type="dxa" w:w="3000"/>
            <w:tcMar>
              <w:top w:type="dxa" w:w="70"/>
              <w:left w:type="dxa" w:w="90"/>
              <w:bottom w:type="dxa" w:w="70"/>
              <w:right w:type="dxa" w:w="90"/>
            </w:tcMar>
          </w:tcPr>
          <w:p>
            <w:r>
              <w:rPr>
                <w:b w:val="false"/>
                <w:bCs w:val="false"/>
                <w:color w:val="000000"/>
                <w:sz w:val="19"/>
                <w:szCs w:val="19"/>
              </w:rPr>
              <w:t xml:space="preserve">Branch / commit (Git)</w:t>
            </w:r>
          </w:p>
        </w:tc>
        <w:tc>
          <w:tcPr>
            <w:tcW w:type="dxa" w:w="6200"/>
            <w:tcMar>
              <w:top w:type="dxa" w:w="70"/>
              <w:left w:type="dxa" w:w="90"/>
              <w:bottom w:type="dxa" w:w="70"/>
              <w:right w:type="dxa" w:w="90"/>
            </w:tcMar>
          </w:tcPr>
          <w:p>
            <w:r>
              <w:rPr>
                <w:b w:val="false"/>
                <w:bCs w:val="false"/>
                <w:color w:val="000000"/>
                <w:sz w:val="19"/>
                <w:szCs w:val="19"/>
              </w:rPr>
              <w:t xml:space="preserve">A commit is one saved snapshot of code changes; a branch is a separate line of development that can later be merged back together.</w:t>
            </w:r>
          </w:p>
        </w:tc>
      </w:tr>
      <w:tr>
        <w:tc>
          <w:tcPr>
            <w:tcW w:type="dxa" w:w="3000"/>
            <w:tcMar>
              <w:top w:type="dxa" w:w="70"/>
              <w:left w:type="dxa" w:w="90"/>
              <w:bottom w:type="dxa" w:w="70"/>
              <w:right w:type="dxa" w:w="90"/>
            </w:tcMar>
          </w:tcPr>
          <w:p>
            <w:r>
              <w:rPr>
                <w:b w:val="false"/>
                <w:bCs w:val="false"/>
                <w:color w:val="000000"/>
                <w:sz w:val="19"/>
                <w:szCs w:val="19"/>
              </w:rPr>
              <w:t xml:space="preserve">Breakpoint</w:t>
            </w:r>
          </w:p>
        </w:tc>
        <w:tc>
          <w:tcPr>
            <w:tcW w:type="dxa" w:w="6200"/>
            <w:tcMar>
              <w:top w:type="dxa" w:w="70"/>
              <w:left w:type="dxa" w:w="90"/>
              <w:bottom w:type="dxa" w:w="70"/>
              <w:right w:type="dxa" w:w="90"/>
            </w:tcMar>
          </w:tcPr>
          <w:p>
            <w:r>
              <w:rPr>
                <w:b w:val="false"/>
                <w:bCs w:val="false"/>
                <w:color w:val="000000"/>
                <w:sz w:val="19"/>
                <w:szCs w:val="19"/>
              </w:rPr>
              <w:t xml:space="preserve">A marker placed on a line of code telling the debugger to pause execution there so you can inspect what's happening.</w:t>
            </w:r>
          </w:p>
        </w:tc>
      </w:tr>
      <w:tr>
        <w:tc>
          <w:tcPr>
            <w:tcW w:type="dxa" w:w="3000"/>
            <w:tcMar>
              <w:top w:type="dxa" w:w="70"/>
              <w:left w:type="dxa" w:w="90"/>
              <w:bottom w:type="dxa" w:w="70"/>
              <w:right w:type="dxa" w:w="90"/>
            </w:tcMar>
          </w:tcPr>
          <w:p>
            <w:r>
              <w:rPr>
                <w:b w:val="false"/>
                <w:bCs w:val="false"/>
                <w:color w:val="000000"/>
                <w:sz w:val="19"/>
                <w:szCs w:val="19"/>
              </w:rPr>
              <w:t xml:space="preserve">cbindgen</w:t>
            </w:r>
          </w:p>
        </w:tc>
        <w:tc>
          <w:tcPr>
            <w:tcW w:type="dxa" w:w="6200"/>
            <w:tcMar>
              <w:top w:type="dxa" w:w="70"/>
              <w:left w:type="dxa" w:w="90"/>
              <w:bottom w:type="dxa" w:w="70"/>
              <w:right w:type="dxa" w:w="90"/>
            </w:tcMar>
          </w:tcPr>
          <w:p>
            <w:r>
              <w:rPr>
                <w:b w:val="false"/>
                <w:bCs w:val="false"/>
                <w:color w:val="000000"/>
                <w:sz w:val="19"/>
                <w:szCs w:val="19"/>
              </w:rPr>
              <w:t xml:space="preserve">A tool that automatically generates a C++ header file directly from Rust code, so both languages always agree on data layout.</w:t>
            </w:r>
          </w:p>
        </w:tc>
      </w:tr>
      <w:tr>
        <w:tc>
          <w:tcPr>
            <w:tcW w:type="dxa" w:w="3000"/>
            <w:tcMar>
              <w:top w:type="dxa" w:w="70"/>
              <w:left w:type="dxa" w:w="90"/>
              <w:bottom w:type="dxa" w:w="70"/>
              <w:right w:type="dxa" w:w="90"/>
            </w:tcMar>
          </w:tcPr>
          <w:p>
            <w:r>
              <w:rPr>
                <w:b w:val="false"/>
                <w:bCs w:val="false"/>
                <w:color w:val="000000"/>
                <w:sz w:val="19"/>
                <w:szCs w:val="19"/>
              </w:rPr>
              <w:t xml:space="preserve">Center of gravity (CG)</w:t>
            </w:r>
          </w:p>
        </w:tc>
        <w:tc>
          <w:tcPr>
            <w:tcW w:type="dxa" w:w="6200"/>
            <w:tcMar>
              <w:top w:type="dxa" w:w="70"/>
              <w:left w:type="dxa" w:w="90"/>
              <w:bottom w:type="dxa" w:w="70"/>
              <w:right w:type="dxa" w:w="90"/>
            </w:tcMar>
          </w:tcPr>
          <w:p>
            <w:r>
              <w:rPr>
                <w:b w:val="false"/>
                <w:bCs w:val="false"/>
                <w:color w:val="000000"/>
                <w:sz w:val="19"/>
                <w:szCs w:val="19"/>
              </w:rPr>
              <w:t xml:space="preserve">An object's balance point; the reference point all torque calculations are measured from.</w:t>
            </w:r>
          </w:p>
        </w:tc>
      </w:tr>
      <w:tr>
        <w:tc>
          <w:tcPr>
            <w:tcW w:type="dxa" w:w="3000"/>
            <w:tcMar>
              <w:top w:type="dxa" w:w="70"/>
              <w:left w:type="dxa" w:w="90"/>
              <w:bottom w:type="dxa" w:w="70"/>
              <w:right w:type="dxa" w:w="90"/>
            </w:tcMar>
          </w:tcPr>
          <w:p>
            <w:r>
              <w:rPr>
                <w:b w:val="false"/>
                <w:bCs w:val="false"/>
                <w:color w:val="000000"/>
                <w:sz w:val="19"/>
                <w:szCs w:val="19"/>
              </w:rPr>
              <w:t xml:space="preserve">CFD (Computational Fluid Dynamics)</w:t>
            </w:r>
          </w:p>
        </w:tc>
        <w:tc>
          <w:tcPr>
            <w:tcW w:type="dxa" w:w="6200"/>
            <w:tcMar>
              <w:top w:type="dxa" w:w="70"/>
              <w:left w:type="dxa" w:w="90"/>
              <w:bottom w:type="dxa" w:w="70"/>
              <w:right w:type="dxa" w:w="90"/>
            </w:tcMar>
          </w:tcPr>
          <w:p>
            <w:r>
              <w:rPr>
                <w:b w:val="false"/>
                <w:bCs w:val="false"/>
                <w:color w:val="000000"/>
                <w:sz w:val="19"/>
                <w:szCs w:val="19"/>
              </w:rPr>
              <w:t xml:space="preserve">Simulating air (or any fluid) directly, rather than using a fixed formula, to capture complex airflow like wind shear or ground effect.</w:t>
            </w:r>
          </w:p>
        </w:tc>
      </w:tr>
      <w:tr>
        <w:tc>
          <w:tcPr>
            <w:tcW w:type="dxa" w:w="3000"/>
            <w:tcMar>
              <w:top w:type="dxa" w:w="70"/>
              <w:left w:type="dxa" w:w="90"/>
              <w:bottom w:type="dxa" w:w="70"/>
              <w:right w:type="dxa" w:w="90"/>
            </w:tcMar>
          </w:tcPr>
          <w:p>
            <w:r>
              <w:rPr>
                <w:b w:val="false"/>
                <w:bCs w:val="false"/>
                <w:color w:val="000000"/>
                <w:sz w:val="19"/>
                <w:szCs w:val="19"/>
              </w:rPr>
              <w:t xml:space="preserve">Compiler</w:t>
            </w:r>
          </w:p>
        </w:tc>
        <w:tc>
          <w:tcPr>
            <w:tcW w:type="dxa" w:w="6200"/>
            <w:tcMar>
              <w:top w:type="dxa" w:w="70"/>
              <w:left w:type="dxa" w:w="90"/>
              <w:bottom w:type="dxa" w:w="70"/>
              <w:right w:type="dxa" w:w="90"/>
            </w:tcMar>
          </w:tcPr>
          <w:p>
            <w:r>
              <w:rPr>
                <w:b w:val="false"/>
                <w:bCs w:val="false"/>
                <w:color w:val="000000"/>
                <w:sz w:val="19"/>
                <w:szCs w:val="19"/>
              </w:rPr>
              <w:t xml:space="preserve">A program that translates human-written source code into instructions a computer's processor can execute.</w:t>
            </w:r>
          </w:p>
        </w:tc>
      </w:tr>
      <w:tr>
        <w:tc>
          <w:tcPr>
            <w:tcW w:type="dxa" w:w="3000"/>
            <w:tcMar>
              <w:top w:type="dxa" w:w="70"/>
              <w:left w:type="dxa" w:w="90"/>
              <w:bottom w:type="dxa" w:w="70"/>
              <w:right w:type="dxa" w:w="90"/>
            </w:tcMar>
          </w:tcPr>
          <w:p>
            <w:r>
              <w:rPr>
                <w:b w:val="false"/>
                <w:bCs w:val="false"/>
                <w:color w:val="000000"/>
                <w:sz w:val="19"/>
                <w:szCs w:val="19"/>
              </w:rPr>
              <w:t xml:space="preserve">Conditional</w:t>
            </w:r>
          </w:p>
        </w:tc>
        <w:tc>
          <w:tcPr>
            <w:tcW w:type="dxa" w:w="6200"/>
            <w:tcMar>
              <w:top w:type="dxa" w:w="70"/>
              <w:left w:type="dxa" w:w="90"/>
              <w:bottom w:type="dxa" w:w="70"/>
              <w:right w:type="dxa" w:w="90"/>
            </w:tcMar>
          </w:tcPr>
          <w:p>
            <w:r>
              <w:rPr>
                <w:b w:val="false"/>
                <w:bCs w:val="false"/>
                <w:color w:val="000000"/>
                <w:sz w:val="19"/>
                <w:szCs w:val="19"/>
              </w:rPr>
              <w:t xml:space="preserve">An instruction that only runs under a specific circumstance, e.g. "if this pointer is null, stop here."</w:t>
            </w:r>
          </w:p>
        </w:tc>
      </w:tr>
      <w:tr>
        <w:tc>
          <w:tcPr>
            <w:tcW w:type="dxa" w:w="3000"/>
            <w:tcMar>
              <w:top w:type="dxa" w:w="70"/>
              <w:left w:type="dxa" w:w="90"/>
              <w:bottom w:type="dxa" w:w="70"/>
              <w:right w:type="dxa" w:w="90"/>
            </w:tcMar>
          </w:tcPr>
          <w:p>
            <w:r>
              <w:rPr>
                <w:b w:val="false"/>
                <w:bCs w:val="false"/>
                <w:color w:val="000000"/>
                <w:sz w:val="19"/>
                <w:szCs w:val="19"/>
              </w:rPr>
              <w:t xml:space="preserve">cross product</w:t>
            </w:r>
          </w:p>
        </w:tc>
        <w:tc>
          <w:tcPr>
            <w:tcW w:type="dxa" w:w="6200"/>
            <w:tcMar>
              <w:top w:type="dxa" w:w="70"/>
              <w:left w:type="dxa" w:w="90"/>
              <w:bottom w:type="dxa" w:w="70"/>
              <w:right w:type="dxa" w:w="90"/>
            </w:tcMar>
          </w:tcPr>
          <w:p>
            <w:r>
              <w:rPr>
                <w:b w:val="false"/>
                <w:bCs w:val="false"/>
                <w:color w:val="000000"/>
                <w:sz w:val="19"/>
                <w:szCs w:val="19"/>
              </w:rPr>
              <w:t xml:space="preserve">A mathematical operation on two vectors that produces the rotational effect (torque) of a force applied off-center.</w:t>
            </w:r>
          </w:p>
        </w:tc>
      </w:tr>
      <w:tr>
        <w:tc>
          <w:tcPr>
            <w:tcW w:type="dxa" w:w="3000"/>
            <w:tcMar>
              <w:top w:type="dxa" w:w="70"/>
              <w:left w:type="dxa" w:w="90"/>
              <w:bottom w:type="dxa" w:w="70"/>
              <w:right w:type="dxa" w:w="90"/>
            </w:tcMar>
          </w:tcPr>
          <w:p>
            <w:r>
              <w:rPr>
                <w:b w:val="false"/>
                <w:bCs w:val="false"/>
                <w:color w:val="000000"/>
                <w:sz w:val="19"/>
                <w:szCs w:val="19"/>
              </w:rPr>
              <w:t xml:space="preserve">Data type</w:t>
            </w:r>
          </w:p>
        </w:tc>
        <w:tc>
          <w:tcPr>
            <w:tcW w:type="dxa" w:w="6200"/>
            <w:tcMar>
              <w:top w:type="dxa" w:w="70"/>
              <w:left w:type="dxa" w:w="90"/>
              <w:bottom w:type="dxa" w:w="70"/>
              <w:right w:type="dxa" w:w="90"/>
            </w:tcMar>
          </w:tcPr>
          <w:p>
            <w:r>
              <w:rPr>
                <w:b w:val="false"/>
                <w:bCs w:val="false"/>
                <w:color w:val="000000"/>
                <w:sz w:val="19"/>
                <w:szCs w:val="19"/>
              </w:rPr>
              <w:t xml:space="preserve">A description of what kind of value something is — a whole number, decimal, true/false, text, and so on.</w:t>
            </w:r>
          </w:p>
        </w:tc>
      </w:tr>
      <w:tr>
        <w:tc>
          <w:tcPr>
            <w:tcW w:type="dxa" w:w="3000"/>
            <w:tcMar>
              <w:top w:type="dxa" w:w="70"/>
              <w:left w:type="dxa" w:w="90"/>
              <w:bottom w:type="dxa" w:w="70"/>
              <w:right w:type="dxa" w:w="90"/>
            </w:tcMar>
          </w:tcPr>
          <w:p>
            <w:r>
              <w:rPr>
                <w:b w:val="false"/>
                <w:bCs w:val="false"/>
                <w:color w:val="000000"/>
                <w:sz w:val="19"/>
                <w:szCs w:val="19"/>
              </w:rPr>
              <w:t xml:space="preserve">Debugging</w:t>
            </w:r>
          </w:p>
        </w:tc>
        <w:tc>
          <w:tcPr>
            <w:tcW w:type="dxa" w:w="6200"/>
            <w:tcMar>
              <w:top w:type="dxa" w:w="70"/>
              <w:left w:type="dxa" w:w="90"/>
              <w:bottom w:type="dxa" w:w="70"/>
              <w:right w:type="dxa" w:w="90"/>
            </w:tcMar>
          </w:tcPr>
          <w:p>
            <w:r>
              <w:rPr>
                <w:b w:val="false"/>
                <w:bCs w:val="false"/>
                <w:color w:val="000000"/>
                <w:sz w:val="19"/>
                <w:szCs w:val="19"/>
              </w:rPr>
              <w:t xml:space="preserve">The process of figuring out why code isn't behaving as expected, and fixing it.</w:t>
            </w:r>
          </w:p>
        </w:tc>
      </w:tr>
      <w:tr>
        <w:tc>
          <w:tcPr>
            <w:tcW w:type="dxa" w:w="3000"/>
            <w:tcMar>
              <w:top w:type="dxa" w:w="70"/>
              <w:left w:type="dxa" w:w="90"/>
              <w:bottom w:type="dxa" w:w="70"/>
              <w:right w:type="dxa" w:w="90"/>
            </w:tcMar>
          </w:tcPr>
          <w:p>
            <w:r>
              <w:rPr>
                <w:b w:val="false"/>
                <w:bCs w:val="false"/>
                <w:color w:val="000000"/>
                <w:sz w:val="19"/>
                <w:szCs w:val="19"/>
              </w:rPr>
              <w:t xml:space="preserve">deterministic</w:t>
            </w:r>
          </w:p>
        </w:tc>
        <w:tc>
          <w:tcPr>
            <w:tcW w:type="dxa" w:w="6200"/>
            <w:tcMar>
              <w:top w:type="dxa" w:w="70"/>
              <w:left w:type="dxa" w:w="90"/>
              <w:bottom w:type="dxa" w:w="70"/>
              <w:right w:type="dxa" w:w="90"/>
            </w:tcMar>
          </w:tcPr>
          <w:p>
            <w:r>
              <w:rPr>
                <w:b w:val="false"/>
                <w:bCs w:val="false"/>
                <w:color w:val="000000"/>
                <w:sz w:val="19"/>
                <w:szCs w:val="19"/>
              </w:rPr>
              <w:t xml:space="preserve">Producing exactly the same output every time, given the same input — essential for debugging and reproducibility.</w:t>
            </w:r>
          </w:p>
        </w:tc>
      </w:tr>
      <w:tr>
        <w:tc>
          <w:tcPr>
            <w:tcW w:type="dxa" w:w="3000"/>
            <w:tcMar>
              <w:top w:type="dxa" w:w="70"/>
              <w:left w:type="dxa" w:w="90"/>
              <w:bottom w:type="dxa" w:w="70"/>
              <w:right w:type="dxa" w:w="90"/>
            </w:tcMar>
          </w:tcPr>
          <w:p>
            <w:r>
              <w:rPr>
                <w:b w:val="false"/>
                <w:bCs w:val="false"/>
                <w:color w:val="000000"/>
                <w:sz w:val="19"/>
                <w:szCs w:val="19"/>
              </w:rPr>
              <w:t xml:space="preserve">Drag</w:t>
            </w:r>
          </w:p>
        </w:tc>
        <w:tc>
          <w:tcPr>
            <w:tcW w:type="dxa" w:w="6200"/>
            <w:tcMar>
              <w:top w:type="dxa" w:w="70"/>
              <w:left w:type="dxa" w:w="90"/>
              <w:bottom w:type="dxa" w:w="70"/>
              <w:right w:type="dxa" w:w="90"/>
            </w:tcMar>
          </w:tcPr>
          <w:p>
            <w:r>
              <w:rPr>
                <w:b w:val="false"/>
                <w:bCs w:val="false"/>
                <w:color w:val="000000"/>
                <w:sz w:val="19"/>
                <w:szCs w:val="19"/>
              </w:rPr>
              <w:t xml:space="preserve">The force air exerts against an object moving through it, always opposing the direction of motion.</w:t>
            </w:r>
          </w:p>
        </w:tc>
      </w:tr>
      <w:tr>
        <w:tc>
          <w:tcPr>
            <w:tcW w:type="dxa" w:w="3000"/>
            <w:tcMar>
              <w:top w:type="dxa" w:w="70"/>
              <w:left w:type="dxa" w:w="90"/>
              <w:bottom w:type="dxa" w:w="70"/>
              <w:right w:type="dxa" w:w="90"/>
            </w:tcMar>
          </w:tcPr>
          <w:p>
            <w:r>
              <w:rPr>
                <w:b w:val="false"/>
                <w:bCs w:val="false"/>
                <w:color w:val="000000"/>
                <w:sz w:val="19"/>
                <w:szCs w:val="19"/>
              </w:rPr>
              <w:t xml:space="preserve">Drag coefficient</w:t>
            </w:r>
          </w:p>
        </w:tc>
        <w:tc>
          <w:tcPr>
            <w:tcW w:type="dxa" w:w="6200"/>
            <w:tcMar>
              <w:top w:type="dxa" w:w="70"/>
              <w:left w:type="dxa" w:w="90"/>
              <w:bottom w:type="dxa" w:w="70"/>
              <w:right w:type="dxa" w:w="90"/>
            </w:tcMar>
          </w:tcPr>
          <w:p>
            <w:r>
              <w:rPr>
                <w:b w:val="false"/>
                <w:bCs w:val="false"/>
                <w:color w:val="000000"/>
                <w:sz w:val="19"/>
                <w:szCs w:val="19"/>
              </w:rPr>
              <w:t xml:space="preserve">A number describing how "draggy" a particular shape or surface is.</w:t>
            </w:r>
          </w:p>
        </w:tc>
      </w:tr>
      <w:tr>
        <w:tc>
          <w:tcPr>
            <w:tcW w:type="dxa" w:w="3000"/>
            <w:tcMar>
              <w:top w:type="dxa" w:w="70"/>
              <w:left w:type="dxa" w:w="90"/>
              <w:bottom w:type="dxa" w:w="70"/>
              <w:right w:type="dxa" w:w="90"/>
            </w:tcMar>
          </w:tcPr>
          <w:p>
            <w:r>
              <w:rPr>
                <w:b w:val="false"/>
                <w:bCs w:val="false"/>
                <w:color w:val="000000"/>
                <w:sz w:val="19"/>
                <w:szCs w:val="19"/>
              </w:rPr>
              <w:t xml:space="preserve">FEA (Finite Element Analysis)</w:t>
            </w:r>
          </w:p>
        </w:tc>
        <w:tc>
          <w:tcPr>
            <w:tcW w:type="dxa" w:w="6200"/>
            <w:tcMar>
              <w:top w:type="dxa" w:w="70"/>
              <w:left w:type="dxa" w:w="90"/>
              <w:bottom w:type="dxa" w:w="70"/>
              <w:right w:type="dxa" w:w="90"/>
            </w:tcMar>
          </w:tcPr>
          <w:p>
            <w:r>
              <w:rPr>
                <w:b w:val="false"/>
                <w:bCs w:val="false"/>
                <w:color w:val="000000"/>
                <w:sz w:val="19"/>
                <w:szCs w:val="19"/>
              </w:rPr>
              <w:t xml:space="preserve">Simulating a solid structure by breaking it into many small connected pieces to calculate stress and deformation.</w:t>
            </w:r>
          </w:p>
        </w:tc>
      </w:tr>
      <w:tr>
        <w:tc>
          <w:tcPr>
            <w:tcW w:type="dxa" w:w="3000"/>
            <w:tcMar>
              <w:top w:type="dxa" w:w="70"/>
              <w:left w:type="dxa" w:w="90"/>
              <w:bottom w:type="dxa" w:w="70"/>
              <w:right w:type="dxa" w:w="90"/>
            </w:tcMar>
          </w:tcPr>
          <w:p>
            <w:r>
              <w:rPr>
                <w:b w:val="false"/>
                <w:bCs w:val="false"/>
                <w:color w:val="000000"/>
                <w:sz w:val="19"/>
                <w:szCs w:val="19"/>
              </w:rPr>
              <w:t xml:space="preserve">FFI (Foreign Function Interface)</w:t>
            </w:r>
          </w:p>
        </w:tc>
        <w:tc>
          <w:tcPr>
            <w:tcW w:type="dxa" w:w="6200"/>
            <w:tcMar>
              <w:top w:type="dxa" w:w="70"/>
              <w:left w:type="dxa" w:w="90"/>
              <w:bottom w:type="dxa" w:w="70"/>
              <w:right w:type="dxa" w:w="90"/>
            </w:tcMar>
          </w:tcPr>
          <w:p>
            <w:r>
              <w:rPr>
                <w:b w:val="false"/>
                <w:bCs w:val="false"/>
                <w:color w:val="000000"/>
                <w:sz w:val="19"/>
                <w:szCs w:val="19"/>
              </w:rPr>
              <w:t xml:space="preserve">The bridge that lets code written in one language call code written in another.</w:t>
            </w:r>
          </w:p>
        </w:tc>
      </w:tr>
      <w:tr>
        <w:tc>
          <w:tcPr>
            <w:tcW w:type="dxa" w:w="3000"/>
            <w:tcMar>
              <w:top w:type="dxa" w:w="70"/>
              <w:left w:type="dxa" w:w="90"/>
              <w:bottom w:type="dxa" w:w="70"/>
              <w:right w:type="dxa" w:w="90"/>
            </w:tcMar>
          </w:tcPr>
          <w:p>
            <w:r>
              <w:rPr>
                <w:b w:val="false"/>
                <w:bCs w:val="false"/>
                <w:color w:val="000000"/>
                <w:sz w:val="19"/>
                <w:szCs w:val="19"/>
              </w:rPr>
              <w:t xml:space="preserve">Fixed timestep</w:t>
            </w:r>
          </w:p>
        </w:tc>
        <w:tc>
          <w:tcPr>
            <w:tcW w:type="dxa" w:w="6200"/>
            <w:tcMar>
              <w:top w:type="dxa" w:w="70"/>
              <w:left w:type="dxa" w:w="90"/>
              <w:bottom w:type="dxa" w:w="70"/>
              <w:right w:type="dxa" w:w="90"/>
            </w:tcMar>
          </w:tcPr>
          <w:p>
            <w:r>
              <w:rPr>
                <w:b w:val="false"/>
                <w:bCs w:val="false"/>
                <w:color w:val="000000"/>
                <w:sz w:val="19"/>
                <w:szCs w:val="19"/>
              </w:rPr>
              <w:t xml:space="preserve">Advancing a simulation by the same constant slice of time every step, independent of rendering speed.</w:t>
            </w:r>
          </w:p>
        </w:tc>
      </w:tr>
      <w:tr>
        <w:tc>
          <w:tcPr>
            <w:tcW w:type="dxa" w:w="3000"/>
            <w:tcMar>
              <w:top w:type="dxa" w:w="70"/>
              <w:left w:type="dxa" w:w="90"/>
              <w:bottom w:type="dxa" w:w="70"/>
              <w:right w:type="dxa" w:w="90"/>
            </w:tcMar>
          </w:tcPr>
          <w:p>
            <w:r>
              <w:rPr>
                <w:b w:val="false"/>
                <w:bCs w:val="false"/>
                <w:color w:val="000000"/>
                <w:sz w:val="19"/>
                <w:szCs w:val="19"/>
              </w:rPr>
              <w:t xml:space="preserve">Frontal area</w:t>
            </w:r>
          </w:p>
        </w:tc>
        <w:tc>
          <w:tcPr>
            <w:tcW w:type="dxa" w:w="6200"/>
            <w:tcMar>
              <w:top w:type="dxa" w:w="70"/>
              <w:left w:type="dxa" w:w="90"/>
              <w:bottom w:type="dxa" w:w="70"/>
              <w:right w:type="dxa" w:w="90"/>
            </w:tcMar>
          </w:tcPr>
          <w:p>
            <w:r>
              <w:rPr>
                <w:b w:val="false"/>
                <w:bCs w:val="false"/>
                <w:color w:val="000000"/>
                <w:sz w:val="19"/>
                <w:szCs w:val="19"/>
              </w:rPr>
              <w:t xml:space="preserve">The cross-sectional area an object presents to oncoming air from a given direction.</w:t>
            </w:r>
          </w:p>
        </w:tc>
      </w:tr>
      <w:tr>
        <w:tc>
          <w:tcPr>
            <w:tcW w:type="dxa" w:w="3000"/>
            <w:tcMar>
              <w:top w:type="dxa" w:w="70"/>
              <w:left w:type="dxa" w:w="90"/>
              <w:bottom w:type="dxa" w:w="70"/>
              <w:right w:type="dxa" w:w="90"/>
            </w:tcMar>
          </w:tcPr>
          <w:p>
            <w:r>
              <w:rPr>
                <w:b w:val="false"/>
                <w:bCs w:val="false"/>
                <w:color w:val="000000"/>
                <w:sz w:val="19"/>
                <w:szCs w:val="19"/>
              </w:rPr>
              <w:t xml:space="preserve">Function</w:t>
            </w:r>
          </w:p>
        </w:tc>
        <w:tc>
          <w:tcPr>
            <w:tcW w:type="dxa" w:w="6200"/>
            <w:tcMar>
              <w:top w:type="dxa" w:w="70"/>
              <w:left w:type="dxa" w:w="90"/>
              <w:bottom w:type="dxa" w:w="70"/>
              <w:right w:type="dxa" w:w="90"/>
            </w:tcMar>
          </w:tcPr>
          <w:p>
            <w:r>
              <w:rPr>
                <w:b w:val="false"/>
                <w:bCs w:val="false"/>
                <w:color w:val="000000"/>
                <w:sz w:val="19"/>
                <w:szCs w:val="19"/>
              </w:rPr>
              <w:t xml:space="preserve">A named, reusable block of instructions that takes inputs and (usually) produces an output.</w:t>
            </w:r>
          </w:p>
        </w:tc>
      </w:tr>
      <w:tr>
        <w:tc>
          <w:tcPr>
            <w:tcW w:type="dxa" w:w="3000"/>
            <w:tcMar>
              <w:top w:type="dxa" w:w="70"/>
              <w:left w:type="dxa" w:w="90"/>
              <w:bottom w:type="dxa" w:w="70"/>
              <w:right w:type="dxa" w:w="90"/>
            </w:tcMar>
          </w:tcPr>
          <w:p>
            <w:r>
              <w:rPr>
                <w:b w:val="false"/>
                <w:bCs w:val="false"/>
                <w:color w:val="000000"/>
                <w:sz w:val="19"/>
                <w:szCs w:val="19"/>
              </w:rPr>
              <w:t xml:space="preserve">Gimbal lock</w:t>
            </w:r>
          </w:p>
        </w:tc>
        <w:tc>
          <w:tcPr>
            <w:tcW w:type="dxa" w:w="6200"/>
            <w:tcMar>
              <w:top w:type="dxa" w:w="70"/>
              <w:left w:type="dxa" w:w="90"/>
              <w:bottom w:type="dxa" w:w="70"/>
              <w:right w:type="dxa" w:w="90"/>
            </w:tcMar>
          </w:tcPr>
          <w:p>
            <w:r>
              <w:rPr>
                <w:b w:val="false"/>
                <w:bCs w:val="false"/>
                <w:color w:val="000000"/>
                <w:sz w:val="19"/>
                <w:szCs w:val="19"/>
              </w:rPr>
              <w:t xml:space="preserve">A flaw in the roll/pitch/yaw angle system where two rotation axes become stuck aligned, losing a degree of freedom.</w:t>
            </w:r>
          </w:p>
        </w:tc>
      </w:tr>
      <w:tr>
        <w:tc>
          <w:tcPr>
            <w:tcW w:type="dxa" w:w="3000"/>
            <w:tcMar>
              <w:top w:type="dxa" w:w="70"/>
              <w:left w:type="dxa" w:w="90"/>
              <w:bottom w:type="dxa" w:w="70"/>
              <w:right w:type="dxa" w:w="90"/>
            </w:tcMar>
          </w:tcPr>
          <w:p>
            <w:r>
              <w:rPr>
                <w:b w:val="false"/>
                <w:bCs w:val="false"/>
                <w:color w:val="000000"/>
                <w:sz w:val="19"/>
                <w:szCs w:val="19"/>
              </w:rPr>
              <w:t xml:space="preserve">HIL (Hardware-in-the-Loop)</w:t>
            </w:r>
          </w:p>
        </w:tc>
        <w:tc>
          <w:tcPr>
            <w:tcW w:type="dxa" w:w="6200"/>
            <w:tcMar>
              <w:top w:type="dxa" w:w="70"/>
              <w:left w:type="dxa" w:w="90"/>
              <w:bottom w:type="dxa" w:w="70"/>
              <w:right w:type="dxa" w:w="90"/>
            </w:tcMar>
          </w:tcPr>
          <w:p>
            <w:r>
              <w:rPr>
                <w:b w:val="false"/>
                <w:bCs w:val="false"/>
                <w:color w:val="000000"/>
                <w:sz w:val="19"/>
                <w:szCs w:val="19"/>
              </w:rPr>
              <w:t xml:space="preserve">Testing real physical hardware against a simulated environment instead of only real-world conditions.</w:t>
            </w:r>
          </w:p>
        </w:tc>
      </w:tr>
      <w:tr>
        <w:tc>
          <w:tcPr>
            <w:tcW w:type="dxa" w:w="3000"/>
            <w:tcMar>
              <w:top w:type="dxa" w:w="70"/>
              <w:left w:type="dxa" w:w="90"/>
              <w:bottom w:type="dxa" w:w="70"/>
              <w:right w:type="dxa" w:w="90"/>
            </w:tcMar>
          </w:tcPr>
          <w:p>
            <w:r>
              <w:rPr>
                <w:b w:val="false"/>
                <w:bCs w:val="false"/>
                <w:color w:val="000000"/>
                <w:sz w:val="19"/>
                <w:szCs w:val="19"/>
              </w:rPr>
              <w:t xml:space="preserve">IDE (Integrated Development Environment)</w:t>
            </w:r>
          </w:p>
        </w:tc>
        <w:tc>
          <w:tcPr>
            <w:tcW w:type="dxa" w:w="6200"/>
            <w:tcMar>
              <w:top w:type="dxa" w:w="70"/>
              <w:left w:type="dxa" w:w="90"/>
              <w:bottom w:type="dxa" w:w="70"/>
              <w:right w:type="dxa" w:w="90"/>
            </w:tcMar>
          </w:tcPr>
          <w:p>
            <w:r>
              <w:rPr>
                <w:b w:val="false"/>
                <w:bCs w:val="false"/>
                <w:color w:val="000000"/>
                <w:sz w:val="19"/>
                <w:szCs w:val="19"/>
              </w:rPr>
              <w:t xml:space="preserve">A specialized code editor with built-in tools for writing, running, testing, and debugging code.</w:t>
            </w:r>
          </w:p>
        </w:tc>
      </w:tr>
      <w:tr>
        <w:tc>
          <w:tcPr>
            <w:tcW w:type="dxa" w:w="3000"/>
            <w:tcMar>
              <w:top w:type="dxa" w:w="70"/>
              <w:left w:type="dxa" w:w="90"/>
              <w:bottom w:type="dxa" w:w="70"/>
              <w:right w:type="dxa" w:w="90"/>
            </w:tcMar>
          </w:tcPr>
          <w:p>
            <w:r>
              <w:rPr>
                <w:b w:val="false"/>
                <w:bCs w:val="false"/>
                <w:color w:val="000000"/>
                <w:sz w:val="19"/>
                <w:szCs w:val="19"/>
              </w:rPr>
              <w:t xml:space="preserve">Inertia (moment of inertia)</w:t>
            </w:r>
          </w:p>
        </w:tc>
        <w:tc>
          <w:tcPr>
            <w:tcW w:type="dxa" w:w="6200"/>
            <w:tcMar>
              <w:top w:type="dxa" w:w="70"/>
              <w:left w:type="dxa" w:w="90"/>
              <w:bottom w:type="dxa" w:w="70"/>
              <w:right w:type="dxa" w:w="90"/>
            </w:tcMar>
          </w:tcPr>
          <w:p>
            <w:r>
              <w:rPr>
                <w:b w:val="false"/>
                <w:bCs w:val="false"/>
                <w:color w:val="000000"/>
                <w:sz w:val="19"/>
                <w:szCs w:val="19"/>
              </w:rPr>
              <w:t xml:space="preserve">How much an object resists having its spin changed; depends on mass and how that mass is arranged.</w:t>
            </w:r>
          </w:p>
        </w:tc>
      </w:tr>
      <w:tr>
        <w:tc>
          <w:tcPr>
            <w:tcW w:type="dxa" w:w="3000"/>
            <w:tcMar>
              <w:top w:type="dxa" w:w="70"/>
              <w:left w:type="dxa" w:w="90"/>
              <w:bottom w:type="dxa" w:w="70"/>
              <w:right w:type="dxa" w:w="90"/>
            </w:tcMar>
          </w:tcPr>
          <w:p>
            <w:r>
              <w:rPr>
                <w:b w:val="false"/>
                <w:bCs w:val="false"/>
                <w:color w:val="000000"/>
                <w:sz w:val="19"/>
                <w:szCs w:val="19"/>
              </w:rPr>
              <w:t xml:space="preserve">ISA (International Standard Atmosphere)</w:t>
            </w:r>
          </w:p>
        </w:tc>
        <w:tc>
          <w:tcPr>
            <w:tcW w:type="dxa" w:w="6200"/>
            <w:tcMar>
              <w:top w:type="dxa" w:w="70"/>
              <w:left w:type="dxa" w:w="90"/>
              <w:bottom w:type="dxa" w:w="70"/>
              <w:right w:type="dxa" w:w="90"/>
            </w:tcMar>
          </w:tcPr>
          <w:p>
            <w:r>
              <w:rPr>
                <w:b w:val="false"/>
                <w:bCs w:val="false"/>
                <w:color w:val="000000"/>
                <w:sz w:val="19"/>
                <w:szCs w:val="19"/>
              </w:rPr>
              <w:t xml:space="preserve">A standard reference model for how temperature, pressure, and density change with altitude.</w:t>
            </w:r>
          </w:p>
        </w:tc>
      </w:tr>
      <w:tr>
        <w:tc>
          <w:tcPr>
            <w:tcW w:type="dxa" w:w="3000"/>
            <w:tcMar>
              <w:top w:type="dxa" w:w="70"/>
              <w:left w:type="dxa" w:w="90"/>
              <w:bottom w:type="dxa" w:w="70"/>
              <w:right w:type="dxa" w:w="90"/>
            </w:tcMar>
          </w:tcPr>
          <w:p>
            <w:r>
              <w:rPr>
                <w:b w:val="false"/>
                <w:bCs w:val="false"/>
                <w:color w:val="000000"/>
                <w:sz w:val="19"/>
                <w:szCs w:val="19"/>
              </w:rPr>
              <w:t xml:space="preserve">Linker / linking</w:t>
            </w:r>
          </w:p>
        </w:tc>
        <w:tc>
          <w:tcPr>
            <w:tcW w:type="dxa" w:w="6200"/>
            <w:tcMar>
              <w:top w:type="dxa" w:w="70"/>
              <w:left w:type="dxa" w:w="90"/>
              <w:bottom w:type="dxa" w:w="70"/>
              <w:right w:type="dxa" w:w="90"/>
            </w:tcMar>
          </w:tcPr>
          <w:p>
            <w:r>
              <w:rPr>
                <w:b w:val="false"/>
                <w:bCs w:val="false"/>
                <w:color w:val="000000"/>
                <w:sz w:val="19"/>
                <w:szCs w:val="19"/>
              </w:rPr>
              <w:t xml:space="preserve">The build step that combines separately compiled pieces of code into one final runnable program.</w:t>
            </w:r>
          </w:p>
        </w:tc>
      </w:tr>
      <w:tr>
        <w:tc>
          <w:tcPr>
            <w:tcW w:type="dxa" w:w="3000"/>
            <w:tcMar>
              <w:top w:type="dxa" w:w="70"/>
              <w:left w:type="dxa" w:w="90"/>
              <w:bottom w:type="dxa" w:w="70"/>
              <w:right w:type="dxa" w:w="90"/>
            </w:tcMar>
          </w:tcPr>
          <w:p>
            <w:r>
              <w:rPr>
                <w:b w:val="false"/>
                <w:bCs w:val="false"/>
                <w:color w:val="000000"/>
                <w:sz w:val="19"/>
                <w:szCs w:val="19"/>
              </w:rPr>
              <w:t xml:space="preserve">Loop</w:t>
            </w:r>
          </w:p>
        </w:tc>
        <w:tc>
          <w:tcPr>
            <w:tcW w:type="dxa" w:w="6200"/>
            <w:tcMar>
              <w:top w:type="dxa" w:w="70"/>
              <w:left w:type="dxa" w:w="90"/>
              <w:bottom w:type="dxa" w:w="70"/>
              <w:right w:type="dxa" w:w="90"/>
            </w:tcMar>
          </w:tcPr>
          <w:p>
            <w:r>
              <w:rPr>
                <w:b w:val="false"/>
                <w:bCs w:val="false"/>
                <w:color w:val="000000"/>
                <w:sz w:val="19"/>
                <w:szCs w:val="19"/>
              </w:rPr>
              <w:t xml:space="preserve">A set of instructions that repeats multiple times without being rewritten each time.</w:t>
            </w:r>
          </w:p>
        </w:tc>
      </w:tr>
      <w:tr>
        <w:tc>
          <w:tcPr>
            <w:tcW w:type="dxa" w:w="3000"/>
            <w:tcMar>
              <w:top w:type="dxa" w:w="70"/>
              <w:left w:type="dxa" w:w="90"/>
              <w:bottom w:type="dxa" w:w="70"/>
              <w:right w:type="dxa" w:w="90"/>
            </w:tcMar>
          </w:tcPr>
          <w:p>
            <w:r>
              <w:rPr>
                <w:b w:val="false"/>
                <w:bCs w:val="false"/>
                <w:color w:val="000000"/>
                <w:sz w:val="19"/>
                <w:szCs w:val="19"/>
              </w:rPr>
              <w:t xml:space="preserve">MAVLink</w:t>
            </w:r>
          </w:p>
        </w:tc>
        <w:tc>
          <w:tcPr>
            <w:tcW w:type="dxa" w:w="6200"/>
            <w:tcMar>
              <w:top w:type="dxa" w:w="70"/>
              <w:left w:type="dxa" w:w="90"/>
              <w:bottom w:type="dxa" w:w="70"/>
              <w:right w:type="dxa" w:w="90"/>
            </w:tcMar>
          </w:tcPr>
          <w:p>
            <w:r>
              <w:rPr>
                <w:b w:val="false"/>
                <w:bCs w:val="false"/>
                <w:color w:val="000000"/>
                <w:sz w:val="19"/>
                <w:szCs w:val="19"/>
              </w:rPr>
              <w:t xml:space="preserve">A widely-used communication protocol for exchanging data with drone flight controllers.</w:t>
            </w:r>
          </w:p>
        </w:tc>
      </w:tr>
      <w:tr>
        <w:tc>
          <w:tcPr>
            <w:tcW w:type="dxa" w:w="3000"/>
            <w:tcMar>
              <w:top w:type="dxa" w:w="70"/>
              <w:left w:type="dxa" w:w="90"/>
              <w:bottom w:type="dxa" w:w="70"/>
              <w:right w:type="dxa" w:w="90"/>
            </w:tcMar>
          </w:tcPr>
          <w:p>
            <w:r>
              <w:rPr>
                <w:b w:val="false"/>
                <w:bCs w:val="false"/>
                <w:color w:val="000000"/>
                <w:sz w:val="19"/>
                <w:szCs w:val="19"/>
              </w:rPr>
              <w:t xml:space="preserve">Mixer</w:t>
            </w:r>
          </w:p>
        </w:tc>
        <w:tc>
          <w:tcPr>
            <w:tcW w:type="dxa" w:w="6200"/>
            <w:tcMar>
              <w:top w:type="dxa" w:w="70"/>
              <w:left w:type="dxa" w:w="90"/>
              <w:bottom w:type="dxa" w:w="70"/>
              <w:right w:type="dxa" w:w="90"/>
            </w:tcMar>
          </w:tcPr>
          <w:p>
            <w:r>
              <w:rPr>
                <w:b w:val="false"/>
                <w:bCs w:val="false"/>
                <w:color w:val="000000"/>
                <w:sz w:val="19"/>
                <w:szCs w:val="19"/>
              </w:rPr>
              <w:t xml:space="preserve">The module that combines individual motor thrust, drag, and gravity into one net force and one net torque.</w:t>
            </w:r>
          </w:p>
        </w:tc>
      </w:tr>
      <w:tr>
        <w:tc>
          <w:tcPr>
            <w:tcW w:type="dxa" w:w="3000"/>
            <w:tcMar>
              <w:top w:type="dxa" w:w="70"/>
              <w:left w:type="dxa" w:w="90"/>
              <w:bottom w:type="dxa" w:w="70"/>
              <w:right w:type="dxa" w:w="90"/>
            </w:tcMar>
          </w:tcPr>
          <w:p>
            <w:r>
              <w:rPr>
                <w:b w:val="false"/>
                <w:bCs w:val="false"/>
                <w:color w:val="000000"/>
                <w:sz w:val="19"/>
                <w:szCs w:val="19"/>
              </w:rPr>
              <w:t xml:space="preserve">Net force / net torque</w:t>
            </w:r>
          </w:p>
        </w:tc>
        <w:tc>
          <w:tcPr>
            <w:tcW w:type="dxa" w:w="6200"/>
            <w:tcMar>
              <w:top w:type="dxa" w:w="70"/>
              <w:left w:type="dxa" w:w="90"/>
              <w:bottom w:type="dxa" w:w="70"/>
              <w:right w:type="dxa" w:w="90"/>
            </w:tcMar>
          </w:tcPr>
          <w:p>
            <w:r>
              <w:rPr>
                <w:b w:val="false"/>
                <w:bCs w:val="false"/>
                <w:color w:val="000000"/>
                <w:sz w:val="19"/>
                <w:szCs w:val="19"/>
              </w:rPr>
              <w:t xml:space="preserve">The single combined push and single combined twist acting on the whole drone, after adding up every individual contribution.</w:t>
            </w:r>
          </w:p>
        </w:tc>
      </w:tr>
      <w:tr>
        <w:tc>
          <w:tcPr>
            <w:tcW w:type="dxa" w:w="3000"/>
            <w:tcMar>
              <w:top w:type="dxa" w:w="70"/>
              <w:left w:type="dxa" w:w="90"/>
              <w:bottom w:type="dxa" w:w="70"/>
              <w:right w:type="dxa" w:w="90"/>
            </w:tcMar>
          </w:tcPr>
          <w:p>
            <w:r>
              <w:rPr>
                <w:b w:val="false"/>
                <w:bCs w:val="false"/>
                <w:color w:val="000000"/>
                <w:sz w:val="19"/>
                <w:szCs w:val="19"/>
              </w:rPr>
              <w:t xml:space="preserve">Pitch</w:t>
            </w:r>
          </w:p>
        </w:tc>
        <w:tc>
          <w:tcPr>
            <w:tcW w:type="dxa" w:w="6200"/>
            <w:tcMar>
              <w:top w:type="dxa" w:w="70"/>
              <w:left w:type="dxa" w:w="90"/>
              <w:bottom w:type="dxa" w:w="70"/>
              <w:right w:type="dxa" w:w="90"/>
            </w:tcMar>
          </w:tcPr>
          <w:p>
            <w:r>
              <w:rPr>
                <w:b w:val="false"/>
                <w:bCs w:val="false"/>
                <w:color w:val="000000"/>
                <w:sz w:val="19"/>
                <w:szCs w:val="19"/>
              </w:rPr>
              <w:t xml:space="preserve">Tilting the nose up or down.</w:t>
            </w:r>
          </w:p>
        </w:tc>
      </w:tr>
      <w:tr>
        <w:tc>
          <w:tcPr>
            <w:tcW w:type="dxa" w:w="3000"/>
            <w:tcMar>
              <w:top w:type="dxa" w:w="70"/>
              <w:left w:type="dxa" w:w="90"/>
              <w:bottom w:type="dxa" w:w="70"/>
              <w:right w:type="dxa" w:w="90"/>
            </w:tcMar>
          </w:tcPr>
          <w:p>
            <w:r>
              <w:rPr>
                <w:b w:val="false"/>
                <w:bCs w:val="false"/>
                <w:color w:val="000000"/>
                <w:sz w:val="19"/>
                <w:szCs w:val="19"/>
              </w:rPr>
              <w:t xml:space="preserve">Quaternion</w:t>
            </w:r>
          </w:p>
        </w:tc>
        <w:tc>
          <w:tcPr>
            <w:tcW w:type="dxa" w:w="6200"/>
            <w:tcMar>
              <w:top w:type="dxa" w:w="70"/>
              <w:left w:type="dxa" w:w="90"/>
              <w:bottom w:type="dxa" w:w="70"/>
              <w:right w:type="dxa" w:w="90"/>
            </w:tcMar>
          </w:tcPr>
          <w:p>
            <w:r>
              <w:rPr>
                <w:b w:val="false"/>
                <w:bCs w:val="false"/>
                <w:color w:val="000000"/>
                <w:sz w:val="19"/>
                <w:szCs w:val="19"/>
              </w:rPr>
              <w:t xml:space="preserve">A four-number way of representing 3D rotation that never suffers from gimbal lock.</w:t>
            </w:r>
          </w:p>
        </w:tc>
      </w:tr>
      <w:tr>
        <w:tc>
          <w:tcPr>
            <w:tcW w:type="dxa" w:w="3000"/>
            <w:tcMar>
              <w:top w:type="dxa" w:w="70"/>
              <w:left w:type="dxa" w:w="90"/>
              <w:bottom w:type="dxa" w:w="70"/>
              <w:right w:type="dxa" w:w="90"/>
            </w:tcMar>
          </w:tcPr>
          <w:p>
            <w:r>
              <w:rPr>
                <w:b w:val="false"/>
                <w:bCs w:val="false"/>
                <w:color w:val="000000"/>
                <w:sz w:val="19"/>
                <w:szCs w:val="19"/>
              </w:rPr>
              <w:t xml:space="preserve">Reaction torque</w:t>
            </w:r>
          </w:p>
        </w:tc>
        <w:tc>
          <w:tcPr>
            <w:tcW w:type="dxa" w:w="6200"/>
            <w:tcMar>
              <w:top w:type="dxa" w:w="70"/>
              <w:left w:type="dxa" w:w="90"/>
              <w:bottom w:type="dxa" w:w="70"/>
              <w:right w:type="dxa" w:w="90"/>
            </w:tcMar>
          </w:tcPr>
          <w:p>
            <w:r>
              <w:rPr>
                <w:b w:val="false"/>
                <w:bCs w:val="false"/>
                <w:color w:val="000000"/>
                <w:sz w:val="19"/>
                <w:szCs w:val="19"/>
              </w:rPr>
              <w:t xml:space="preserve">The twisting force a spinning propeller exerts back on the frame, opposite to its own spin direction.</w:t>
            </w:r>
          </w:p>
        </w:tc>
      </w:tr>
      <w:tr>
        <w:tc>
          <w:tcPr>
            <w:tcW w:type="dxa" w:w="3000"/>
            <w:tcMar>
              <w:top w:type="dxa" w:w="70"/>
              <w:left w:type="dxa" w:w="90"/>
              <w:bottom w:type="dxa" w:w="70"/>
              <w:right w:type="dxa" w:w="90"/>
            </w:tcMar>
          </w:tcPr>
          <w:p>
            <w:r>
              <w:rPr>
                <w:b w:val="false"/>
                <w:bCs w:val="false"/>
                <w:color w:val="000000"/>
                <w:sz w:val="19"/>
                <w:szCs w:val="19"/>
              </w:rPr>
              <w:t xml:space="preserve">Repository ("repo")</w:t>
            </w:r>
          </w:p>
        </w:tc>
        <w:tc>
          <w:tcPr>
            <w:tcW w:type="dxa" w:w="6200"/>
            <w:tcMar>
              <w:top w:type="dxa" w:w="70"/>
              <w:left w:type="dxa" w:w="90"/>
              <w:bottom w:type="dxa" w:w="70"/>
              <w:right w:type="dxa" w:w="90"/>
            </w:tcMar>
          </w:tcPr>
          <w:p>
            <w:r>
              <w:rPr>
                <w:b w:val="false"/>
                <w:bCs w:val="false"/>
                <w:color w:val="000000"/>
                <w:sz w:val="19"/>
                <w:szCs w:val="19"/>
              </w:rPr>
              <w:t xml:space="preserve">A project's full tracked history of code changes, stored in a shared location the whole team can access.</w:t>
            </w:r>
          </w:p>
        </w:tc>
      </w:tr>
      <w:tr>
        <w:tc>
          <w:tcPr>
            <w:tcW w:type="dxa" w:w="3000"/>
            <w:tcMar>
              <w:top w:type="dxa" w:w="70"/>
              <w:left w:type="dxa" w:w="90"/>
              <w:bottom w:type="dxa" w:w="70"/>
              <w:right w:type="dxa" w:w="90"/>
            </w:tcMar>
          </w:tcPr>
          <w:p>
            <w:r>
              <w:rPr>
                <w:b w:val="false"/>
                <w:bCs w:val="false"/>
                <w:color w:val="000000"/>
                <w:sz w:val="19"/>
                <w:szCs w:val="19"/>
              </w:rPr>
              <w:t xml:space="preserve">Reward function</w:t>
            </w:r>
          </w:p>
        </w:tc>
        <w:tc>
          <w:tcPr>
            <w:tcW w:type="dxa" w:w="6200"/>
            <w:tcMar>
              <w:top w:type="dxa" w:w="70"/>
              <w:left w:type="dxa" w:w="90"/>
              <w:bottom w:type="dxa" w:w="70"/>
              <w:right w:type="dxa" w:w="90"/>
            </w:tcMar>
          </w:tcPr>
          <w:p>
            <w:r>
              <w:rPr>
                <w:b w:val="false"/>
                <w:bCs w:val="false"/>
                <w:color w:val="000000"/>
                <w:sz w:val="19"/>
                <w:szCs w:val="19"/>
              </w:rPr>
              <w:t xml:space="preserve">In reinforcement learning, the score used to tell an AI agent whether a change it made was good or bad.</w:t>
            </w:r>
          </w:p>
        </w:tc>
      </w:tr>
      <w:tr>
        <w:tc>
          <w:tcPr>
            <w:tcW w:type="dxa" w:w="3000"/>
            <w:tcMar>
              <w:top w:type="dxa" w:w="70"/>
              <w:left w:type="dxa" w:w="90"/>
              <w:bottom w:type="dxa" w:w="70"/>
              <w:right w:type="dxa" w:w="90"/>
            </w:tcMar>
          </w:tcPr>
          <w:p>
            <w:r>
              <w:rPr>
                <w:b w:val="false"/>
                <w:bCs w:val="false"/>
                <w:color w:val="000000"/>
                <w:sz w:val="19"/>
                <w:szCs w:val="19"/>
              </w:rPr>
              <w:t xml:space="preserve">Reinforcement learning</w:t>
            </w:r>
          </w:p>
        </w:tc>
        <w:tc>
          <w:tcPr>
            <w:tcW w:type="dxa" w:w="6200"/>
            <w:tcMar>
              <w:top w:type="dxa" w:w="70"/>
              <w:left w:type="dxa" w:w="90"/>
              <w:bottom w:type="dxa" w:w="70"/>
              <w:right w:type="dxa" w:w="90"/>
            </w:tcMar>
          </w:tcPr>
          <w:p>
            <w:r>
              <w:rPr>
                <w:b w:val="false"/>
                <w:bCs w:val="false"/>
                <w:color w:val="000000"/>
                <w:sz w:val="19"/>
                <w:szCs w:val="19"/>
              </w:rPr>
              <w:t xml:space="preserve">A machine learning technique where an AI agent learns by trying actions and observing the resulting reward.</w:t>
            </w:r>
          </w:p>
        </w:tc>
      </w:tr>
      <w:tr>
        <w:tc>
          <w:tcPr>
            <w:tcW w:type="dxa" w:w="3000"/>
            <w:tcMar>
              <w:top w:type="dxa" w:w="70"/>
              <w:left w:type="dxa" w:w="90"/>
              <w:bottom w:type="dxa" w:w="70"/>
              <w:right w:type="dxa" w:w="90"/>
            </w:tcMar>
          </w:tcPr>
          <w:p>
            <w:r>
              <w:rPr>
                <w:b w:val="false"/>
                <w:bCs w:val="false"/>
                <w:color w:val="000000"/>
                <w:sz w:val="19"/>
                <w:szCs w:val="19"/>
              </w:rPr>
              <w:t xml:space="preserve">Repr(C)</w:t>
            </w:r>
          </w:p>
        </w:tc>
        <w:tc>
          <w:tcPr>
            <w:tcW w:type="dxa" w:w="6200"/>
            <w:tcMar>
              <w:top w:type="dxa" w:w="70"/>
              <w:left w:type="dxa" w:w="90"/>
              <w:bottom w:type="dxa" w:w="70"/>
              <w:right w:type="dxa" w:w="90"/>
            </w:tcMar>
          </w:tcPr>
          <w:p>
            <w:r>
              <w:rPr>
                <w:b w:val="false"/>
                <w:bCs w:val="false"/>
                <w:color w:val="000000"/>
                <w:sz w:val="19"/>
                <w:szCs w:val="19"/>
              </w:rPr>
              <w:t xml:space="preserve">A Rust instruction forcing a data structure to use the exact same memory layout C/C++ would use.</w:t>
            </w:r>
          </w:p>
        </w:tc>
      </w:tr>
      <w:tr>
        <w:tc>
          <w:tcPr>
            <w:tcW w:type="dxa" w:w="3000"/>
            <w:tcMar>
              <w:top w:type="dxa" w:w="70"/>
              <w:left w:type="dxa" w:w="90"/>
              <w:bottom w:type="dxa" w:w="70"/>
              <w:right w:type="dxa" w:w="90"/>
            </w:tcMar>
          </w:tcPr>
          <w:p>
            <w:r>
              <w:rPr>
                <w:b w:val="false"/>
                <w:bCs w:val="false"/>
                <w:color w:val="000000"/>
                <w:sz w:val="19"/>
                <w:szCs w:val="19"/>
              </w:rPr>
              <w:t xml:space="preserve">Rigid body</w:t>
            </w:r>
          </w:p>
        </w:tc>
        <w:tc>
          <w:tcPr>
            <w:tcW w:type="dxa" w:w="6200"/>
            <w:tcMar>
              <w:top w:type="dxa" w:w="70"/>
              <w:left w:type="dxa" w:w="90"/>
              <w:bottom w:type="dxa" w:w="70"/>
              <w:right w:type="dxa" w:w="90"/>
            </w:tcMar>
          </w:tcPr>
          <w:p>
            <w:r>
              <w:rPr>
                <w:b w:val="false"/>
                <w:bCs w:val="false"/>
                <w:color w:val="000000"/>
                <w:sz w:val="19"/>
                <w:szCs w:val="19"/>
              </w:rPr>
              <w:t xml:space="preserve">An object treated as a single solid shape that cannot bend or deform.</w:t>
            </w:r>
          </w:p>
        </w:tc>
      </w:tr>
      <w:tr>
        <w:tc>
          <w:tcPr>
            <w:tcW w:type="dxa" w:w="3000"/>
            <w:tcMar>
              <w:top w:type="dxa" w:w="70"/>
              <w:left w:type="dxa" w:w="90"/>
              <w:bottom w:type="dxa" w:w="70"/>
              <w:right w:type="dxa" w:w="90"/>
            </w:tcMar>
          </w:tcPr>
          <w:p>
            <w:r>
              <w:rPr>
                <w:b w:val="false"/>
                <w:bCs w:val="false"/>
                <w:color w:val="000000"/>
                <w:sz w:val="19"/>
                <w:szCs w:val="19"/>
              </w:rPr>
              <w:t xml:space="preserve">RK4 (4th-order Runge-Kutta)</w:t>
            </w:r>
          </w:p>
        </w:tc>
        <w:tc>
          <w:tcPr>
            <w:tcW w:type="dxa" w:w="6200"/>
            <w:tcMar>
              <w:top w:type="dxa" w:w="70"/>
              <w:left w:type="dxa" w:w="90"/>
              <w:bottom w:type="dxa" w:w="70"/>
              <w:right w:type="dxa" w:w="90"/>
            </w:tcMar>
          </w:tcPr>
          <w:p>
            <w:r>
              <w:rPr>
                <w:b w:val="false"/>
                <w:bCs w:val="false"/>
                <w:color w:val="000000"/>
                <w:sz w:val="19"/>
                <w:szCs w:val="19"/>
              </w:rPr>
              <w:t xml:space="preserve">A simulation technique that evaluates a system's rate of change four times per step for much higher accuracy than the simplest approach.</w:t>
            </w:r>
          </w:p>
        </w:tc>
      </w:tr>
      <w:tr>
        <w:tc>
          <w:tcPr>
            <w:tcW w:type="dxa" w:w="3000"/>
            <w:tcMar>
              <w:top w:type="dxa" w:w="70"/>
              <w:left w:type="dxa" w:w="90"/>
              <w:bottom w:type="dxa" w:w="70"/>
              <w:right w:type="dxa" w:w="90"/>
            </w:tcMar>
          </w:tcPr>
          <w:p>
            <w:r>
              <w:rPr>
                <w:b w:val="false"/>
                <w:bCs w:val="false"/>
                <w:color w:val="000000"/>
                <w:sz w:val="19"/>
                <w:szCs w:val="19"/>
              </w:rPr>
              <w:t xml:space="preserve">Roll</w:t>
            </w:r>
          </w:p>
        </w:tc>
        <w:tc>
          <w:tcPr>
            <w:tcW w:type="dxa" w:w="6200"/>
            <w:tcMar>
              <w:top w:type="dxa" w:w="70"/>
              <w:left w:type="dxa" w:w="90"/>
              <w:bottom w:type="dxa" w:w="70"/>
              <w:right w:type="dxa" w:w="90"/>
            </w:tcMar>
          </w:tcPr>
          <w:p>
            <w:r>
              <w:rPr>
                <w:b w:val="false"/>
                <w:bCs w:val="false"/>
                <w:color w:val="000000"/>
                <w:sz w:val="19"/>
                <w:szCs w:val="19"/>
              </w:rPr>
              <w:t xml:space="preserve">Tilting side to side.</w:t>
            </w:r>
          </w:p>
        </w:tc>
      </w:tr>
      <w:tr>
        <w:tc>
          <w:tcPr>
            <w:tcW w:type="dxa" w:w="3000"/>
            <w:tcMar>
              <w:top w:type="dxa" w:w="70"/>
              <w:left w:type="dxa" w:w="90"/>
              <w:bottom w:type="dxa" w:w="70"/>
              <w:right w:type="dxa" w:w="90"/>
            </w:tcMar>
          </w:tcPr>
          <w:p>
            <w:r>
              <w:rPr>
                <w:b w:val="false"/>
                <w:bCs w:val="false"/>
                <w:color w:val="000000"/>
                <w:sz w:val="19"/>
                <w:szCs w:val="19"/>
              </w:rPr>
              <w:t xml:space="preserve">Source code</w:t>
            </w:r>
          </w:p>
        </w:tc>
        <w:tc>
          <w:tcPr>
            <w:tcW w:type="dxa" w:w="6200"/>
            <w:tcMar>
              <w:top w:type="dxa" w:w="70"/>
              <w:left w:type="dxa" w:w="90"/>
              <w:bottom w:type="dxa" w:w="70"/>
              <w:right w:type="dxa" w:w="90"/>
            </w:tcMar>
          </w:tcPr>
          <w:p>
            <w:r>
              <w:rPr>
                <w:b w:val="false"/>
                <w:bCs w:val="false"/>
                <w:color w:val="000000"/>
                <w:sz w:val="19"/>
                <w:szCs w:val="19"/>
              </w:rPr>
              <w:t xml:space="preserve">The actual text a programmer writes, in a language like Rust or C++, before it's compiled.</w:t>
            </w:r>
          </w:p>
        </w:tc>
      </w:tr>
      <w:tr>
        <w:tc>
          <w:tcPr>
            <w:tcW w:type="dxa" w:w="3000"/>
            <w:tcMar>
              <w:top w:type="dxa" w:w="70"/>
              <w:left w:type="dxa" w:w="90"/>
              <w:bottom w:type="dxa" w:w="70"/>
              <w:right w:type="dxa" w:w="90"/>
            </w:tcMar>
          </w:tcPr>
          <w:p>
            <w:r>
              <w:rPr>
                <w:b w:val="false"/>
                <w:bCs w:val="false"/>
                <w:color w:val="000000"/>
                <w:sz w:val="19"/>
                <w:szCs w:val="19"/>
              </w:rPr>
              <w:t xml:space="preserve">Struct</w:t>
            </w:r>
          </w:p>
        </w:tc>
        <w:tc>
          <w:tcPr>
            <w:tcW w:type="dxa" w:w="6200"/>
            <w:tcMar>
              <w:top w:type="dxa" w:w="70"/>
              <w:left w:type="dxa" w:w="90"/>
              <w:bottom w:type="dxa" w:w="70"/>
              <w:right w:type="dxa" w:w="90"/>
            </w:tcMar>
          </w:tcPr>
          <w:p>
            <w:r>
              <w:rPr>
                <w:b w:val="false"/>
                <w:bCs w:val="false"/>
                <w:color w:val="000000"/>
                <w:sz w:val="19"/>
                <w:szCs w:val="19"/>
              </w:rPr>
              <w:t xml:space="preserve">A bundle of related data values grouped together under one name.</w:t>
            </w:r>
          </w:p>
        </w:tc>
      </w:tr>
      <w:tr>
        <w:tc>
          <w:tcPr>
            <w:tcW w:type="dxa" w:w="3000"/>
            <w:tcMar>
              <w:top w:type="dxa" w:w="70"/>
              <w:left w:type="dxa" w:w="90"/>
              <w:bottom w:type="dxa" w:w="70"/>
              <w:right w:type="dxa" w:w="90"/>
            </w:tcMar>
          </w:tcPr>
          <w:p>
            <w:r>
              <w:rPr>
                <w:b w:val="false"/>
                <w:bCs w:val="false"/>
                <w:color w:val="000000"/>
                <w:sz w:val="19"/>
                <w:szCs w:val="19"/>
              </w:rPr>
              <w:t xml:space="preserve">Surrogate model</w:t>
            </w:r>
          </w:p>
        </w:tc>
        <w:tc>
          <w:tcPr>
            <w:tcW w:type="dxa" w:w="6200"/>
            <w:tcMar>
              <w:top w:type="dxa" w:w="70"/>
              <w:left w:type="dxa" w:w="90"/>
              <w:bottom w:type="dxa" w:w="70"/>
              <w:right w:type="dxa" w:w="90"/>
            </w:tcMar>
          </w:tcPr>
          <w:p>
            <w:r>
              <w:rPr>
                <w:b w:val="false"/>
                <w:bCs w:val="false"/>
                <w:color w:val="000000"/>
                <w:sz w:val="19"/>
                <w:szCs w:val="19"/>
              </w:rPr>
              <w:t xml:space="preserve">A fast, approximate stand-in for an expensive calculation, built ahead of time so it can be used instantly during a live simulation.</w:t>
            </w:r>
          </w:p>
        </w:tc>
      </w:tr>
      <w:tr>
        <w:tc>
          <w:tcPr>
            <w:tcW w:type="dxa" w:w="3000"/>
            <w:tcMar>
              <w:top w:type="dxa" w:w="70"/>
              <w:left w:type="dxa" w:w="90"/>
              <w:bottom w:type="dxa" w:w="70"/>
              <w:right w:type="dxa" w:w="90"/>
            </w:tcMar>
          </w:tcPr>
          <w:p>
            <w:r>
              <w:rPr>
                <w:b w:val="false"/>
                <w:bCs w:val="false"/>
                <w:color w:val="000000"/>
                <w:sz w:val="19"/>
                <w:szCs w:val="19"/>
              </w:rPr>
              <w:t xml:space="preserve">Thrust</w:t>
            </w:r>
          </w:p>
        </w:tc>
        <w:tc>
          <w:tcPr>
            <w:tcW w:type="dxa" w:w="6200"/>
            <w:tcMar>
              <w:top w:type="dxa" w:w="70"/>
              <w:left w:type="dxa" w:w="90"/>
              <w:bottom w:type="dxa" w:w="70"/>
              <w:right w:type="dxa" w:w="90"/>
            </w:tcMar>
          </w:tcPr>
          <w:p>
            <w:r>
              <w:rPr>
                <w:b w:val="false"/>
                <w:bCs w:val="false"/>
                <w:color w:val="000000"/>
                <w:sz w:val="19"/>
                <w:szCs w:val="19"/>
              </w:rPr>
              <w:t xml:space="preserve">The forward or upward force a propeller produces by pushing air in the opposite direction.</w:t>
            </w:r>
          </w:p>
        </w:tc>
      </w:tr>
      <w:tr>
        <w:tc>
          <w:tcPr>
            <w:tcW w:type="dxa" w:w="3000"/>
            <w:tcMar>
              <w:top w:type="dxa" w:w="70"/>
              <w:left w:type="dxa" w:w="90"/>
              <w:bottom w:type="dxa" w:w="70"/>
              <w:right w:type="dxa" w:w="90"/>
            </w:tcMar>
          </w:tcPr>
          <w:p>
            <w:r>
              <w:rPr>
                <w:b w:val="false"/>
                <w:bCs w:val="false"/>
                <w:color w:val="000000"/>
                <w:sz w:val="19"/>
                <w:szCs w:val="19"/>
              </w:rPr>
              <w:t xml:space="preserve">Thrust coefficient</w:t>
            </w:r>
          </w:p>
        </w:tc>
        <w:tc>
          <w:tcPr>
            <w:tcW w:type="dxa" w:w="6200"/>
            <w:tcMar>
              <w:top w:type="dxa" w:w="70"/>
              <w:left w:type="dxa" w:w="90"/>
              <w:bottom w:type="dxa" w:w="70"/>
              <w:right w:type="dxa" w:w="90"/>
            </w:tcMar>
          </w:tcPr>
          <w:p>
            <w:r>
              <w:rPr>
                <w:b w:val="false"/>
                <w:bCs w:val="false"/>
                <w:color w:val="000000"/>
                <w:sz w:val="19"/>
                <w:szCs w:val="19"/>
              </w:rPr>
              <w:t xml:space="preserve">A number describing how effectively a specific propeller shape converts spin into thrust.</w:t>
            </w:r>
          </w:p>
        </w:tc>
      </w:tr>
      <w:tr>
        <w:tc>
          <w:tcPr>
            <w:tcW w:type="dxa" w:w="3000"/>
            <w:tcMar>
              <w:top w:type="dxa" w:w="70"/>
              <w:left w:type="dxa" w:w="90"/>
              <w:bottom w:type="dxa" w:w="70"/>
              <w:right w:type="dxa" w:w="90"/>
            </w:tcMar>
          </w:tcPr>
          <w:p>
            <w:r>
              <w:rPr>
                <w:b w:val="false"/>
                <w:bCs w:val="false"/>
                <w:color w:val="000000"/>
                <w:sz w:val="19"/>
                <w:szCs w:val="19"/>
              </w:rPr>
              <w:t xml:space="preserve">Timestep</w:t>
            </w:r>
          </w:p>
        </w:tc>
        <w:tc>
          <w:tcPr>
            <w:tcW w:type="dxa" w:w="6200"/>
            <w:tcMar>
              <w:top w:type="dxa" w:w="70"/>
              <w:left w:type="dxa" w:w="90"/>
              <w:bottom w:type="dxa" w:w="70"/>
              <w:right w:type="dxa" w:w="90"/>
            </w:tcMar>
          </w:tcPr>
          <w:p>
            <w:r>
              <w:rPr>
                <w:b w:val="false"/>
                <w:bCs w:val="false"/>
                <w:color w:val="000000"/>
                <w:sz w:val="19"/>
                <w:szCs w:val="19"/>
              </w:rPr>
              <w:t xml:space="preserve">One small slice of simulated time advanced in a single simulation step.</w:t>
            </w:r>
          </w:p>
        </w:tc>
      </w:tr>
      <w:tr>
        <w:tc>
          <w:tcPr>
            <w:tcW w:type="dxa" w:w="3000"/>
            <w:tcMar>
              <w:top w:type="dxa" w:w="70"/>
              <w:left w:type="dxa" w:w="90"/>
              <w:bottom w:type="dxa" w:w="70"/>
              <w:right w:type="dxa" w:w="90"/>
            </w:tcMar>
          </w:tcPr>
          <w:p>
            <w:r>
              <w:rPr>
                <w:b w:val="false"/>
                <w:bCs w:val="false"/>
                <w:color w:val="000000"/>
                <w:sz w:val="19"/>
                <w:szCs w:val="19"/>
              </w:rPr>
              <w:t xml:space="preserve">Torque</w:t>
            </w:r>
          </w:p>
        </w:tc>
        <w:tc>
          <w:tcPr>
            <w:tcW w:type="dxa" w:w="6200"/>
            <w:tcMar>
              <w:top w:type="dxa" w:w="70"/>
              <w:left w:type="dxa" w:w="90"/>
              <w:bottom w:type="dxa" w:w="70"/>
              <w:right w:type="dxa" w:w="90"/>
            </w:tcMar>
          </w:tcPr>
          <w:p>
            <w:r>
              <w:rPr>
                <w:b w:val="false"/>
                <w:bCs w:val="false"/>
                <w:color w:val="000000"/>
                <w:sz w:val="19"/>
                <w:szCs w:val="19"/>
              </w:rPr>
              <w:t xml:space="preserve">A rotational force, calculated from a position vector and a force vector using a cross product.</w:t>
            </w:r>
          </w:p>
        </w:tc>
      </w:tr>
      <w:tr>
        <w:tc>
          <w:tcPr>
            <w:tcW w:type="dxa" w:w="3000"/>
            <w:tcMar>
              <w:top w:type="dxa" w:w="70"/>
              <w:left w:type="dxa" w:w="90"/>
              <w:bottom w:type="dxa" w:w="70"/>
              <w:right w:type="dxa" w:w="90"/>
            </w:tcMar>
          </w:tcPr>
          <w:p>
            <w:r>
              <w:rPr>
                <w:b w:val="false"/>
                <w:bCs w:val="false"/>
                <w:color w:val="000000"/>
                <w:sz w:val="19"/>
                <w:szCs w:val="19"/>
              </w:rPr>
              <w:t xml:space="preserve">Variable</w:t>
            </w:r>
          </w:p>
        </w:tc>
        <w:tc>
          <w:tcPr>
            <w:tcW w:type="dxa" w:w="6200"/>
            <w:tcMar>
              <w:top w:type="dxa" w:w="70"/>
              <w:left w:type="dxa" w:w="90"/>
              <w:bottom w:type="dxa" w:w="70"/>
              <w:right w:type="dxa" w:w="90"/>
            </w:tcMar>
          </w:tcPr>
          <w:p>
            <w:r>
              <w:rPr>
                <w:b w:val="false"/>
                <w:bCs w:val="false"/>
                <w:color w:val="000000"/>
                <w:sz w:val="19"/>
                <w:szCs w:val="19"/>
              </w:rPr>
              <w:t xml:space="preserve">A named place in code to store a value.</w:t>
            </w:r>
          </w:p>
        </w:tc>
      </w:tr>
      <w:tr>
        <w:tc>
          <w:tcPr>
            <w:tcW w:type="dxa" w:w="3000"/>
            <w:tcMar>
              <w:top w:type="dxa" w:w="70"/>
              <w:left w:type="dxa" w:w="90"/>
              <w:bottom w:type="dxa" w:w="70"/>
              <w:right w:type="dxa" w:w="90"/>
            </w:tcMar>
          </w:tcPr>
          <w:p>
            <w:r>
              <w:rPr>
                <w:b w:val="false"/>
                <w:bCs w:val="false"/>
                <w:color w:val="000000"/>
                <w:sz w:val="19"/>
                <w:szCs w:val="19"/>
              </w:rPr>
              <w:t xml:space="preserve">Vector</w:t>
            </w:r>
          </w:p>
        </w:tc>
        <w:tc>
          <w:tcPr>
            <w:tcW w:type="dxa" w:w="6200"/>
            <w:tcMar>
              <w:top w:type="dxa" w:w="70"/>
              <w:left w:type="dxa" w:w="90"/>
              <w:bottom w:type="dxa" w:w="70"/>
              <w:right w:type="dxa" w:w="90"/>
            </w:tcMar>
          </w:tcPr>
          <w:p>
            <w:r>
              <w:rPr>
                <w:b w:val="false"/>
                <w:bCs w:val="false"/>
                <w:color w:val="000000"/>
                <w:sz w:val="19"/>
                <w:szCs w:val="19"/>
              </w:rPr>
              <w:t xml:space="preserve">A quantity with both a direction and a size, usually represented as three numbers in 3D (X, Y, Z).</w:t>
            </w:r>
          </w:p>
        </w:tc>
      </w:tr>
      <w:tr>
        <w:tc>
          <w:tcPr>
            <w:tcW w:type="dxa" w:w="3000"/>
            <w:tcMar>
              <w:top w:type="dxa" w:w="70"/>
              <w:left w:type="dxa" w:w="90"/>
              <w:bottom w:type="dxa" w:w="70"/>
              <w:right w:type="dxa" w:w="90"/>
            </w:tcMar>
          </w:tcPr>
          <w:p>
            <w:r>
              <w:rPr>
                <w:b w:val="false"/>
                <w:bCs w:val="false"/>
                <w:color w:val="000000"/>
                <w:sz w:val="19"/>
                <w:szCs w:val="19"/>
              </w:rPr>
              <w:t xml:space="preserve">Version control</w:t>
            </w:r>
          </w:p>
        </w:tc>
        <w:tc>
          <w:tcPr>
            <w:tcW w:type="dxa" w:w="6200"/>
            <w:tcMar>
              <w:top w:type="dxa" w:w="70"/>
              <w:left w:type="dxa" w:w="90"/>
              <w:bottom w:type="dxa" w:w="70"/>
              <w:right w:type="dxa" w:w="90"/>
            </w:tcMar>
          </w:tcPr>
          <w:p>
            <w:r>
              <w:rPr>
                <w:b w:val="false"/>
                <w:bCs w:val="false"/>
                <w:color w:val="000000"/>
                <w:sz w:val="19"/>
                <w:szCs w:val="19"/>
              </w:rPr>
              <w:t xml:space="preserve">A system for tracking every change made to a project's code over time, and letting multiple people work on it without overwriting each other.</w:t>
            </w:r>
          </w:p>
        </w:tc>
      </w:tr>
      <w:tr>
        <w:tc>
          <w:tcPr>
            <w:tcW w:type="dxa" w:w="3000"/>
            <w:tcMar>
              <w:top w:type="dxa" w:w="70"/>
              <w:left w:type="dxa" w:w="90"/>
              <w:bottom w:type="dxa" w:w="70"/>
              <w:right w:type="dxa" w:w="90"/>
            </w:tcMar>
          </w:tcPr>
          <w:p>
            <w:r>
              <w:rPr>
                <w:b w:val="false"/>
                <w:bCs w:val="false"/>
                <w:color w:val="000000"/>
                <w:sz w:val="19"/>
                <w:szCs w:val="19"/>
              </w:rPr>
              <w:t xml:space="preserve">World frame</w:t>
            </w:r>
          </w:p>
        </w:tc>
        <w:tc>
          <w:tcPr>
            <w:tcW w:type="dxa" w:w="6200"/>
            <w:tcMar>
              <w:top w:type="dxa" w:w="70"/>
              <w:left w:type="dxa" w:w="90"/>
              <w:bottom w:type="dxa" w:w="70"/>
              <w:right w:type="dxa" w:w="90"/>
            </w:tcMar>
          </w:tcPr>
          <w:p>
            <w:r>
              <w:rPr>
                <w:b w:val="false"/>
                <w:bCs w:val="false"/>
                <w:color w:val="000000"/>
                <w:sz w:val="19"/>
                <w:szCs w:val="19"/>
              </w:rPr>
              <w:t xml:space="preserve">A fixed frame of reference for the whole simulated world (as opposed to the drone's own body frame).</w:t>
            </w:r>
          </w:p>
        </w:tc>
      </w:tr>
      <w:tr>
        <w:tc>
          <w:tcPr>
            <w:tcW w:type="dxa" w:w="3000"/>
            <w:tcMar>
              <w:top w:type="dxa" w:w="70"/>
              <w:left w:type="dxa" w:w="90"/>
              <w:bottom w:type="dxa" w:w="70"/>
              <w:right w:type="dxa" w:w="90"/>
            </w:tcMar>
          </w:tcPr>
          <w:p>
            <w:r>
              <w:rPr>
                <w:b w:val="false"/>
                <w:bCs w:val="false"/>
                <w:color w:val="000000"/>
                <w:sz w:val="19"/>
                <w:szCs w:val="19"/>
              </w:rPr>
              <w:t xml:space="preserve">Yaw</w:t>
            </w:r>
          </w:p>
        </w:tc>
        <w:tc>
          <w:tcPr>
            <w:tcW w:type="dxa" w:w="6200"/>
            <w:tcMar>
              <w:top w:type="dxa" w:w="70"/>
              <w:left w:type="dxa" w:w="90"/>
              <w:bottom w:type="dxa" w:w="70"/>
              <w:right w:type="dxa" w:w="90"/>
            </w:tcMar>
          </w:tcPr>
          <w:p>
            <w:r>
              <w:rPr>
                <w:b w:val="false"/>
                <w:bCs w:val="false"/>
                <w:color w:val="000000"/>
                <w:sz w:val="19"/>
                <w:szCs w:val="19"/>
              </w:rPr>
              <w:t xml:space="preserve">Spinning left or right while staying level.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2026-07-13T01:16:43.170Z</dcterms:created>
  <dcterms:modified xsi:type="dcterms:W3CDTF">2026-07-13T01:16:43.170Z</dcterms:modified>
</cp:coreProperties>
</file>

<file path=docProps/custom.xml><?xml version="1.0" encoding="utf-8"?>
<Properties xmlns="http://schemas.openxmlformats.org/officeDocument/2006/custom-properties" xmlns:vt="http://schemas.openxmlformats.org/officeDocument/2006/docPropsVTypes"/>
</file>