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pacing w:val="20"/>
          <w:sz w:val="30"/>
          <w:szCs w:val="30"/>
        </w:rPr>
        <w:t xml:space="preserve">UAV SIMULATOR</w:t>
      </w:r>
    </w:p>
    <w:p>
      <w:pPr>
        <w:spacing w:before="200"/>
        <w:jc w:val="center"/>
      </w:pPr>
      <w:r>
        <w:rPr>
          <w:b/>
          <w:bCs/>
          <w:color w:val="2E5395"/>
          <w:sz w:val="44"/>
          <w:szCs w:val="44"/>
        </w:rPr>
        <w:t xml:space="preserve">PHASE 2 — ADVANCED MULTIPHYSICS</w:t>
      </w:r>
    </w:p>
    <w:p>
      <w:pPr>
        <w:spacing w:before="300"/>
        <w:jc w:val="center"/>
      </w:pPr>
      <w:r>
        <w:rPr>
          <w:b/>
          <w:bCs/>
          <w:color w:val="000000"/>
          <w:sz w:val="34"/>
          <w:szCs w:val="34"/>
        </w:rPr>
        <w:t xml:space="preserve">Dev 4 (“Dev C”) — Testing &amp; Debugging Guide</w:t>
      </w:r>
    </w:p>
    <w:p>
      <w:pPr>
        <w:spacing w:before="150"/>
        <w:jc w:val="center"/>
      </w:pPr>
      <w:r>
        <w:rPr>
          <w:i/>
          <w:iCs/>
          <w:color w:val="595959"/>
          <w:sz w:val="22"/>
          <w:szCs w:val="22"/>
        </w:rPr>
        <w:t xml:space="preserve">Companion to: Phase 2 Dev C (Thermal/Telemetry) Build Guide. Tools: RustRover, Rider, UE5 Editor.</w:t>
      </w:r>
    </w:p>
    <w:p>
      <w:pPr>
        <w:pBdr>
          <w:top w:val="single" w:color="2E5395" w:sz="6" w:space="8"/>
        </w:pBdr>
        <w:spacing w:before="500"/>
        <w:jc w:val="center"/>
      </w:pPr>
      <w:r>
        <w:rPr>
          <w:color w:val="595959"/>
          <w:sz w:val="22"/>
          <w:szCs w:val="22"/>
        </w:rPr>
        <w:t xml:space="preserve">Verifies the thermal/electrical model, cooling integration, and every new OSD warning state — including the two-failure-state distinction.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How to Use This Document</w:t>
      </w:r>
    </w:p>
    <w:p>
      <w:pPr>
        <w:spacing w:after="160" w:line="300"/>
      </w:pPr>
      <w:r>
        <w:rPr>
          <w:sz w:val="22"/>
          <w:szCs w:val="22"/>
        </w:rPr>
        <w:t xml:space="preserve">Your Build Guide told you how to build the thermal/electrical module and extend the OSD. This document tells you how to know both are actually correct. thermal.rs is Tier F per the Standards Framework (its output is meant to reflect real physical limits, not just a display number), while the OSD extension itself is Tier V (it displays state, it doesn't compute anything) — so this document has two different rigor bars in it, and Section 5 is split accordingly. Every Tier F test below traces to a row in TRACEABILITY.md; the Tier V (OSD) tests don't need that same traceability discipline, but they absolutely need to actually be run.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2 sets up testing across RustRover, Rider, and the UE5 Editor.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3 is a quick check after each Build Guide task.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4 is debugging method plus a symptom → cause table.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5 is the Master Test List: electrical/thermal math (Tier F), then OSD display correctness (Tier V).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6 is the sign-off checklist.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Setting Up for This Work</w:t>
      </w:r>
    </w:p>
    <w:p>
      <w:pPr>
        <w:spacing w:after="160" w:line="300"/>
      </w:pPr>
      <w:r>
        <w:rPr>
          <w:sz w:val="22"/>
          <w:szCs w:val="22"/>
        </w:rPr>
        <w:t xml:space="preserve">For the Rust half, the same RustRover approach from Phase 1 applies — breakpoints and printed intermediate values, especially useful for confirming current/heat calculations at each stage of the electrical chain before trusting the final temperature. For the C++/OSD half, you'll need a way to force specific test conditions (a known throttle level, a forced out-of-envelope query, a forced GeometryMismatch) rather than waiting for them to occur naturally during a normal flight — coordinate with the Lead Architect and Dev A/Dev B on the simplest way to trigger each one deliberately for testing.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Testing Checkpoints — After Each Build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744"/>
        <w:gridCol w:w="3182"/>
      </w:tblGrid>
      <w:tr>
        <w:trPr>
          <w:tblHeader/>
        </w:trPr>
        <w:tc>
          <w:tcPr>
            <w:tcW w:type="dxa" w:w="2434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Task</w:t>
            </w:r>
          </w:p>
        </w:tc>
        <w:tc>
          <w:tcPr>
            <w:tcW w:type="dxa" w:w="3744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Quick Check</w:t>
            </w:r>
          </w:p>
        </w:tc>
        <w:tc>
          <w:tcPr>
            <w:tcW w:type="dxa" w:w="3182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(electrical chain)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Known current + known resistance, compute I²R by hand</w:t>
            </w:r>
          </w:p>
        </w:tc>
        <w:tc>
          <w:tcPr>
            <w:tcW w:type="dxa" w:w="318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 your function's output — see THM-B1 below for the exact bar</w:t>
            </w:r>
          </w:p>
        </w:tc>
      </w:tr>
      <w:tr>
        <w:tc>
          <w:tcPr>
            <w:tcW w:type="dxa" w:w="243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(cooling)</w:t>
            </w:r>
          </w:p>
        </w:tc>
        <w:tc>
          <w:tcPr>
            <w:tcW w:type="dxa" w:w="374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Higher airflow value produces a lower steady-state temperature, all else equal</w:t>
            </w:r>
          </w:p>
        </w:tc>
        <w:tc>
          <w:tcPr>
            <w:tcW w:type="dxa" w:w="3182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Temperature decreases monotonically as airflow increases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(OSD extension)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panel fields show real, changing values during a live flight</w:t>
            </w:r>
          </w:p>
        </w:tc>
        <w:tc>
          <w:tcPr>
            <w:tcW w:type="dxa" w:w="318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static placeholders — actual live data</w:t>
            </w:r>
          </w:p>
        </w:tc>
      </w:tr>
      <w:tr>
        <w:tc>
          <w:tcPr>
            <w:tcW w:type="dxa" w:w="243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 (scaling/color)</w:t>
            </w:r>
          </w:p>
        </w:tc>
        <w:tc>
          <w:tcPr>
            <w:tcW w:type="dxa" w:w="374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 panel doesn't visually overlap or obscure the Phase 1 force-arrow readout</w:t>
            </w:r>
          </w:p>
        </w:tc>
        <w:tc>
          <w:tcPr>
            <w:tcW w:type="dxa" w:w="3182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Both fully readable at once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General Debugging Method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For a wrong temperature, isolate current calculation, then heat calculation, then cooling, in that order, before assuming the bug is in the final combined result.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For an OSD display bug, confirm the underlying FFI struct field actually holds the expected value (check it in the Rust debugger first) before assuming the C++ display logic is at fault — half of “display bugs” are actually upstream data bugs.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After any fix, re-run the entire Master Test List, not just the failing test.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Symptom → Likely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76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276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 temperature climbs without bound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Cooling term missing or using the wrong sign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cooling is actually subtracted from generated heat, not added</w:t>
            </w:r>
          </w:p>
        </w:tc>
      </w:tr>
      <w:tr>
        <w:tc>
          <w:tcPr>
            <w:tcW w:type="dxa" w:w="2808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Temperature is identical regardless of throttle</w:t>
            </w:r>
          </w:p>
        </w:tc>
        <w:tc>
          <w:tcPr>
            <w:tcW w:type="dxa" w:w="3276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Current calculation not actually using the throttle input</w:t>
            </w:r>
          </w:p>
        </w:tc>
        <w:tc>
          <w:tcPr>
            <w:tcW w:type="dxa" w:w="3276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Print the computed current at several different throttle levels</w:t>
            </w:r>
          </w:p>
        </w:tc>
      </w:tr>
      <w:tr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Envelope warning and GeometryMismatch warning look identical on screen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routed to the same generic warning banner instead of distinct states</w:t>
            </w:r>
          </w:p>
        </w:tc>
        <w:tc>
          <w:tcPr>
            <w:tcW w:type="dxa" w:w="327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Give GeometryMismatch its own visual state per your Build Guide Task 5</w:t>
            </w:r>
          </w:p>
        </w:tc>
      </w:tr>
      <w:tr>
        <w:tc>
          <w:tcPr>
            <w:tcW w:type="dxa" w:w="2808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OSD shows a stale value that doesn't update</w:t>
            </w:r>
          </w:p>
        </w:tc>
        <w:tc>
          <w:tcPr>
            <w:tcW w:type="dxa" w:w="3276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Reading from a cached DebugTelemetry snapshot instead of the current tick's</w:t>
            </w:r>
          </w:p>
        </w:tc>
        <w:tc>
          <w:tcPr>
            <w:tcW w:type="dxa" w:w="3276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 the read happens inside TickComponent every frame, not once at startup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Master Test List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A — Build (Tier F + Tier V baseline)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THM-A1 — Rust and UE5 projects both build cleanly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Baseline for everything downstream.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cargo build --release, then rebuild the UE5 project in Rider.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Zero errors on both sides.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Check for a mismatched field name between thermal.rs's output struct and what the OSD reads.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TRC-THM-001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B — Electrical/Thermal Math (Tier F)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THM-B1 — I²R heat calculation matches a hand calculation exactly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The most basic law your whole thermal model rests on — if this simple case is wrong, everything built on top is wrong too, just less obviously.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Call your heat-generation function with a known current (for example, 5 amps) and a known resistance (for example, 0.1 ohms). Compute expected heat by hand: I²R = 25 × 0.1 = 2.5 watts.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Function returns 2.5 watts, within a very small rounding tolerance.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Check you're squaring current, not doubling it, and that resistance units match what your constants file actually documents.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TRC-THM-002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THM-B2 — Zero throttle produces zero current and zero generated heat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Simplest possible boundary condition — no commanded power, no heat.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Call the electrical chain function with throttle = 0.0.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Current and generated heat both exactly zero.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Check for a nonzero baseline/idle term that shouldn't be there yet, or a constant offset bug.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TRC-THM-003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THM-B3 — Higher airflow monotonically reduces steady-state temperature, all else held constant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A basic physical sanity check on the cooling term — more moving air should never make a component hotter.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Compute steady-state temperature at several different airflow values, holding generated heat constant.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Temperature decreases (or stays flat at a physical floor) as airflow increases — never increases.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Check the sign of the cooling term in your combining equation.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TRC-THM-004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THM-B4 — Extreme (but physically plausible) throttle and airflow values never produce NaN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Numerical stability at the edges, the same standard your Phase 1 mixer was held to.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Call the full thermal chain at maximum throttle and at both very low and very high airflow values.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A numeric result in every case, never NaN or Infinity.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Check for a division that could have a near-zero denominator at an airflow extreme.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TRC-THM-005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THM-E1 — Full pipeline: thermal module correctly reads Dev B's airflow output for the current flight condition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Confirms actual wiring, not just isolated math — a mismatched unit or stale reference here silently produces a plausible-looking wrong temperature.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Trigger a physics step at a known flight condition and confirm the airflow value your module receives matches what Dev B's surrogate/formula independently reports for that same condition.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Matching values.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Coordinate with Dev B to confirm you're both using the exact same units and the exact same struct field, not two similarly-named ones.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TRC-THM-006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C — OSD Display Correctness (Tier V)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THM-C1 — Motor temperature and structural safety margin display real, live-updating values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The whole point of the OSD is to reflect actual current state, not a static placeholder.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Watch the OSD panel during a live simulated flight while deliberately varying throttle.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Displayed temperature visibly changes in response to throttle changes, within one physics tick's delay.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the read happens inside TickComponent every frame, not cached from an earlier tick.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THM-C2 — Envelope warning appears when, and only when, in_validated_envelope is false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This is what turns Dev A and Dev B's careful validation work into something the team can actually see and trust live.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Deliberately fly to a condition known to be outside the trained envelope (coordinate with Dev B/Dev A on how to force this), then return to a normal condition.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Warning appears when out of envelope, disappears when back in envelope — no stuck or flickering state.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the read is per-tick, not latched from the first time it was ever triggered.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THM-C3 — GeometryMismatch produces a visually distinct warning from the envelope warning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Per your Build Guide Section 5.6, these are two different problems and collapsing them into one banner hides the more urgent one.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Force a GeometryMismatch (coordinate with the Lead Architect on the simplest way — loading a deliberately mismatched test model is one option) and compare the resulting banner against the envelope-warning banner from THM-C2.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Different color and/or different text — unmistakably two different states, not a shared generic “something's wrong” banner.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Revisit Build Guide Task 5 — confirm you're reading the specific GeometryMismatch status code, not reusing the envelope flag's display logic.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THM-C4 — New panel elements don't obscure or crowd the Phase 1 force-arrow readout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The new panel is an addition, not a replacement — the original telemetry still matters.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Visually inspect the full OSD during a flight with both new and original elements active.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Both fully readable simultaneously, no overlapping text or arrows.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Adjust panel layout/positioning constants — this is a layout fix, not a data fix.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Final Sign-Off Checklist</w:t>
      </w:r>
    </w:p>
    <w:p>
      <w:pPr>
        <w:spacing w:after="160" w:line="300"/>
      </w:pPr>
      <w:r>
        <w:rPr>
          <w:sz w:val="22"/>
          <w:szCs w:val="22"/>
        </w:rPr>
        <w:t xml:space="preserve">thermal.rs is Tier F — Group B and E1 require an independent reviewer and a TRACEABILITY.md update. The OSD extension is Tier V — Group C needs a normal review, but every test in it still needs to actually be run and confirmed, not assumed from the code looking right.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A tests passed (A1)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B tests passed (B1–B4, E1) — hand-calculated heat, monotonic cooling, and correct airflow wiring all confirmed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C tests passed (C1–C4) — both new warning states verified as visually distinct, live-updating, and non-overlapping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TRACEABILITY.md updated with every TRC-THM-### row above, marked PASS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Independent reviewer (not you) has approved the Tier F portion of the PR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2026-08-07T09:31:03.322Z</dcterms:created>
  <dcterms:modified xsi:type="dcterms:W3CDTF">2026-08-07T09:31:03.338Z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