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Data Flow Diagram &amp; User Stories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pct" w:w="70%"/>
          </w:tcPr>
          <w:p>
            <w:r>
              <w:t xml:space="preserve">Script-Controlled ACL – Restrict Record Access Based on Field Value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pct" w:w="70%"/>
          </w:tcPr>
          <w:p>
            <w:r>
              <w:t xml:space="preserve">SWTID-2026-1695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pct" w:w="70%"/>
          </w:tcPr>
          <w:p>
            <w:r>
              <w:t xml:space="preserve">Skill Wallet</w:t>
            </w:r>
          </w:p>
        </w:tc>
      </w:tr>
    </w:tbl>
    <w:p>
      <w:pPr>
        <w:spacing w:after="100"/>
      </w:pPr>
    </w:p>
    <w:p>
      <w:pPr>
        <w:pStyle w:val="Heading1"/>
        <w:spacing w:after="100" w:before="200"/>
      </w:pPr>
      <w:r>
        <w:t xml:space="preserve">Data Flow Diagram</w:t>
      </w:r>
    </w:p>
    <w:p>
      <w:pPr>
        <w:spacing w:after="100"/>
      </w:pPr>
      <w:r>
        <w:t xml:space="preserve">The Data Flow Diagram represents how a user's request to access a Skill Wallet Request record flows through the ServiceNow ACL engine before the record is returned or blocked.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(Admin / Department User) initiates a Read, Create, Write, or Delete action on the Skill Wallet Request 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ServiceNow Platform intercepts the action and triggers the matching operation-specific Script-Controlled ACL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ACL Script checks: (a) does the user have the u_swt_admin role? (b) if not, does the record's Department field value match the user's own department?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Decision: Access Granted → record is returned/created/updated/deleted; Access Denied → ServiceNow blocks the action and returns a security error</w:t>
      </w:r>
    </w:p>
    <w:p>
      <w:pPr>
        <w:pBdr>
          <w:top w:val="single" w:color="AA0000" w:sz="4"/>
          <w:bottom w:val="single" w:color="AA0000" w:sz="4"/>
          <w:left w:val="single" w:color="AA0000" w:sz="4"/>
          <w:right w:val="single" w:color="AA0000" w:sz="4"/>
        </w:pBdr>
        <w:spacing w:after="120"/>
      </w:pPr>
      <w:r>
        <w:rPr>
          <w:i/>
          <w:iCs/>
          <w:color w:val="AA0000"/>
        </w:rPr>
        <w:t xml:space="preserve">[ SCREENSHOT PLACEHOLDER: Data Flow Diagram – User → ServiceNow ACL Engine → Skill Wallet Request Table → Access Granted/Denied ]</w:t>
      </w:r>
    </w:p>
    <w:p>
      <w:pPr>
        <w:pStyle w:val="Heading1"/>
        <w:spacing w:after="100" w:before="200"/>
      </w:pPr>
      <w:r>
        <w:t xml:space="preserve">User Stories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D9E2F3" w:val="clear"/>
          </w:tcPr>
          <w:p>
            <w:r>
              <w:rPr>
                <w:b/>
                <w:bCs/>
              </w:rPr>
              <w:t xml:space="preserve">User Type</w:t>
            </w:r>
          </w:p>
        </w:tc>
        <w:tc>
          <w:tcPr>
            <w:tcW w:type="pct" w:w="8%"/>
            <w:shd w:fill="D9E2F3" w:val="clear"/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pct" w:w="8%"/>
            <w:shd w:fill="D9E2F3" w:val="clear"/>
          </w:tcPr>
          <w:p>
            <w:r>
              <w:rPr>
                <w:b/>
                <w:bCs/>
              </w:rPr>
              <w:t xml:space="preserve">Story #</w:t>
            </w:r>
          </w:p>
        </w:tc>
        <w:tc>
          <w:tcPr>
            <w:tcW w:type="pct" w:w="34%"/>
            <w:shd w:fill="D9E2F3" w:val="clear"/>
          </w:tcPr>
          <w:p>
            <w:r>
              <w:rPr>
                <w:b/>
                <w:bCs/>
              </w:rPr>
              <w:t xml:space="preserve">User Story / Task</w:t>
            </w:r>
          </w:p>
        </w:tc>
        <w:tc>
          <w:tcPr>
            <w:tcW w:type="pct" w:w="22%"/>
            <w:shd w:fill="D9E2F3" w:val="clear"/>
          </w:tcPr>
          <w:p>
            <w:r>
              <w:rPr>
                <w:b/>
                <w:bCs/>
              </w:rPr>
              <w:t xml:space="preserve">Acceptance Criteria</w:t>
            </w:r>
          </w:p>
        </w:tc>
        <w:tc>
          <w:tcPr>
            <w:tcW w:type="pct" w:w="8%"/>
            <w:shd w:fill="D9E2F3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pct" w:w="8%"/>
            <w:shd w:fill="D9E2F3" w:val="clear"/>
          </w:tcPr>
          <w:p>
            <w:r>
              <w:rPr>
                <w:b/>
                <w:bCs/>
              </w:rPr>
              <w:t xml:space="preserve">Release</w:t>
            </w:r>
          </w:p>
        </w:tc>
      </w:tr>
      <w:tr>
        <w:tc>
          <w:tcPr>
            <w:tcW w:type="pct" w:w="12%"/>
          </w:tcPr>
          <w:p>
            <w:r>
              <w:t xml:space="preserve">System Admin</w:t>
            </w:r>
          </w:p>
        </w:tc>
        <w:tc>
          <w:tcPr>
            <w:tcW w:type="pct" w:w="8%"/>
          </w:tcPr>
          <w:p>
            <w:r>
              <w:t xml:space="preserve">FR-1</w:t>
            </w:r>
          </w:p>
        </w:tc>
        <w:tc>
          <w:tcPr>
            <w:tcW w:type="pct" w:w="8%"/>
          </w:tcPr>
          <w:p>
            <w:r>
              <w:t xml:space="preserve">USN-1</w:t>
            </w:r>
          </w:p>
        </w:tc>
        <w:tc>
          <w:tcPr>
            <w:tcW w:type="pct" w:w="34%"/>
          </w:tcPr>
          <w:p>
            <w:r>
              <w:t xml:space="preserve">As a System Admin, I can create user records for different departments so that access control can be tested.</w:t>
            </w:r>
          </w:p>
        </w:tc>
        <w:tc>
          <w:tcPr>
            <w:tcW w:type="pct" w:w="22%"/>
          </w:tcPr>
          <w:p>
            <w:r>
              <w:t xml:space="preserve">Users created in sys_user with correct Department value</w:t>
            </w:r>
          </w:p>
        </w:tc>
        <w:tc>
          <w:tcPr>
            <w:tcW w:type="pct" w:w="8%"/>
          </w:tcPr>
          <w:p>
            <w:r>
              <w:t xml:space="preserve">High</w:t>
            </w:r>
          </w:p>
        </w:tc>
        <w:tc>
          <w:tcPr>
            <w:tcW w:type="pct" w:w="8%"/>
          </w:tcPr>
          <w:p>
            <w:r>
              <w:t xml:space="preserve">Sprint-1</w:t>
            </w:r>
          </w:p>
        </w:tc>
      </w:tr>
      <w:tr>
        <w:tc>
          <w:tcPr>
            <w:tcW w:type="pct" w:w="12%"/>
          </w:tcPr>
          <w:p>
            <w:r>
              <w:t xml:space="preserve">System Admin</w:t>
            </w:r>
          </w:p>
        </w:tc>
        <w:tc>
          <w:tcPr>
            <w:tcW w:type="pct" w:w="8%"/>
          </w:tcPr>
          <w:p>
            <w:r>
              <w:t xml:space="preserve">FR-1</w:t>
            </w:r>
          </w:p>
        </w:tc>
        <w:tc>
          <w:tcPr>
            <w:tcW w:type="pct" w:w="8%"/>
          </w:tcPr>
          <w:p>
            <w:r>
              <w:t xml:space="preserve">USN-2</w:t>
            </w:r>
          </w:p>
        </w:tc>
        <w:tc>
          <w:tcPr>
            <w:tcW w:type="pct" w:w="34%"/>
          </w:tcPr>
          <w:p>
            <w:r>
              <w:t xml:space="preserve">As a System Admin, I can create custom roles (u_swt_admin, u_swt_user) so that I can assign appropriate access levels.</w:t>
            </w:r>
          </w:p>
        </w:tc>
        <w:tc>
          <w:tcPr>
            <w:tcW w:type="pct" w:w="22%"/>
          </w:tcPr>
          <w:p>
            <w:r>
              <w:t xml:space="preserve">Roles created and assignable to users</w:t>
            </w:r>
          </w:p>
        </w:tc>
        <w:tc>
          <w:tcPr>
            <w:tcW w:type="pct" w:w="8%"/>
          </w:tcPr>
          <w:p>
            <w:r>
              <w:t xml:space="preserve">High</w:t>
            </w:r>
          </w:p>
        </w:tc>
        <w:tc>
          <w:tcPr>
            <w:tcW w:type="pct" w:w="8%"/>
          </w:tcPr>
          <w:p>
            <w:r>
              <w:t xml:space="preserve">Sprint-1</w:t>
            </w:r>
          </w:p>
        </w:tc>
      </w:tr>
      <w:tr>
        <w:tc>
          <w:tcPr>
            <w:tcW w:type="pct" w:w="12%"/>
          </w:tcPr>
          <w:p>
            <w:r>
              <w:t xml:space="preserve">System Admin</w:t>
            </w:r>
          </w:p>
        </w:tc>
        <w:tc>
          <w:tcPr>
            <w:tcW w:type="pct" w:w="8%"/>
          </w:tcPr>
          <w:p>
            <w:r>
              <w:t xml:space="preserve">FR-2</w:t>
            </w:r>
          </w:p>
        </w:tc>
        <w:tc>
          <w:tcPr>
            <w:tcW w:type="pct" w:w="8%"/>
          </w:tcPr>
          <w:p>
            <w:r>
              <w:t xml:space="preserve">USN-3</w:t>
            </w:r>
          </w:p>
        </w:tc>
        <w:tc>
          <w:tcPr>
            <w:tcW w:type="pct" w:w="34%"/>
          </w:tcPr>
          <w:p>
            <w:r>
              <w:t xml:space="preserve">As a System Admin, I can create the Skill Wallet Request table with required fields so that requests can be stored and access-restricted.</w:t>
            </w:r>
          </w:p>
        </w:tc>
        <w:tc>
          <w:tcPr>
            <w:tcW w:type="pct" w:w="22%"/>
          </w:tcPr>
          <w:p>
            <w:r>
              <w:t xml:space="preserve">Table u_skill_wallet_request created with Employee, Department, Skill Name, Wallet Points, Status fields</w:t>
            </w:r>
          </w:p>
        </w:tc>
        <w:tc>
          <w:tcPr>
            <w:tcW w:type="pct" w:w="8%"/>
          </w:tcPr>
          <w:p>
            <w:r>
              <w:t xml:space="preserve">High</w:t>
            </w:r>
          </w:p>
        </w:tc>
        <w:tc>
          <w:tcPr>
            <w:tcW w:type="pct" w:w="8%"/>
          </w:tcPr>
          <w:p>
            <w:r>
              <w:t xml:space="preserve">Sprint-1</w:t>
            </w:r>
          </w:p>
        </w:tc>
      </w:tr>
      <w:tr>
        <w:tc>
          <w:tcPr>
            <w:tcW w:type="pct" w:w="12%"/>
          </w:tcPr>
          <w:p>
            <w:r>
              <w:t xml:space="preserve">Department User / Admin</w:t>
            </w:r>
          </w:p>
        </w:tc>
        <w:tc>
          <w:tcPr>
            <w:tcW w:type="pct" w:w="8%"/>
          </w:tcPr>
          <w:p>
            <w:r>
              <w:t xml:space="preserve">FR-3</w:t>
            </w:r>
          </w:p>
        </w:tc>
        <w:tc>
          <w:tcPr>
            <w:tcW w:type="pct" w:w="8%"/>
          </w:tcPr>
          <w:p>
            <w:r>
              <w:t xml:space="preserve">USN-4</w:t>
            </w:r>
          </w:p>
        </w:tc>
        <w:tc>
          <w:tcPr>
            <w:tcW w:type="pct" w:w="34%"/>
          </w:tcPr>
          <w:p>
            <w:r>
              <w:t xml:space="preserve">As a user, I can only read Skill Wallet Request records that belong to my own department, unless I am an admin.</w:t>
            </w:r>
          </w:p>
        </w:tc>
        <w:tc>
          <w:tcPr>
            <w:tcW w:type="pct" w:w="22%"/>
          </w:tcPr>
          <w:p>
            <w:r>
              <w:t xml:space="preserve">Read blocked for non-matching department; allowed for matching department or admin</w:t>
            </w:r>
          </w:p>
        </w:tc>
        <w:tc>
          <w:tcPr>
            <w:tcW w:type="pct" w:w="8%"/>
          </w:tcPr>
          <w:p>
            <w:r>
              <w:t xml:space="preserve">High</w:t>
            </w:r>
          </w:p>
        </w:tc>
        <w:tc>
          <w:tcPr>
            <w:tcW w:type="pct" w:w="8%"/>
          </w:tcPr>
          <w:p>
            <w:r>
              <w:t xml:space="preserve">Sprint-2</w:t>
            </w:r>
          </w:p>
        </w:tc>
      </w:tr>
      <w:tr>
        <w:tc>
          <w:tcPr>
            <w:tcW w:type="pct" w:w="12%"/>
          </w:tcPr>
          <w:p>
            <w:r>
              <w:t xml:space="preserve">Department User / Admin</w:t>
            </w:r>
          </w:p>
        </w:tc>
        <w:tc>
          <w:tcPr>
            <w:tcW w:type="pct" w:w="8%"/>
          </w:tcPr>
          <w:p>
            <w:r>
              <w:t xml:space="preserve">FR-4</w:t>
            </w:r>
          </w:p>
        </w:tc>
        <w:tc>
          <w:tcPr>
            <w:tcW w:type="pct" w:w="8%"/>
          </w:tcPr>
          <w:p>
            <w:r>
              <w:t xml:space="preserve">USN-5</w:t>
            </w:r>
          </w:p>
        </w:tc>
        <w:tc>
          <w:tcPr>
            <w:tcW w:type="pct" w:w="34%"/>
          </w:tcPr>
          <w:p>
            <w:r>
              <w:t xml:space="preserve">As a user, I can only create a Skill Wallet Request record for my own department, unless I am an admin.</w:t>
            </w:r>
          </w:p>
        </w:tc>
        <w:tc>
          <w:tcPr>
            <w:tcW w:type="pct" w:w="22%"/>
          </w:tcPr>
          <w:p>
            <w:r>
              <w:t xml:space="preserve">Create blocked for mismatched department; allowed for matching department or admin</w:t>
            </w:r>
          </w:p>
        </w:tc>
        <w:tc>
          <w:tcPr>
            <w:tcW w:type="pct" w:w="8%"/>
          </w:tcPr>
          <w:p>
            <w:r>
              <w:t xml:space="preserve">High</w:t>
            </w:r>
          </w:p>
        </w:tc>
        <w:tc>
          <w:tcPr>
            <w:tcW w:type="pct" w:w="8%"/>
          </w:tcPr>
          <w:p>
            <w:r>
              <w:t xml:space="preserve">Sprint-3</w:t>
            </w:r>
          </w:p>
        </w:tc>
      </w:tr>
      <w:tr>
        <w:tc>
          <w:tcPr>
            <w:tcW w:type="pct" w:w="12%"/>
          </w:tcPr>
          <w:p>
            <w:r>
              <w:t xml:space="preserve">Department User / Admin</w:t>
            </w:r>
          </w:p>
        </w:tc>
        <w:tc>
          <w:tcPr>
            <w:tcW w:type="pct" w:w="8%"/>
          </w:tcPr>
          <w:p>
            <w:r>
              <w:t xml:space="preserve">FR-5</w:t>
            </w:r>
          </w:p>
        </w:tc>
        <w:tc>
          <w:tcPr>
            <w:tcW w:type="pct" w:w="8%"/>
          </w:tcPr>
          <w:p>
            <w:r>
              <w:t xml:space="preserve">USN-6</w:t>
            </w:r>
          </w:p>
        </w:tc>
        <w:tc>
          <w:tcPr>
            <w:tcW w:type="pct" w:w="34%"/>
          </w:tcPr>
          <w:p>
            <w:r>
              <w:t xml:space="preserve">As a user, I can only update Skill Wallet Request records belonging to my own department, unless I am an admin.</w:t>
            </w:r>
          </w:p>
        </w:tc>
        <w:tc>
          <w:tcPr>
            <w:tcW w:type="pct" w:w="22%"/>
          </w:tcPr>
          <w:p>
            <w:r>
              <w:t xml:space="preserve">Write blocked for non-matching department; allowed for matching department or admin</w:t>
            </w:r>
          </w:p>
        </w:tc>
        <w:tc>
          <w:tcPr>
            <w:tcW w:type="pct" w:w="8%"/>
          </w:tcPr>
          <w:p>
            <w:r>
              <w:t xml:space="preserve">High</w:t>
            </w:r>
          </w:p>
        </w:tc>
        <w:tc>
          <w:tcPr>
            <w:tcW w:type="pct" w:w="8%"/>
          </w:tcPr>
          <w:p>
            <w:r>
              <w:t xml:space="preserve">Sprint-3</w:t>
            </w:r>
          </w:p>
        </w:tc>
      </w:tr>
      <w:tr>
        <w:tc>
          <w:tcPr>
            <w:tcW w:type="pct" w:w="12%"/>
          </w:tcPr>
          <w:p>
            <w:r>
              <w:t xml:space="preserve">Admin only</w:t>
            </w:r>
          </w:p>
        </w:tc>
        <w:tc>
          <w:tcPr>
            <w:tcW w:type="pct" w:w="8%"/>
          </w:tcPr>
          <w:p>
            <w:r>
              <w:t xml:space="preserve">FR-6</w:t>
            </w:r>
          </w:p>
        </w:tc>
        <w:tc>
          <w:tcPr>
            <w:tcW w:type="pct" w:w="8%"/>
          </w:tcPr>
          <w:p>
            <w:r>
              <w:t xml:space="preserve">USN-7</w:t>
            </w:r>
          </w:p>
        </w:tc>
        <w:tc>
          <w:tcPr>
            <w:tcW w:type="pct" w:w="34%"/>
          </w:tcPr>
          <w:p>
            <w:r>
              <w:t xml:space="preserve">As an Admin, I am the only one who can delete a Skill Wallet Request record.</w:t>
            </w:r>
          </w:p>
        </w:tc>
        <w:tc>
          <w:tcPr>
            <w:tcW w:type="pct" w:w="22%"/>
          </w:tcPr>
          <w:p>
            <w:r>
              <w:t xml:space="preserve">Delete blocked for all non-admin users regardless of department</w:t>
            </w:r>
          </w:p>
        </w:tc>
        <w:tc>
          <w:tcPr>
            <w:tcW w:type="pct" w:w="8%"/>
          </w:tcPr>
          <w:p>
            <w:r>
              <w:t xml:space="preserve">Medium</w:t>
            </w:r>
          </w:p>
        </w:tc>
        <w:tc>
          <w:tcPr>
            <w:tcW w:type="pct" w:w="8%"/>
          </w:tcPr>
          <w:p>
            <w:r>
              <w:t xml:space="preserve">Sprint-4</w:t>
            </w:r>
          </w:p>
        </w:tc>
      </w:tr>
      <w:tr>
        <w:tc>
          <w:tcPr>
            <w:tcW w:type="pct" w:w="12%"/>
          </w:tcPr>
          <w:p>
            <w:r>
              <w:t xml:space="preserve">Project Team</w:t>
            </w:r>
          </w:p>
        </w:tc>
        <w:tc>
          <w:tcPr>
            <w:tcW w:type="pct" w:w="8%"/>
          </w:tcPr>
          <w:p>
            <w:r>
              <w:t xml:space="preserve">Milestone-7</w:t>
            </w:r>
          </w:p>
        </w:tc>
        <w:tc>
          <w:tcPr>
            <w:tcW w:type="pct" w:w="8%"/>
          </w:tcPr>
          <w:p>
            <w:r>
              <w:t xml:space="preserve">USN-8</w:t>
            </w:r>
          </w:p>
        </w:tc>
        <w:tc>
          <w:tcPr>
            <w:tcW w:type="pct" w:w="34%"/>
          </w:tcPr>
          <w:p>
            <w:r>
              <w:t xml:space="preserve">As the Project Team, I can validate and document the complete solution so the outcome demonstrates correct field-value-based access control.</w:t>
            </w:r>
          </w:p>
        </w:tc>
        <w:tc>
          <w:tcPr>
            <w:tcW w:type="pct" w:w="22%"/>
          </w:tcPr>
          <w:p>
            <w:r>
              <w:t xml:space="preserve">All test cases pass; documentation completed</w:t>
            </w:r>
          </w:p>
        </w:tc>
        <w:tc>
          <w:tcPr>
            <w:tcW w:type="pct" w:w="8%"/>
          </w:tcPr>
          <w:p>
            <w:r>
              <w:t xml:space="preserve">Medium</w:t>
            </w:r>
          </w:p>
        </w:tc>
        <w:tc>
          <w:tcPr>
            <w:tcW w:type="pct" w:w="8%"/>
          </w:tcPr>
          <w:p>
            <w:r>
              <w:t xml:space="preserve">Sprint-4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2026-09-27T10:14:57.020Z</dcterms:created>
  <dcterms:modified xsi:type="dcterms:W3CDTF">2026-09-27T10:14:57.020Z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