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8B3B9" w14:textId="6639171A" w:rsidR="6D89D920" w:rsidRDefault="00757497" w:rsidP="6D89D920">
      <w:pPr>
        <w:pStyle w:val="NoSpacing"/>
      </w:pPr>
      <w:r>
        <w:tab/>
      </w:r>
    </w:p>
    <w:p w14:paraId="7697BA77" w14:textId="2E899B48" w:rsidR="00C772E6" w:rsidRDefault="00C772E6" w:rsidP="00C772E6">
      <w:pPr>
        <w:spacing w:line="276" w:lineRule="auto"/>
        <w:jc w:val="center"/>
        <w:rPr>
          <w:b/>
          <w:bCs/>
          <w:sz w:val="32"/>
          <w:szCs w:val="32"/>
        </w:rPr>
      </w:pPr>
      <w:bookmarkStart w:id="0" w:name="_Int_l14p0sFi"/>
      <w:r w:rsidRPr="6D89D920">
        <w:rPr>
          <w:b/>
          <w:bCs/>
          <w:sz w:val="32"/>
          <w:szCs w:val="32"/>
        </w:rPr>
        <w:t>BEEE309L - Microprocessors and Microcontrollers</w:t>
      </w:r>
      <w:bookmarkEnd w:id="0"/>
    </w:p>
    <w:p w14:paraId="121C7F13" w14:textId="0EF0CEDA" w:rsidR="00C772E6" w:rsidRPr="00C772E6" w:rsidRDefault="00C772E6" w:rsidP="00C772E6">
      <w:pPr>
        <w:spacing w:line="276" w:lineRule="auto"/>
        <w:jc w:val="center"/>
        <w:rPr>
          <w:b/>
          <w:bCs/>
          <w:sz w:val="32"/>
          <w:szCs w:val="32"/>
          <w:u w:val="single"/>
        </w:rPr>
      </w:pPr>
      <w:r w:rsidRPr="00C772E6">
        <w:rPr>
          <w:b/>
          <w:bCs/>
          <w:sz w:val="32"/>
          <w:szCs w:val="32"/>
          <w:u w:val="single"/>
        </w:rPr>
        <w:t>Review zero</w:t>
      </w:r>
    </w:p>
    <w:p w14:paraId="23A107CA" w14:textId="77F68AEF" w:rsidR="0049525C" w:rsidRPr="00C772E6" w:rsidRDefault="0049525C" w:rsidP="6D89D920">
      <w:pPr>
        <w:pStyle w:val="ListParagraph"/>
        <w:numPr>
          <w:ilvl w:val="0"/>
          <w:numId w:val="1"/>
        </w:numPr>
        <w:spacing w:line="600" w:lineRule="auto"/>
        <w:rPr>
          <w:b/>
          <w:bCs/>
        </w:rPr>
      </w:pPr>
      <w:r w:rsidRPr="6D89D920">
        <w:rPr>
          <w:b/>
          <w:bCs/>
        </w:rPr>
        <w:t xml:space="preserve">Name of the </w:t>
      </w:r>
      <w:r w:rsidR="00C63557" w:rsidRPr="6D89D920">
        <w:rPr>
          <w:b/>
          <w:bCs/>
        </w:rPr>
        <w:t>Project:</w:t>
      </w:r>
      <w:r w:rsidR="00C63557">
        <w:rPr>
          <w:b/>
          <w:bCs/>
        </w:rPr>
        <w:t xml:space="preserve">    </w:t>
      </w:r>
      <w:r w:rsidR="4F3A137F" w:rsidRPr="6D89D920">
        <w:rPr>
          <w:b/>
          <w:bCs/>
        </w:rPr>
        <w:t xml:space="preserve"> </w:t>
      </w:r>
      <w:r w:rsidR="00757497">
        <w:rPr>
          <w:b/>
          <w:bCs/>
        </w:rPr>
        <w:t>GSM based Transformer Fault Detection System</w:t>
      </w:r>
    </w:p>
    <w:p w14:paraId="4D8645A4" w14:textId="2935EB4B" w:rsidR="0049525C" w:rsidRDefault="0049525C" w:rsidP="6D89D920">
      <w:pPr>
        <w:pStyle w:val="ListParagraph"/>
        <w:numPr>
          <w:ilvl w:val="0"/>
          <w:numId w:val="1"/>
        </w:numPr>
        <w:spacing w:line="600" w:lineRule="auto"/>
        <w:rPr>
          <w:b/>
          <w:bCs/>
        </w:rPr>
      </w:pPr>
      <w:r w:rsidRPr="6D89D920">
        <w:rPr>
          <w:b/>
          <w:bCs/>
        </w:rPr>
        <w:t>Slot:</w:t>
      </w:r>
      <w:r w:rsidR="00C63557">
        <w:rPr>
          <w:b/>
          <w:bCs/>
        </w:rPr>
        <w:t xml:space="preserve"> </w:t>
      </w:r>
      <w:r w:rsidR="695DDF83" w:rsidRPr="6D89D920">
        <w:rPr>
          <w:b/>
          <w:bCs/>
        </w:rPr>
        <w:t xml:space="preserve"> E2</w:t>
      </w:r>
    </w:p>
    <w:p w14:paraId="4FBC38EA" w14:textId="7297BF40" w:rsidR="00C772E6" w:rsidRDefault="00C63557" w:rsidP="00B333DB">
      <w:pPr>
        <w:spacing w:line="276" w:lineRule="auto"/>
        <w:ind w:left="360"/>
        <w:jc w:val="both"/>
      </w:pPr>
      <w:r w:rsidRPr="00B333DB">
        <w:rPr>
          <w:b/>
          <w:bCs/>
        </w:rPr>
        <w:t>Abstract:</w:t>
      </w:r>
      <w:r w:rsidR="00757497" w:rsidRPr="00B333DB">
        <w:rPr>
          <w:b/>
          <w:bCs/>
        </w:rPr>
        <w:t xml:space="preserve"> </w:t>
      </w:r>
      <w:r w:rsidR="00B333DB" w:rsidRPr="00B333DB">
        <w:rPr>
          <w:b/>
          <w:bCs/>
        </w:rPr>
        <w:t xml:space="preserve"> </w:t>
      </w:r>
      <w:r w:rsidR="00B333DB" w:rsidRPr="00C63557">
        <w:t>Transformers are essential components in power transmission and distribution systems, ensuring reliable and efficient energy delivery. To enhance their performance and longevity, it is crucial to monitor transformers for potential issues before they escalate into costly repairs and service interruptions. This project focuses on developing an innovative system to monitor voltage, current, temperature, and oil level in transformers using GSM technology. The system is designed to provide real-time alerts and protection based on these critical parameters. Utilizing Proteus software, a virtual transformer model was created to facilitate accurate voltage and current measurements, detect overloading and no-load conditions, and calculate oil level and temperature. Additionally, a hardware model will be developed to implement and test the monitoring system in a real-world scenario. By integrating remote monitoring capabilities through GSM, the system ensures prompt detection of anomalies, enhancing maintenance strategies and reducing downtime. This approach not only improves the operational efficiency of transformers but also contributes to the overall stability of the electrical power network.</w:t>
      </w:r>
    </w:p>
    <w:p w14:paraId="4F2722FD" w14:textId="77777777" w:rsidR="00C63557" w:rsidRPr="00C63557" w:rsidRDefault="00C63557" w:rsidP="00B333DB">
      <w:pPr>
        <w:spacing w:line="276" w:lineRule="auto"/>
        <w:ind w:left="360"/>
        <w:jc w:val="both"/>
      </w:pPr>
    </w:p>
    <w:p w14:paraId="2792BEEE" w14:textId="4545211B" w:rsidR="0049525C" w:rsidRDefault="0049525C" w:rsidP="6D89D920">
      <w:pPr>
        <w:pStyle w:val="ListParagraph"/>
        <w:numPr>
          <w:ilvl w:val="0"/>
          <w:numId w:val="1"/>
        </w:numPr>
        <w:spacing w:line="600" w:lineRule="auto"/>
        <w:rPr>
          <w:b/>
          <w:bCs/>
        </w:rPr>
      </w:pPr>
      <w:r w:rsidRPr="6D89D920">
        <w:rPr>
          <w:b/>
          <w:bCs/>
        </w:rPr>
        <w:t>Block Diagram:</w:t>
      </w:r>
    </w:p>
    <w:p w14:paraId="4C8844E5" w14:textId="4D14A8F9" w:rsidR="00B333DB" w:rsidRDefault="00B333DB" w:rsidP="00C63557">
      <w:pPr>
        <w:pStyle w:val="ListParagraph"/>
        <w:spacing w:line="600" w:lineRule="auto"/>
        <w:jc w:val="center"/>
        <w:rPr>
          <w:b/>
          <w:bCs/>
        </w:rPr>
      </w:pPr>
      <w:r>
        <w:rPr>
          <w:noProof/>
        </w:rPr>
        <w:drawing>
          <wp:inline distT="0" distB="0" distL="0" distR="0" wp14:anchorId="215C530B" wp14:editId="47240D07">
            <wp:extent cx="4526262" cy="3883106"/>
            <wp:effectExtent l="0" t="0" r="8255" b="3175"/>
            <wp:docPr id="53350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4187" cy="3889905"/>
                    </a:xfrm>
                    <a:prstGeom prst="rect">
                      <a:avLst/>
                    </a:prstGeom>
                    <a:noFill/>
                    <a:ln>
                      <a:noFill/>
                    </a:ln>
                  </pic:spPr>
                </pic:pic>
              </a:graphicData>
            </a:graphic>
          </wp:inline>
        </w:drawing>
      </w:r>
    </w:p>
    <w:p w14:paraId="0C03FCD4" w14:textId="77777777" w:rsidR="00C63557" w:rsidRPr="00C63557" w:rsidRDefault="00C63557" w:rsidP="00C63557">
      <w:pPr>
        <w:pStyle w:val="ListParagraph"/>
        <w:spacing w:line="600" w:lineRule="auto"/>
        <w:jc w:val="center"/>
        <w:rPr>
          <w:b/>
          <w:bCs/>
        </w:rPr>
      </w:pPr>
    </w:p>
    <w:p w14:paraId="624987B8" w14:textId="115F707C" w:rsidR="00B333DB" w:rsidRDefault="0049525C" w:rsidP="00B333DB">
      <w:pPr>
        <w:pStyle w:val="ListParagraph"/>
        <w:numPr>
          <w:ilvl w:val="0"/>
          <w:numId w:val="1"/>
        </w:numPr>
        <w:spacing w:line="276" w:lineRule="auto"/>
        <w:rPr>
          <w:b/>
          <w:bCs/>
        </w:rPr>
      </w:pPr>
      <w:r w:rsidRPr="6D89D920">
        <w:rPr>
          <w:b/>
          <w:bCs/>
        </w:rPr>
        <w:t xml:space="preserve">Outcome expected:  </w:t>
      </w:r>
    </w:p>
    <w:p w14:paraId="202DEB53" w14:textId="77777777" w:rsidR="00B333DB" w:rsidRDefault="00B333DB" w:rsidP="00B333DB">
      <w:pPr>
        <w:pStyle w:val="ListParagraph"/>
        <w:spacing w:line="276" w:lineRule="auto"/>
        <w:rPr>
          <w:b/>
          <w:bCs/>
        </w:rPr>
      </w:pPr>
    </w:p>
    <w:p w14:paraId="0185EEBF" w14:textId="39E88ACA" w:rsidR="00B333DB" w:rsidRPr="00B333DB" w:rsidRDefault="00B333DB" w:rsidP="00B333DB">
      <w:pPr>
        <w:pStyle w:val="ListParagraph"/>
        <w:spacing w:line="276" w:lineRule="auto"/>
        <w:rPr>
          <w:b/>
          <w:bCs/>
        </w:rPr>
      </w:pPr>
      <w:r>
        <w:t xml:space="preserve">To detect the transformer fault automatically using sensors. </w:t>
      </w:r>
    </w:p>
    <w:p w14:paraId="63E858BA" w14:textId="77777777" w:rsidR="00B333DB" w:rsidRDefault="00B333DB" w:rsidP="00B333DB">
      <w:pPr>
        <w:pStyle w:val="ListParagraph"/>
        <w:spacing w:line="276" w:lineRule="auto"/>
      </w:pPr>
      <w:r>
        <w:t xml:space="preserve">To convey information automatically to control room for further corrective reaction. </w:t>
      </w:r>
    </w:p>
    <w:p w14:paraId="2BEA3F75" w14:textId="77777777" w:rsidR="00B333DB" w:rsidRDefault="00B333DB" w:rsidP="00B333DB">
      <w:pPr>
        <w:pStyle w:val="ListParagraph"/>
        <w:spacing w:line="276" w:lineRule="auto"/>
      </w:pPr>
      <w:r>
        <w:t xml:space="preserve">To shorten the response time in order to free transformers from break occurs on large amount of power transmitted. </w:t>
      </w:r>
    </w:p>
    <w:p w14:paraId="5892825F" w14:textId="63A0D3CD" w:rsidR="0049525C" w:rsidRDefault="00B333DB" w:rsidP="00B333DB">
      <w:pPr>
        <w:pStyle w:val="ListParagraph"/>
        <w:spacing w:line="276" w:lineRule="auto"/>
      </w:pPr>
      <w:r>
        <w:t>To maintain better stableness, accuracy and safety for the system in the country.</w:t>
      </w:r>
    </w:p>
    <w:p w14:paraId="1FD580AC" w14:textId="77777777" w:rsidR="00B333DB" w:rsidRDefault="00B333DB" w:rsidP="00B333DB">
      <w:pPr>
        <w:pStyle w:val="ListParagraph"/>
        <w:spacing w:line="276" w:lineRule="auto"/>
        <w:rPr>
          <w:b/>
          <w:bCs/>
        </w:rPr>
      </w:pPr>
    </w:p>
    <w:p w14:paraId="2A2C404B" w14:textId="43C73E9C" w:rsidR="0049525C" w:rsidRDefault="0049525C" w:rsidP="0049525C">
      <w:pPr>
        <w:pStyle w:val="ListParagraph"/>
        <w:numPr>
          <w:ilvl w:val="0"/>
          <w:numId w:val="1"/>
        </w:numPr>
        <w:spacing w:line="600" w:lineRule="auto"/>
        <w:rPr>
          <w:b/>
        </w:rPr>
      </w:pPr>
      <w:r>
        <w:rPr>
          <w:b/>
        </w:rPr>
        <w:t xml:space="preserve">Batch members </w:t>
      </w:r>
      <w:r w:rsidR="00C772E6">
        <w:rPr>
          <w:b/>
        </w:rPr>
        <w:t>contribution</w:t>
      </w:r>
      <w:r>
        <w:rPr>
          <w:b/>
        </w:rPr>
        <w:t>:</w:t>
      </w:r>
    </w:p>
    <w:tbl>
      <w:tblPr>
        <w:tblStyle w:val="TableGrid"/>
        <w:tblW w:w="9623" w:type="dxa"/>
        <w:tblInd w:w="720" w:type="dxa"/>
        <w:tblLook w:val="04A0" w:firstRow="1" w:lastRow="0" w:firstColumn="1" w:lastColumn="0" w:noHBand="0" w:noVBand="1"/>
      </w:tblPr>
      <w:tblGrid>
        <w:gridCol w:w="4237"/>
        <w:gridCol w:w="2693"/>
        <w:gridCol w:w="2693"/>
      </w:tblGrid>
      <w:tr w:rsidR="0049525C" w14:paraId="5FE12AF4" w14:textId="77777777" w:rsidTr="6D89D920">
        <w:tc>
          <w:tcPr>
            <w:tcW w:w="4237" w:type="dxa"/>
          </w:tcPr>
          <w:p w14:paraId="303A64C7" w14:textId="47041910" w:rsidR="0049525C" w:rsidRPr="0049525C" w:rsidRDefault="0049525C" w:rsidP="00C772E6">
            <w:pPr>
              <w:spacing w:line="600" w:lineRule="auto"/>
              <w:jc w:val="center"/>
              <w:rPr>
                <w:b/>
              </w:rPr>
            </w:pPr>
            <w:r>
              <w:rPr>
                <w:b/>
              </w:rPr>
              <w:t>Reg. No.</w:t>
            </w:r>
          </w:p>
        </w:tc>
        <w:tc>
          <w:tcPr>
            <w:tcW w:w="2693" w:type="dxa"/>
          </w:tcPr>
          <w:p w14:paraId="4B38E216" w14:textId="1FEE8F80" w:rsidR="0049525C" w:rsidRPr="0049525C" w:rsidRDefault="0049525C" w:rsidP="00C772E6">
            <w:pPr>
              <w:spacing w:line="600" w:lineRule="auto"/>
              <w:jc w:val="center"/>
              <w:rPr>
                <w:b/>
              </w:rPr>
            </w:pPr>
            <w:r>
              <w:rPr>
                <w:b/>
              </w:rPr>
              <w:t>Name</w:t>
            </w:r>
          </w:p>
        </w:tc>
        <w:tc>
          <w:tcPr>
            <w:tcW w:w="2693" w:type="dxa"/>
          </w:tcPr>
          <w:p w14:paraId="60463DE2" w14:textId="40158533" w:rsidR="0049525C" w:rsidRPr="0049525C" w:rsidRDefault="0049525C" w:rsidP="00C772E6">
            <w:pPr>
              <w:spacing w:line="600" w:lineRule="auto"/>
              <w:jc w:val="center"/>
              <w:rPr>
                <w:b/>
              </w:rPr>
            </w:pPr>
            <w:r>
              <w:rPr>
                <w:b/>
              </w:rPr>
              <w:t>Nature of Work</w:t>
            </w:r>
          </w:p>
        </w:tc>
      </w:tr>
      <w:tr w:rsidR="0049525C" w14:paraId="49D2C320" w14:textId="77777777" w:rsidTr="6D89D920">
        <w:tc>
          <w:tcPr>
            <w:tcW w:w="4237" w:type="dxa"/>
          </w:tcPr>
          <w:p w14:paraId="5C39BD7D" w14:textId="5EA1B99C" w:rsidR="0049525C" w:rsidRPr="0049525C" w:rsidRDefault="18E2AD0B" w:rsidP="6D89D920">
            <w:pPr>
              <w:spacing w:line="600" w:lineRule="auto"/>
              <w:rPr>
                <w:b/>
                <w:bCs/>
              </w:rPr>
            </w:pPr>
            <w:r w:rsidRPr="6D89D920">
              <w:rPr>
                <w:b/>
                <w:bCs/>
              </w:rPr>
              <w:t>22BEE1</w:t>
            </w:r>
            <w:r w:rsidR="00B333DB">
              <w:rPr>
                <w:b/>
                <w:bCs/>
              </w:rPr>
              <w:t>292</w:t>
            </w:r>
          </w:p>
        </w:tc>
        <w:tc>
          <w:tcPr>
            <w:tcW w:w="2693" w:type="dxa"/>
          </w:tcPr>
          <w:p w14:paraId="2E275601" w14:textId="43F07536" w:rsidR="0049525C" w:rsidRPr="0049525C" w:rsidRDefault="00B333DB" w:rsidP="6D89D920">
            <w:pPr>
              <w:spacing w:line="600" w:lineRule="auto"/>
              <w:rPr>
                <w:b/>
                <w:bCs/>
              </w:rPr>
            </w:pPr>
            <w:r>
              <w:rPr>
                <w:b/>
                <w:bCs/>
              </w:rPr>
              <w:t xml:space="preserve">Ayush Kumar </w:t>
            </w:r>
          </w:p>
        </w:tc>
        <w:tc>
          <w:tcPr>
            <w:tcW w:w="2693" w:type="dxa"/>
          </w:tcPr>
          <w:p w14:paraId="361B25ED" w14:textId="3C5A63CB" w:rsidR="0049525C" w:rsidRPr="0049525C" w:rsidRDefault="18E2AD0B" w:rsidP="6D89D920">
            <w:pPr>
              <w:spacing w:line="600" w:lineRule="auto"/>
              <w:rPr>
                <w:b/>
                <w:bCs/>
              </w:rPr>
            </w:pPr>
            <w:r w:rsidRPr="6D89D920">
              <w:rPr>
                <w:b/>
                <w:bCs/>
              </w:rPr>
              <w:t>Hardware assembly</w:t>
            </w:r>
          </w:p>
        </w:tc>
      </w:tr>
      <w:tr w:rsidR="0049525C" w14:paraId="20877897" w14:textId="77777777" w:rsidTr="6D89D920">
        <w:tc>
          <w:tcPr>
            <w:tcW w:w="4237" w:type="dxa"/>
          </w:tcPr>
          <w:p w14:paraId="359490EC" w14:textId="43C5977F" w:rsidR="0049525C" w:rsidRPr="0049525C" w:rsidRDefault="18E2AD0B" w:rsidP="6D89D920">
            <w:pPr>
              <w:spacing w:line="600" w:lineRule="auto"/>
              <w:rPr>
                <w:b/>
                <w:bCs/>
              </w:rPr>
            </w:pPr>
            <w:r w:rsidRPr="6D89D920">
              <w:rPr>
                <w:b/>
                <w:bCs/>
              </w:rPr>
              <w:t>22BEE1</w:t>
            </w:r>
            <w:r w:rsidR="00B333DB">
              <w:rPr>
                <w:b/>
                <w:bCs/>
              </w:rPr>
              <w:t>313</w:t>
            </w:r>
          </w:p>
        </w:tc>
        <w:tc>
          <w:tcPr>
            <w:tcW w:w="2693" w:type="dxa"/>
          </w:tcPr>
          <w:p w14:paraId="1F886F99" w14:textId="30CCF04D" w:rsidR="0049525C" w:rsidRPr="0049525C" w:rsidRDefault="00B333DB" w:rsidP="00B333DB">
            <w:pPr>
              <w:tabs>
                <w:tab w:val="left" w:pos="1500"/>
              </w:tabs>
              <w:spacing w:line="600" w:lineRule="auto"/>
              <w:rPr>
                <w:b/>
                <w:bCs/>
              </w:rPr>
            </w:pPr>
            <w:r>
              <w:rPr>
                <w:b/>
                <w:bCs/>
              </w:rPr>
              <w:t>Tanmay Rawat</w:t>
            </w:r>
          </w:p>
        </w:tc>
        <w:tc>
          <w:tcPr>
            <w:tcW w:w="2693" w:type="dxa"/>
          </w:tcPr>
          <w:p w14:paraId="502E0D75" w14:textId="091A8B79" w:rsidR="0049525C" w:rsidRPr="0049525C" w:rsidRDefault="00B333DB" w:rsidP="6D89D920">
            <w:pPr>
              <w:spacing w:line="600" w:lineRule="auto"/>
              <w:rPr>
                <w:b/>
                <w:bCs/>
              </w:rPr>
            </w:pPr>
            <w:r>
              <w:rPr>
                <w:b/>
                <w:bCs/>
              </w:rPr>
              <w:t>Software/Simulation</w:t>
            </w:r>
            <w:r w:rsidR="18E2AD0B" w:rsidRPr="6D89D920">
              <w:rPr>
                <w:b/>
                <w:bCs/>
              </w:rPr>
              <w:t xml:space="preserve"> </w:t>
            </w:r>
          </w:p>
        </w:tc>
      </w:tr>
    </w:tbl>
    <w:p w14:paraId="2111A9CC" w14:textId="1FC6A167" w:rsidR="00A4727C" w:rsidRPr="00C772E6" w:rsidRDefault="00A4727C" w:rsidP="0049525C">
      <w:pPr>
        <w:pStyle w:val="ListParagraph"/>
        <w:spacing w:line="600" w:lineRule="auto"/>
        <w:rPr>
          <w:b/>
        </w:rPr>
      </w:pPr>
    </w:p>
    <w:p w14:paraId="4D4420D4" w14:textId="6B4625CF" w:rsidR="2A217E9C" w:rsidRDefault="00C772E6" w:rsidP="6D89D920">
      <w:pPr>
        <w:pStyle w:val="ListParagraph"/>
        <w:numPr>
          <w:ilvl w:val="0"/>
          <w:numId w:val="1"/>
        </w:numPr>
        <w:spacing w:line="600" w:lineRule="auto"/>
        <w:rPr>
          <w:b/>
          <w:bCs/>
        </w:rPr>
      </w:pPr>
      <w:proofErr w:type="gramStart"/>
      <w:r w:rsidRPr="00B333DB">
        <w:rPr>
          <w:b/>
          <w:bCs/>
        </w:rPr>
        <w:t>Source :</w:t>
      </w:r>
      <w:proofErr w:type="gramEnd"/>
      <w:r w:rsidRPr="00B333DB">
        <w:rPr>
          <w:b/>
          <w:bCs/>
        </w:rPr>
        <w:t xml:space="preserve"> </w:t>
      </w:r>
    </w:p>
    <w:p w14:paraId="16FDF3E2" w14:textId="6DC1E57C" w:rsidR="00B333DB" w:rsidRDefault="00B333DB" w:rsidP="00B333DB">
      <w:pPr>
        <w:pStyle w:val="ListParagraph"/>
        <w:spacing w:line="600" w:lineRule="auto"/>
        <w:rPr>
          <w:b/>
          <w:bCs/>
        </w:rPr>
      </w:pPr>
      <w:hyperlink r:id="rId8" w:history="1">
        <w:r w:rsidRPr="00F040C1">
          <w:rPr>
            <w:rStyle w:val="Hyperlink"/>
            <w:b/>
            <w:bCs/>
          </w:rPr>
          <w:t>https://youtu.be/hmmBhZaGkqc?si=BKEXwJM-Mluej8Kt</w:t>
        </w:r>
      </w:hyperlink>
    </w:p>
    <w:p w14:paraId="13A52AE4" w14:textId="783BC9E4" w:rsidR="00B333DB" w:rsidRDefault="00B333DB" w:rsidP="00B333DB">
      <w:pPr>
        <w:pStyle w:val="ListParagraph"/>
        <w:spacing w:line="600" w:lineRule="auto"/>
        <w:rPr>
          <w:b/>
          <w:bCs/>
        </w:rPr>
      </w:pPr>
      <w:hyperlink r:id="rId9" w:history="1">
        <w:r w:rsidRPr="00F040C1">
          <w:rPr>
            <w:rStyle w:val="Hyperlink"/>
            <w:b/>
            <w:bCs/>
          </w:rPr>
          <w:t>https://www.irjet.net/archives/V9/i7/IRJET-V9I752.pdf</w:t>
        </w:r>
      </w:hyperlink>
    </w:p>
    <w:p w14:paraId="7F99ED5C" w14:textId="77777777" w:rsidR="00B333DB" w:rsidRPr="00B333DB" w:rsidRDefault="00B333DB" w:rsidP="00B333DB">
      <w:pPr>
        <w:pStyle w:val="ListParagraph"/>
        <w:spacing w:line="600" w:lineRule="auto"/>
        <w:rPr>
          <w:b/>
          <w:bCs/>
        </w:rPr>
      </w:pPr>
    </w:p>
    <w:sectPr w:rsidR="00B333DB" w:rsidRPr="00B333DB" w:rsidSect="00C772E6">
      <w:pgSz w:w="12240" w:h="15840"/>
      <w:pgMar w:top="426"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l14p0sFi" int2:invalidationBookmarkName="" int2:hashCode="JD59Y3R0k1/pRy" int2:id="yqXYXuCm">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32FE6"/>
    <w:multiLevelType w:val="hybridMultilevel"/>
    <w:tmpl w:val="6BB0D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081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AF"/>
    <w:rsid w:val="0010023B"/>
    <w:rsid w:val="001607E6"/>
    <w:rsid w:val="0049525C"/>
    <w:rsid w:val="00757497"/>
    <w:rsid w:val="00822D53"/>
    <w:rsid w:val="00A4727C"/>
    <w:rsid w:val="00AB01AF"/>
    <w:rsid w:val="00B333DB"/>
    <w:rsid w:val="00C63557"/>
    <w:rsid w:val="00C772E6"/>
    <w:rsid w:val="00FD453C"/>
    <w:rsid w:val="1251A4CF"/>
    <w:rsid w:val="18E2AD0B"/>
    <w:rsid w:val="2A217E9C"/>
    <w:rsid w:val="2D97E377"/>
    <w:rsid w:val="3E262ED0"/>
    <w:rsid w:val="4F3A137F"/>
    <w:rsid w:val="53C5E2F4"/>
    <w:rsid w:val="5E5735CB"/>
    <w:rsid w:val="695DDF83"/>
    <w:rsid w:val="6C4019B4"/>
    <w:rsid w:val="6D89D920"/>
    <w:rsid w:val="7A43A7A0"/>
    <w:rsid w:val="7F04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260C"/>
  <w15:chartTrackingRefBased/>
  <w15:docId w15:val="{3D04CD6A-CBA2-46F5-81C9-9011ECC3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25C"/>
    <w:pPr>
      <w:ind w:left="720"/>
      <w:contextualSpacing/>
    </w:pPr>
  </w:style>
  <w:style w:type="table" w:styleId="TableGrid">
    <w:name w:val="Table Grid"/>
    <w:basedOn w:val="TableNormal"/>
    <w:uiPriority w:val="39"/>
    <w:rsid w:val="0049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sid w:val="00B333DB"/>
    <w:rPr>
      <w:color w:val="0563C1" w:themeColor="hyperlink"/>
      <w:u w:val="single"/>
    </w:rPr>
  </w:style>
  <w:style w:type="character" w:styleId="UnresolvedMention">
    <w:name w:val="Unresolved Mention"/>
    <w:basedOn w:val="DefaultParagraphFont"/>
    <w:uiPriority w:val="99"/>
    <w:semiHidden/>
    <w:unhideWhenUsed/>
    <w:rsid w:val="00B33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mmBhZaGkqc?si=BKEXwJM-Mluej8Kt" TargetMode="External"/><Relationship Id="rId3" Type="http://schemas.openxmlformats.org/officeDocument/2006/relationships/numbering" Target="numbering.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irjet.net/archives/V9/i7/IRJET-V9I7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30828B62F68548B536606B169F73C7" ma:contentTypeVersion="4" ma:contentTypeDescription="Create a new document." ma:contentTypeScope="" ma:versionID="e81a1a7dd6fade02954d078aa3427748">
  <xsd:schema xmlns:xsd="http://www.w3.org/2001/XMLSchema" xmlns:xs="http://www.w3.org/2001/XMLSchema" xmlns:p="http://schemas.microsoft.com/office/2006/metadata/properties" xmlns:ns2="f8b3528e-c29d-4111-b526-c93a7a094c4f" targetNamespace="http://schemas.microsoft.com/office/2006/metadata/properties" ma:root="true" ma:fieldsID="09227fdc07b02cec8d2dcb19b26e5d97" ns2:_="">
    <xsd:import namespace="f8b3528e-c29d-4111-b526-c93a7a094c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3528e-c29d-4111-b526-c93a7a094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7ED500-78D4-40FF-B7E8-00A3B2ADD6D1}">
  <ds:schemaRefs>
    <ds:schemaRef ds:uri="http://schemas.microsoft.com/sharepoint/v3/contenttype/forms"/>
  </ds:schemaRefs>
</ds:datastoreItem>
</file>

<file path=customXml/itemProps2.xml><?xml version="1.0" encoding="utf-8"?>
<ds:datastoreItem xmlns:ds="http://schemas.openxmlformats.org/officeDocument/2006/customXml" ds:itemID="{93B3A1BC-6260-4602-89B5-8D7D1E158E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b3528e-c29d-4111-b526-c93a7a094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Dr.Inayath</dc:creator>
  <cp:keywords/>
  <dc:description/>
  <cp:lastModifiedBy>Ayush Kumar</cp:lastModifiedBy>
  <cp:revision>2</cp:revision>
  <dcterms:created xsi:type="dcterms:W3CDTF">2024-08-01T17:58:00Z</dcterms:created>
  <dcterms:modified xsi:type="dcterms:W3CDTF">2024-08-01T17:58:00Z</dcterms:modified>
</cp:coreProperties>
</file>