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E2277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AE2277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createTime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clickTime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null,</w:t>
      </w:r>
    </w:p>
    <w:p w14:paraId="73F06511" w14:textId="77777777" w:rsidR="00192DD5" w:rsidRDefault="00192DD5" w:rsidP="00CA4CB6">
      <w:pPr>
        <w:rPr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bookmarkStart w:id="10" w:name="_GoBack"/>
      <w:bookmarkEnd w:id="10"/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udate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 ON UPDATE CURRENT_TIMESTAMP,</w:t>
      </w:r>
    </w:p>
    <w:p w14:paraId="1B8C1792" w14:textId="77777777" w:rsidR="00192DD5" w:rsidRDefault="00192DD5" w:rsidP="00CA4CB6">
      <w:pPr>
        <w:rPr>
          <w:sz w:val="56"/>
        </w:rPr>
      </w:pPr>
    </w:p>
    <w:p w14:paraId="47AD2C3C" w14:textId="77777777" w:rsidR="00192DD5" w:rsidRPr="00485AD5" w:rsidRDefault="00192DD5" w:rsidP="00CA4CB6">
      <w:pPr>
        <w:rPr>
          <w:color w:val="FF0000"/>
          <w:sz w:val="56"/>
          <w:highlight w:val="yellow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@Column(columnDefinition="TIMESTAMP </w:t>
      </w:r>
      <w:r w:rsidRPr="009035B2">
        <w:rPr>
          <w:rFonts w:ascii="Menlo" w:hAnsi="Menlo" w:cs="Menlo"/>
          <w:color w:val="ECE47E"/>
          <w:sz w:val="36"/>
          <w:szCs w:val="27"/>
        </w:rPr>
        <w:t>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D2980B4" w14:textId="3C0836A7" w:rsidR="00270995" w:rsidRDefault="00FB5702" w:rsidP="00270995">
      <w:pPr>
        <w:pStyle w:val="2"/>
        <w:rPr>
          <w:rFonts w:ascii="Times New Roman" w:hAnsi="Times New Roman" w:cs="Times New Roman"/>
          <w:sz w:val="24"/>
          <w:szCs w:val="24"/>
        </w:rPr>
      </w:pPr>
      <w:r w:rsidRPr="003726A4">
        <w:rPr>
          <w:rFonts w:hint="eastAsia"/>
          <w:color w:val="FF0000"/>
          <w:highlight w:val="yellow"/>
        </w:rPr>
        <w:t>重点：</w:t>
      </w:r>
      <w:r w:rsidR="00270995" w:rsidRPr="003726A4">
        <w:rPr>
          <w:color w:val="FF0000"/>
          <w:highlight w:val="yellow"/>
          <w:shd w:val="clear" w:color="auto" w:fill="FFFFFF"/>
        </w:rPr>
        <w:t>2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、</w:t>
      </w:r>
      <w:r w:rsidR="00270995" w:rsidRPr="003726A4">
        <w:rPr>
          <w:color w:val="FF0000"/>
          <w:highlight w:val="yellow"/>
          <w:shd w:val="clear" w:color="auto" w:fill="FFFFFF"/>
        </w:rPr>
        <w:t>@Temporal(TemporalType.DATE)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插入数据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库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中的日期会自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动变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成</w:t>
      </w:r>
      <w:r w:rsidR="00270995" w:rsidRPr="003726A4">
        <w:rPr>
          <w:color w:val="FF0000"/>
          <w:highlight w:val="yellow"/>
          <w:shd w:val="clear" w:color="auto" w:fill="FFFFFF"/>
        </w:rPr>
        <w:t xml:space="preserve"> 00.00.00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应该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使用</w:t>
      </w:r>
      <w:r w:rsidR="00270995" w:rsidRPr="003726A4">
        <w:rPr>
          <w:color w:val="FF0000"/>
          <w:highlight w:val="yellow"/>
          <w:shd w:val="clear" w:color="auto" w:fill="FFFFFF"/>
        </w:rPr>
        <w:t>TIMESTAMP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color w:val="FF0000"/>
          <w:highlight w:val="yellow"/>
          <w:shd w:val="clear" w:color="auto" w:fill="FFFFFF"/>
        </w:rPr>
        <w:t>sql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中是</w:t>
      </w:r>
      <w:r w:rsidR="00270995" w:rsidRPr="003726A4">
        <w:rPr>
          <w:color w:val="FF0000"/>
          <w:highlight w:val="yellow"/>
          <w:shd w:val="clear" w:color="auto" w:fill="FFFFFF"/>
        </w:rPr>
        <w:t>datetime</w:t>
      </w:r>
    </w:p>
    <w:p w14:paraId="08ED8E70" w14:textId="193EF54D" w:rsidR="00B359FE" w:rsidRDefault="00B359FE" w:rsidP="00270995">
      <w:pPr>
        <w:pStyle w:val="2"/>
        <w:rPr>
          <w:rFonts w:hint="eastAsia"/>
        </w:rPr>
      </w:pPr>
    </w:p>
    <w:p w14:paraId="100B2D77" w14:textId="77777777" w:rsidR="00FB5702" w:rsidRDefault="00FB5702" w:rsidP="00B969C3">
      <w:pPr>
        <w:rPr>
          <w:rFonts w:hint="eastAsia"/>
          <w:sz w:val="28"/>
        </w:rPr>
      </w:pPr>
    </w:p>
    <w:p w14:paraId="17DBDC04" w14:textId="77777777" w:rsidR="00FB5702" w:rsidRDefault="00FB5702" w:rsidP="00B969C3">
      <w:pPr>
        <w:rPr>
          <w:rFonts w:hint="eastAsia"/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6EE8C6EF" w14:textId="77777777" w:rsidR="00C81E8B" w:rsidRPr="00944F19" w:rsidRDefault="00C81E8B" w:rsidP="00B359FE">
      <w:pPr>
        <w:rPr>
          <w:sz w:val="36"/>
        </w:rPr>
      </w:pPr>
    </w:p>
    <w:p w14:paraId="1A2FAE19" w14:textId="6017B0FB" w:rsidR="00CA4CB6" w:rsidRDefault="00DA47C6" w:rsidP="00DA47C6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、随机选择一条数据</w:t>
      </w:r>
    </w:p>
    <w:p w14:paraId="096598CE" w14:textId="77777777" w:rsidR="009C464A" w:rsidRPr="009C464A" w:rsidRDefault="009C464A" w:rsidP="009C464A">
      <w:pPr>
        <w:pStyle w:val="3"/>
        <w:rPr>
          <w:color w:val="000000"/>
        </w:rPr>
      </w:pPr>
      <w:r w:rsidRPr="009C464A">
        <w:t>RAND()  </w:t>
      </w:r>
      <w:r w:rsidRPr="009C464A">
        <w:t>函数返回的是一个小于</w:t>
      </w:r>
      <w:r w:rsidRPr="009C464A">
        <w:t>1</w:t>
      </w:r>
      <w:r w:rsidRPr="009C464A">
        <w:t>的随机数</w:t>
      </w:r>
      <w:r w:rsidRPr="009C464A">
        <w:rPr>
          <w:color w:val="000000"/>
        </w:rPr>
        <w:t xml:space="preserve">　　</w:t>
      </w:r>
    </w:p>
    <w:p w14:paraId="07ED74F7" w14:textId="77777777" w:rsidR="00DA47C6" w:rsidRPr="001C58E1" w:rsidRDefault="00DA47C6" w:rsidP="00DA47C6">
      <w:pPr>
        <w:rPr>
          <w:sz w:val="44"/>
        </w:rPr>
      </w:pPr>
    </w:p>
    <w:p w14:paraId="08310FA7" w14:textId="77777777" w:rsidR="001C58E1" w:rsidRPr="001C58E1" w:rsidRDefault="001C58E1" w:rsidP="00DA47C6">
      <w:pPr>
        <w:rPr>
          <w:sz w:val="44"/>
        </w:rPr>
      </w:pPr>
    </w:p>
    <w:p w14:paraId="1E571248" w14:textId="0539D1A2" w:rsidR="001C58E1" w:rsidRPr="001C58E1" w:rsidRDefault="001C58E1" w:rsidP="001C5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C58E1">
        <w:rPr>
          <w:rFonts w:ascii="Menlo" w:hAnsi="Menlo" w:cs="Menlo"/>
          <w:color w:val="CFBFAD"/>
          <w:sz w:val="44"/>
          <w:szCs w:val="27"/>
        </w:rPr>
        <w:t xml:space="preserve">SELECT </w:t>
      </w:r>
      <w:r w:rsidRPr="001C58E1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FROM </w:t>
      </w:r>
      <w:r w:rsidRPr="001C58E1">
        <w:rPr>
          <w:rFonts w:ascii="Menlo" w:hAnsi="Menlo" w:cs="Menlo"/>
          <w:color w:val="52E3F6"/>
          <w:sz w:val="44"/>
          <w:szCs w:val="27"/>
        </w:rPr>
        <w:t>coupon_item_good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WHERE  status = 1 ORDER BY </w:t>
      </w:r>
      <w:r w:rsidRPr="001C58E1">
        <w:rPr>
          <w:rFonts w:ascii="Menlo" w:hAnsi="Menlo" w:cs="Menlo"/>
          <w:color w:val="FF0000"/>
          <w:sz w:val="44"/>
          <w:szCs w:val="27"/>
          <w:highlight w:val="yellow"/>
        </w:rPr>
        <w:t>RAND() LIMIT 1</w:t>
      </w:r>
    </w:p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6E6A2365" w:rsidR="00D03D30" w:rsidRDefault="00D03D30" w:rsidP="00D03D30">
      <w:pPr>
        <w:pStyle w:val="1"/>
      </w:pPr>
      <w:r>
        <w:rPr>
          <w:rFonts w:hint="eastAsia"/>
        </w:rPr>
        <w:t>23</w:t>
      </w:r>
      <w:r>
        <w:rPr>
          <w:rFonts w:hint="eastAsia"/>
        </w:rPr>
        <w:t>、参数传入为</w:t>
      </w:r>
      <w:r>
        <w:rPr>
          <w:rFonts w:hint="eastAsia"/>
        </w:rPr>
        <w:t>0</w:t>
      </w:r>
      <w:r>
        <w:rPr>
          <w:rFonts w:hint="eastAsia"/>
        </w:rPr>
        <w:t>，判断</w:t>
      </w:r>
      <w:r>
        <w:rPr>
          <w:rFonts w:hint="eastAsia"/>
        </w:rPr>
        <w:t>null</w:t>
      </w:r>
      <w:r>
        <w:rPr>
          <w:rFonts w:hint="eastAsia"/>
        </w:rPr>
        <w:t>的时候</w:t>
      </w:r>
    </w:p>
    <w:p w14:paraId="78DCC104" w14:textId="77777777" w:rsidR="00D03D30" w:rsidRDefault="00D03D30" w:rsidP="00D03D30"/>
    <w:p w14:paraId="72106DA4" w14:textId="33BDEE7B" w:rsidR="00D03D30" w:rsidRDefault="00D03D30" w:rsidP="00D03D30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Pr="00A9475A">
        <w:rPr>
          <w:color w:val="FF0000"/>
          <w:highlight w:val="yellow"/>
        </w:rPr>
        <w:t>null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637E0FA9" w14:textId="0505D4DC" w:rsidR="001937B6" w:rsidRDefault="001937B6" w:rsidP="001937B6">
      <w:pPr>
        <w:pStyle w:val="3"/>
      </w:pPr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4FD8EA5" w14:textId="77777777" w:rsidR="00944CCE" w:rsidRPr="00944CCE" w:rsidRDefault="00944CCE" w:rsidP="00944CCE"/>
    <w:p w14:paraId="4BC39F36" w14:textId="77777777" w:rsid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&lt;</w:t>
      </w:r>
      <w:r w:rsidRPr="001937B6">
        <w:rPr>
          <w:rStyle w:val="hljs-keyword"/>
          <w:rFonts w:ascii="Consolas" w:eastAsia="Times New Roman" w:hAnsi="Consolas"/>
          <w:color w:val="FF0000"/>
          <w:sz w:val="52"/>
          <w:szCs w:val="21"/>
          <w:highlight w:val="yellow"/>
        </w:rPr>
        <w:t>if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 xml:space="preserve"> test=</w:t>
      </w:r>
      <w:r w:rsidRPr="001937B6">
        <w:rPr>
          <w:rStyle w:val="hljs-string"/>
          <w:rFonts w:ascii="Consolas" w:eastAsia="Times New Roman" w:hAnsi="Consolas"/>
          <w:color w:val="FF0000"/>
          <w:sz w:val="52"/>
          <w:szCs w:val="21"/>
          <w:highlight w:val="yellow"/>
        </w:rPr>
        <w:t>"status!=null and status!='' or 0 == status"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&gt;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              AND rs.status = #{status}              </w:t>
      </w:r>
    </w:p>
    <w:p w14:paraId="2ABFC9AA" w14:textId="77777777" w:rsidR="001937B6" w:rsidRP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ABB2BF"/>
          <w:sz w:val="52"/>
          <w:szCs w:val="21"/>
        </w:rPr>
        <w:t>&lt;/</w:t>
      </w:r>
      <w:r w:rsidRPr="001937B6">
        <w:rPr>
          <w:rStyle w:val="hljs-keyword"/>
          <w:rFonts w:ascii="Consolas" w:eastAsia="Times New Roman" w:hAnsi="Consolas"/>
          <w:color w:val="C678DD"/>
          <w:sz w:val="52"/>
          <w:szCs w:val="21"/>
        </w:rPr>
        <w:t>if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&gt; </w:t>
      </w:r>
    </w:p>
    <w:p w14:paraId="1AA83994" w14:textId="77777777" w:rsidR="001937B6" w:rsidRPr="001937B6" w:rsidRDefault="001937B6" w:rsidP="001937B6">
      <w:pPr>
        <w:rPr>
          <w:sz w:val="72"/>
        </w:rPr>
      </w:pP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D03D30" w:rsidRDefault="00D03D30" w:rsidP="00D03D30">
      <w:pPr>
        <w:rPr>
          <w:rFonts w:eastAsia="Times New Roman"/>
        </w:rPr>
      </w:pPr>
    </w:p>
    <w:p w14:paraId="6718988F" w14:textId="114E276F" w:rsidR="00445C21" w:rsidRPr="00445C21" w:rsidRDefault="00445C21" w:rsidP="00445C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45C21">
        <w:rPr>
          <w:rFonts w:ascii="Menlo" w:hAnsi="Menlo" w:cs="Menlo"/>
          <w:color w:val="FF0000"/>
          <w:sz w:val="40"/>
          <w:szCs w:val="27"/>
          <w:highlight w:val="yellow"/>
        </w:rPr>
        <w:t>&lt;if test="status !=null and status !=''"&gt;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445C21">
        <w:rPr>
          <w:rFonts w:ascii="Menlo" w:hAnsi="Menlo" w:cs="Menlo"/>
          <w:color w:val="FF0000"/>
          <w:sz w:val="40"/>
          <w:szCs w:val="27"/>
        </w:rPr>
        <w:t xml:space="preserve"> 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 xml:space="preserve">&lt;if test="status == </w:t>
      </w:r>
      <w:r w:rsidRPr="002C445D">
        <w:rPr>
          <w:rFonts w:ascii="Menlo" w:hAnsi="Menlo" w:cs="Menlo" w:hint="eastAsia"/>
          <w:color w:val="FF0000"/>
          <w:sz w:val="40"/>
          <w:szCs w:val="27"/>
          <w:highlight w:val="green"/>
        </w:rPr>
        <w:t>0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>"&gt;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    and c.connectStatus = 0 and c.createAdminId is not NULL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&lt;/if&gt;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1"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1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2"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0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3"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c.status = 2 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4"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c.createAdminId  is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77777777" w:rsidR="00620B24" w:rsidRPr="00620B24" w:rsidRDefault="00620B24" w:rsidP="00620B24"/>
    <w:sectPr w:rsidR="00620B24" w:rsidRPr="00620B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21F7A" w14:textId="77777777" w:rsidR="00AE2277" w:rsidRDefault="00AE2277" w:rsidP="00D80637">
      <w:r>
        <w:separator/>
      </w:r>
    </w:p>
  </w:endnote>
  <w:endnote w:type="continuationSeparator" w:id="0">
    <w:p w14:paraId="0807F00D" w14:textId="77777777" w:rsidR="00AE2277" w:rsidRDefault="00AE2277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818CA" w14:textId="77777777" w:rsidR="00AE2277" w:rsidRDefault="00AE2277" w:rsidP="00D80637">
      <w:r>
        <w:separator/>
      </w:r>
    </w:p>
  </w:footnote>
  <w:footnote w:type="continuationSeparator" w:id="0">
    <w:p w14:paraId="7D72F3D0" w14:textId="77777777" w:rsidR="00AE2277" w:rsidRDefault="00AE2277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40C0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50FA"/>
    <w:rsid w:val="00117350"/>
    <w:rsid w:val="001224E8"/>
    <w:rsid w:val="001236A9"/>
    <w:rsid w:val="0012504A"/>
    <w:rsid w:val="00141385"/>
    <w:rsid w:val="0016713A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790F"/>
    <w:rsid w:val="002606FF"/>
    <w:rsid w:val="00262395"/>
    <w:rsid w:val="00264D38"/>
    <w:rsid w:val="00267A59"/>
    <w:rsid w:val="00270995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36D84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726A4"/>
    <w:rsid w:val="00375D10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85AD5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A1855"/>
    <w:rsid w:val="006B69B9"/>
    <w:rsid w:val="006C0400"/>
    <w:rsid w:val="006C6159"/>
    <w:rsid w:val="006D5BF5"/>
    <w:rsid w:val="007051BF"/>
    <w:rsid w:val="007053FF"/>
    <w:rsid w:val="00705E54"/>
    <w:rsid w:val="00721CF4"/>
    <w:rsid w:val="0073104C"/>
    <w:rsid w:val="00732C76"/>
    <w:rsid w:val="00753334"/>
    <w:rsid w:val="00784325"/>
    <w:rsid w:val="00796009"/>
    <w:rsid w:val="007B5AD6"/>
    <w:rsid w:val="007C4B6B"/>
    <w:rsid w:val="007D1504"/>
    <w:rsid w:val="007D2EFF"/>
    <w:rsid w:val="007D4586"/>
    <w:rsid w:val="007E56B9"/>
    <w:rsid w:val="007E6A90"/>
    <w:rsid w:val="007F4665"/>
    <w:rsid w:val="008116C1"/>
    <w:rsid w:val="00826C00"/>
    <w:rsid w:val="00833596"/>
    <w:rsid w:val="00855D83"/>
    <w:rsid w:val="00863B82"/>
    <w:rsid w:val="008657A9"/>
    <w:rsid w:val="008730DC"/>
    <w:rsid w:val="008857DC"/>
    <w:rsid w:val="008B21C0"/>
    <w:rsid w:val="008B2633"/>
    <w:rsid w:val="008C34B7"/>
    <w:rsid w:val="008D3A4B"/>
    <w:rsid w:val="008D744C"/>
    <w:rsid w:val="008E513D"/>
    <w:rsid w:val="008E7BA7"/>
    <w:rsid w:val="008F1051"/>
    <w:rsid w:val="008F28DD"/>
    <w:rsid w:val="009061F7"/>
    <w:rsid w:val="00915D06"/>
    <w:rsid w:val="009321B8"/>
    <w:rsid w:val="00943AC4"/>
    <w:rsid w:val="00944CCE"/>
    <w:rsid w:val="00944F19"/>
    <w:rsid w:val="00953930"/>
    <w:rsid w:val="0095692C"/>
    <w:rsid w:val="0096077D"/>
    <w:rsid w:val="009613D8"/>
    <w:rsid w:val="00964199"/>
    <w:rsid w:val="009827E9"/>
    <w:rsid w:val="009C464A"/>
    <w:rsid w:val="009C5BD7"/>
    <w:rsid w:val="009D11C6"/>
    <w:rsid w:val="009D4552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5082F"/>
    <w:rsid w:val="00A644C9"/>
    <w:rsid w:val="00A77B85"/>
    <w:rsid w:val="00A8151F"/>
    <w:rsid w:val="00A8526F"/>
    <w:rsid w:val="00A9475A"/>
    <w:rsid w:val="00AB7F6A"/>
    <w:rsid w:val="00AC5319"/>
    <w:rsid w:val="00AC61F0"/>
    <w:rsid w:val="00AD4923"/>
    <w:rsid w:val="00AE2277"/>
    <w:rsid w:val="00AE41C2"/>
    <w:rsid w:val="00AF339B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0577F"/>
    <w:rsid w:val="00C15B3D"/>
    <w:rsid w:val="00C259C5"/>
    <w:rsid w:val="00C37E1A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0705D"/>
    <w:rsid w:val="00E23F4E"/>
    <w:rsid w:val="00E2412E"/>
    <w:rsid w:val="00E26F6D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6E16"/>
    <w:rsid w:val="00E67D51"/>
    <w:rsid w:val="00E712EC"/>
    <w:rsid w:val="00E81ACF"/>
    <w:rsid w:val="00E83DE3"/>
    <w:rsid w:val="00E93075"/>
    <w:rsid w:val="00E944A1"/>
    <w:rsid w:val="00E94659"/>
    <w:rsid w:val="00EB0AB6"/>
    <w:rsid w:val="00EC391E"/>
    <w:rsid w:val="00ED28E1"/>
    <w:rsid w:val="00EF399F"/>
    <w:rsid w:val="00EF6897"/>
    <w:rsid w:val="00EF7FA9"/>
    <w:rsid w:val="00F0423C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06DA"/>
    <w:rsid w:val="00F875FE"/>
    <w:rsid w:val="00F94D4F"/>
    <w:rsid w:val="00F9575C"/>
    <w:rsid w:val="00F95DC1"/>
    <w:rsid w:val="00FA45B7"/>
    <w:rsid w:val="00FB0AF6"/>
    <w:rsid w:val="00FB5702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4D19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142</TotalTime>
  <Pages>1</Pages>
  <Words>4315</Words>
  <Characters>24602</Characters>
  <Application>Microsoft Macintosh Word</Application>
  <DocSecurity>0</DocSecurity>
  <Lines>205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387</cp:revision>
  <dcterms:created xsi:type="dcterms:W3CDTF">2017-11-29T16:40:00Z</dcterms:created>
  <dcterms:modified xsi:type="dcterms:W3CDTF">2018-08-28T08:17:00Z</dcterms:modified>
</cp:coreProperties>
</file>