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477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其实就是刚开始做的那个</w:t>
      </w:r>
    </w:p>
    <w:p w:rsidR="00847726" w:rsidRDefault="00847726">
      <w:r>
        <w:t>Hibernate</w:t>
      </w:r>
      <w:r>
        <w:rPr>
          <w:rFonts w:hint="eastAsia"/>
        </w:rPr>
        <w:t>HQL</w:t>
      </w:r>
      <w:bookmarkStart w:id="0" w:name="_GoBack"/>
      <w:bookmarkEnd w:id="0"/>
    </w:p>
    <w:sectPr w:rsidR="0084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6E"/>
    <w:rsid w:val="001342CA"/>
    <w:rsid w:val="0046146E"/>
    <w:rsid w:val="007A35DC"/>
    <w:rsid w:val="00847726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</cp:revision>
  <dcterms:created xsi:type="dcterms:W3CDTF">2015-04-29T06:36:00Z</dcterms:created>
  <dcterms:modified xsi:type="dcterms:W3CDTF">2015-04-29T07:34:00Z</dcterms:modified>
</cp:coreProperties>
</file>