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EB0" w:rsidRDefault="0053657E">
      <w:pPr>
        <w:rPr>
          <w:rFonts w:hint="eastAsia"/>
        </w:rPr>
      </w:pPr>
      <w:r>
        <w:rPr>
          <w:noProof/>
        </w:rPr>
        <w:drawing>
          <wp:inline distT="0" distB="0" distL="0" distR="0" wp14:anchorId="6AE260F8" wp14:editId="17F4BC59">
            <wp:extent cx="5274310" cy="2894766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57E" w:rsidRDefault="0053657E">
      <w:pPr>
        <w:rPr>
          <w:rFonts w:hint="eastAsia"/>
        </w:rPr>
      </w:pPr>
    </w:p>
    <w:p w:rsidR="0053657E" w:rsidRDefault="0053657E" w:rsidP="0053657E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JDBC</w:t>
      </w:r>
      <w:r>
        <w:rPr>
          <w:rFonts w:hint="eastAsia"/>
        </w:rPr>
        <w:t>消息持久化</w:t>
      </w:r>
    </w:p>
    <w:p w:rsidR="007C2E1A" w:rsidRDefault="007C2E1A" w:rsidP="007C2E1A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、本实例是采用的</w:t>
      </w:r>
      <w:r>
        <w:rPr>
          <w:rFonts w:hint="eastAsia"/>
        </w:rPr>
        <w:t>mysql</w:t>
      </w:r>
      <w:r>
        <w:rPr>
          <w:rFonts w:hint="eastAsia"/>
        </w:rPr>
        <w:t>的方式，所以需要引入</w:t>
      </w:r>
      <w:r>
        <w:rPr>
          <w:rFonts w:hint="eastAsia"/>
        </w:rPr>
        <w:t>MySQL</w:t>
      </w:r>
      <w:r>
        <w:rPr>
          <w:rFonts w:hint="eastAsia"/>
        </w:rPr>
        <w:t>的驱动，将它放到</w:t>
      </w:r>
      <w:r>
        <w:rPr>
          <w:rFonts w:hint="eastAsia"/>
        </w:rPr>
        <w:t xml:space="preserve">activemq 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包下</w:t>
      </w:r>
    </w:p>
    <w:p w:rsidR="007C2E1A" w:rsidRDefault="007C2E1A" w:rsidP="007C2E1A">
      <w:pPr>
        <w:rPr>
          <w:rFonts w:hint="eastAsia"/>
        </w:rPr>
      </w:pPr>
      <w:r>
        <w:rPr>
          <w:noProof/>
        </w:rPr>
        <w:drawing>
          <wp:inline distT="0" distB="0" distL="0" distR="0" wp14:anchorId="6191417E" wp14:editId="1C8A6A86">
            <wp:extent cx="4714286" cy="3628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1A" w:rsidRPr="007C2E1A" w:rsidRDefault="007C2E1A" w:rsidP="007C2E1A">
      <w:pPr>
        <w:rPr>
          <w:rFonts w:hint="eastAsia"/>
        </w:rPr>
      </w:pPr>
    </w:p>
    <w:p w:rsidR="0053657E" w:rsidRDefault="007C2E1A" w:rsidP="0053657E">
      <w:pPr>
        <w:pStyle w:val="2"/>
        <w:rPr>
          <w:rFonts w:hint="eastAsia"/>
        </w:rPr>
      </w:pPr>
      <w:r>
        <w:rPr>
          <w:rFonts w:hint="eastAsia"/>
        </w:rPr>
        <w:t>2</w:t>
      </w:r>
      <w:r w:rsidR="0053657E">
        <w:rPr>
          <w:rFonts w:hint="eastAsia"/>
        </w:rPr>
        <w:t>、</w:t>
      </w:r>
      <w:r w:rsidR="00DE3867">
        <w:rPr>
          <w:rFonts w:hint="eastAsia"/>
        </w:rPr>
        <w:t xml:space="preserve">activemq </w:t>
      </w:r>
      <w:r w:rsidR="00DE3867">
        <w:rPr>
          <w:rFonts w:hint="eastAsia"/>
        </w:rPr>
        <w:t>配置</w:t>
      </w:r>
      <w:r w:rsidR="00DE3867">
        <w:rPr>
          <w:rFonts w:hint="eastAsia"/>
        </w:rPr>
        <w:t>jdbc</w:t>
      </w:r>
      <w:r w:rsidR="003611B1">
        <w:rPr>
          <w:rFonts w:hint="eastAsia"/>
        </w:rPr>
        <w:t xml:space="preserve"> </w:t>
      </w:r>
      <w:r w:rsidR="003611B1">
        <w:rPr>
          <w:rFonts w:hint="eastAsia"/>
        </w:rPr>
        <w:t>数据存储的数据源</w:t>
      </w:r>
    </w:p>
    <w:tbl>
      <w:tblPr>
        <w:tblW w:w="10868" w:type="dxa"/>
        <w:tblInd w:w="-1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68"/>
      </w:tblGrid>
      <w:tr w:rsidR="00DE3867" w:rsidTr="00DE3867">
        <w:tblPrEx>
          <w:tblCellMar>
            <w:top w:w="0" w:type="dxa"/>
            <w:bottom w:w="0" w:type="dxa"/>
          </w:tblCellMar>
        </w:tblPrEx>
        <w:trPr>
          <w:trHeight w:val="2146"/>
        </w:trPr>
        <w:tc>
          <w:tcPr>
            <w:tcW w:w="10868" w:type="dxa"/>
          </w:tcPr>
          <w:p w:rsidR="00F40DF1" w:rsidRDefault="00F40DF1" w:rsidP="00F40DF1">
            <w:r>
              <w:t xml:space="preserve">      &lt;persistenceAdapter&gt;</w:t>
            </w:r>
          </w:p>
          <w:p w:rsidR="00F40DF1" w:rsidRDefault="00F40DF1" w:rsidP="00F40DF1">
            <w:r>
              <w:t xml:space="preserve">            &lt;!--   &lt;kahaDB directory="${activemq.data}/kahadb"/&gt;  --&gt;</w:t>
            </w:r>
          </w:p>
          <w:p w:rsidR="00F40DF1" w:rsidRPr="00F40DF1" w:rsidRDefault="00F40DF1" w:rsidP="00F40DF1">
            <w:pPr>
              <w:rPr>
                <w:sz w:val="24"/>
              </w:rPr>
            </w:pPr>
            <w:r w:rsidRPr="00F40DF1">
              <w:rPr>
                <w:sz w:val="24"/>
              </w:rPr>
              <w:t xml:space="preserve">               </w:t>
            </w:r>
            <w:r w:rsidRPr="00F40DF1">
              <w:rPr>
                <w:sz w:val="24"/>
                <w:highlight w:val="yellow"/>
              </w:rPr>
              <w:t>&lt;jdbcPersistenceAdapter dataSource="#mysql-ds" /&gt;</w:t>
            </w:r>
          </w:p>
          <w:p w:rsidR="00DE3867" w:rsidRDefault="00F40DF1" w:rsidP="00F40DF1">
            <w:r>
              <w:t xml:space="preserve">        &lt;/persistenceAdapter&gt;</w:t>
            </w:r>
          </w:p>
        </w:tc>
      </w:tr>
    </w:tbl>
    <w:p w:rsidR="00DE3867" w:rsidRDefault="00DE3867" w:rsidP="00DE3867">
      <w:pPr>
        <w:rPr>
          <w:rFonts w:hint="eastAsia"/>
        </w:rPr>
      </w:pPr>
    </w:p>
    <w:p w:rsidR="00240E5C" w:rsidRDefault="009D3F7E" w:rsidP="00240E5C">
      <w:pPr>
        <w:pStyle w:val="2"/>
        <w:rPr>
          <w:rFonts w:hint="eastAsia"/>
        </w:rPr>
      </w:pPr>
      <w:r>
        <w:rPr>
          <w:rFonts w:hint="eastAsia"/>
        </w:rPr>
        <w:t>3</w:t>
      </w:r>
      <w:r w:rsidR="00240E5C">
        <w:rPr>
          <w:rFonts w:hint="eastAsia"/>
        </w:rPr>
        <w:t>、</w:t>
      </w:r>
      <w:r w:rsidR="005D33CA" w:rsidRPr="005D33CA">
        <w:t>&lt;/broker&gt;</w:t>
      </w:r>
      <w:r w:rsidR="005D33CA" w:rsidRPr="005D33CA">
        <w:t>结点之后，增加数据源的配置</w:t>
      </w:r>
      <w:r w:rsidR="00FD42EC">
        <w:rPr>
          <w:rFonts w:hint="eastAsia"/>
        </w:rPr>
        <w:t>配置数据源</w:t>
      </w:r>
      <w:r w:rsidR="00945367">
        <w:rPr>
          <w:rFonts w:hint="eastAsia"/>
        </w:rPr>
        <w:t>，这里需要注意是</w:t>
      </w:r>
      <w:r w:rsidR="00945367" w:rsidRPr="00A93EE5">
        <w:rPr>
          <w:highlight w:val="yellow"/>
        </w:rPr>
        <w:t>dbcp</w:t>
      </w:r>
      <w:r w:rsidR="00945367" w:rsidRPr="00A93EE5">
        <w:rPr>
          <w:rFonts w:hint="eastAsia"/>
          <w:highlight w:val="yellow"/>
        </w:rPr>
        <w:t>2</w:t>
      </w:r>
      <w:r w:rsidR="00945367" w:rsidRPr="00A93EE5">
        <w:rPr>
          <w:rFonts w:hint="eastAsia"/>
          <w:highlight w:val="yellow"/>
        </w:rPr>
        <w:t>（和视频上不一样的</w:t>
      </w:r>
      <w:r w:rsidR="00945367">
        <w:rPr>
          <w:rFonts w:hint="eastAsia"/>
        </w:rPr>
        <w:t>）</w:t>
      </w:r>
    </w:p>
    <w:tbl>
      <w:tblPr>
        <w:tblW w:w="11271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71"/>
      </w:tblGrid>
      <w:tr w:rsidR="00FD42EC" w:rsidTr="00E114BB">
        <w:tblPrEx>
          <w:tblCellMar>
            <w:top w:w="0" w:type="dxa"/>
            <w:bottom w:w="0" w:type="dxa"/>
          </w:tblCellMar>
        </w:tblPrEx>
        <w:trPr>
          <w:trHeight w:val="2699"/>
        </w:trPr>
        <w:tc>
          <w:tcPr>
            <w:tcW w:w="11271" w:type="dxa"/>
          </w:tcPr>
          <w:p w:rsidR="00A93EE5" w:rsidRDefault="00FD42EC" w:rsidP="00A93EE5">
            <w:r>
              <w:t xml:space="preserve"> </w:t>
            </w:r>
            <w:r w:rsidR="00E114BB">
              <w:t xml:space="preserve"> </w:t>
            </w:r>
            <w:r w:rsidR="00A93EE5">
              <w:t xml:space="preserve">  &lt;bean id="mysql-ds" class="org.apache.common</w:t>
            </w:r>
            <w:r w:rsidR="00A93EE5" w:rsidRPr="00A93EE5">
              <w:rPr>
                <w:sz w:val="28"/>
                <w:highlight w:val="yellow"/>
              </w:rPr>
              <w:t>s.dbcp2.</w:t>
            </w:r>
            <w:r w:rsidR="00A93EE5">
              <w:t>BasicDataSource" destroy-method="close"&gt;</w:t>
            </w:r>
          </w:p>
          <w:p w:rsidR="00A93EE5" w:rsidRDefault="00A93EE5" w:rsidP="00A93EE5">
            <w:r>
              <w:t xml:space="preserve">        &lt;property name="driverClassName" value="com.mysql.jdbc.Driver"/&gt;</w:t>
            </w:r>
          </w:p>
          <w:p w:rsidR="00A93EE5" w:rsidRDefault="00A93EE5" w:rsidP="00A93EE5">
            <w:r>
              <w:t xml:space="preserve">        &lt;property name="url" value="jdbc:mysql://localhost/activemq?</w:t>
            </w:r>
            <w:r w:rsidRPr="00F94FF2">
              <w:rPr>
                <w:sz w:val="22"/>
                <w:highlight w:val="yellow"/>
              </w:rPr>
              <w:t>useUnicode=true&amp;amp;characterEncoding=UTF-8"/</w:t>
            </w:r>
            <w:r>
              <w:t>&gt;</w:t>
            </w:r>
          </w:p>
          <w:p w:rsidR="00A93EE5" w:rsidRDefault="00A93EE5" w:rsidP="00A93EE5">
            <w:r>
              <w:t xml:space="preserve">        &lt;property name="username" value="root"/&gt;</w:t>
            </w:r>
          </w:p>
          <w:p w:rsidR="00A93EE5" w:rsidRDefault="00A93EE5" w:rsidP="00A93EE5">
            <w:r>
              <w:t xml:space="preserve">        &lt;property name="password" value="147094"/&gt;</w:t>
            </w:r>
          </w:p>
          <w:p w:rsidR="00FD42EC" w:rsidRDefault="00A93EE5" w:rsidP="00A93EE5">
            <w:r>
              <w:t xml:space="preserve">    &lt;/bean&gt;</w:t>
            </w:r>
          </w:p>
        </w:tc>
      </w:tr>
    </w:tbl>
    <w:p w:rsidR="00FD42EC" w:rsidRDefault="00FD42EC" w:rsidP="00FD42EC">
      <w:pPr>
        <w:rPr>
          <w:rFonts w:hint="eastAsia"/>
        </w:rPr>
      </w:pPr>
    </w:p>
    <w:p w:rsidR="00E114BB" w:rsidRDefault="00DC49B2" w:rsidP="00E114BB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 w:rsidR="00E114BB">
        <w:rPr>
          <w:rFonts w:hint="eastAsia"/>
        </w:rPr>
        <w:t>、创建数据库</w:t>
      </w:r>
      <w:r w:rsidR="00E114BB">
        <w:rPr>
          <w:rFonts w:hint="eastAsia"/>
        </w:rPr>
        <w:t>activemq</w:t>
      </w:r>
    </w:p>
    <w:p w:rsidR="00EA2A61" w:rsidRDefault="00EA2A61" w:rsidP="00EA2A61">
      <w:pPr>
        <w:rPr>
          <w:rFonts w:hint="eastAsia"/>
        </w:rPr>
      </w:pPr>
      <w:r>
        <w:rPr>
          <w:noProof/>
        </w:rPr>
        <w:drawing>
          <wp:inline distT="0" distB="0" distL="0" distR="0" wp14:anchorId="4675A7D2" wp14:editId="2AB3FA5B">
            <wp:extent cx="5038095" cy="28857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61" w:rsidRDefault="00DC49B2" w:rsidP="00DC49B2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871A34">
        <w:rPr>
          <w:rFonts w:hint="eastAsia"/>
        </w:rPr>
        <w:t>重新启动</w:t>
      </w:r>
      <w:r w:rsidR="00871A34">
        <w:rPr>
          <w:rFonts w:hint="eastAsia"/>
        </w:rPr>
        <w:t xml:space="preserve">activemq </w:t>
      </w:r>
      <w:r w:rsidR="00871A34">
        <w:rPr>
          <w:rFonts w:hint="eastAsia"/>
        </w:rPr>
        <w:t>，数据库中会自动帮我们创建三张表</w:t>
      </w:r>
    </w:p>
    <w:p w:rsidR="007A4D4E" w:rsidRDefault="007A4D4E" w:rsidP="007A4D4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activemq_acks</w:t>
      </w:r>
      <w:r>
        <w:rPr>
          <w:rFonts w:ascii="Arial" w:hAnsi="Arial" w:cs="Arial"/>
          <w:color w:val="FF0000"/>
          <w:sz w:val="21"/>
          <w:szCs w:val="21"/>
        </w:rPr>
        <w:t>：</w:t>
      </w:r>
      <w:r>
        <w:rPr>
          <w:rFonts w:ascii="Arial" w:hAnsi="Arial" w:cs="Arial"/>
          <w:color w:val="FF0000"/>
          <w:sz w:val="21"/>
          <w:szCs w:val="21"/>
        </w:rPr>
        <w:t>ActiveMQ</w:t>
      </w:r>
      <w:r>
        <w:rPr>
          <w:rFonts w:ascii="Arial" w:hAnsi="Arial" w:cs="Arial"/>
          <w:color w:val="FF0000"/>
          <w:sz w:val="21"/>
          <w:szCs w:val="21"/>
        </w:rPr>
        <w:t>的签收信息。</w:t>
      </w:r>
    </w:p>
    <w:p w:rsidR="007A4D4E" w:rsidRDefault="007A4D4E" w:rsidP="007A4D4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activemq_lock:ActiveMQ</w:t>
      </w:r>
      <w:r>
        <w:rPr>
          <w:rFonts w:ascii="Arial" w:hAnsi="Arial" w:cs="Arial"/>
          <w:color w:val="FF0000"/>
          <w:sz w:val="21"/>
          <w:szCs w:val="21"/>
        </w:rPr>
        <w:t>的锁信息。</w:t>
      </w:r>
    </w:p>
    <w:p w:rsidR="007A4D4E" w:rsidRDefault="007A4D4E" w:rsidP="007A4D4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activemq_msgs:ActiveMQ</w:t>
      </w:r>
      <w:r>
        <w:rPr>
          <w:rFonts w:ascii="Arial" w:hAnsi="Arial" w:cs="Arial"/>
          <w:color w:val="FF0000"/>
          <w:sz w:val="21"/>
          <w:szCs w:val="21"/>
        </w:rPr>
        <w:t>的消息的信息</w:t>
      </w:r>
    </w:p>
    <w:p w:rsidR="00871A34" w:rsidRDefault="00555B59" w:rsidP="00871A34">
      <w:pPr>
        <w:rPr>
          <w:rFonts w:hint="eastAsia"/>
        </w:rPr>
      </w:pPr>
      <w:r>
        <w:rPr>
          <w:noProof/>
        </w:rPr>
        <w:drawing>
          <wp:inline distT="0" distB="0" distL="0" distR="0" wp14:anchorId="2D13FE43" wp14:editId="7D8405C6">
            <wp:extent cx="5274310" cy="238686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F13" w:rsidRDefault="005E4F13" w:rsidP="00871A34">
      <w:pPr>
        <w:rPr>
          <w:rFonts w:hint="eastAsia"/>
        </w:rPr>
      </w:pPr>
    </w:p>
    <w:p w:rsidR="005E4F13" w:rsidRDefault="005E4F13" w:rsidP="005E4F13">
      <w:pPr>
        <w:pStyle w:val="2"/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、运行一个</w:t>
      </w:r>
      <w:r w:rsidR="001305AF">
        <w:rPr>
          <w:rFonts w:hint="eastAsia"/>
        </w:rPr>
        <w:t>生产者，</w:t>
      </w:r>
      <w:r>
        <w:rPr>
          <w:rFonts w:hint="eastAsia"/>
        </w:rPr>
        <w:t>队列</w:t>
      </w:r>
      <w:r>
        <w:rPr>
          <w:rFonts w:hint="eastAsia"/>
        </w:rPr>
        <w:t>queue</w:t>
      </w:r>
    </w:p>
    <w:p w:rsidR="005E4F13" w:rsidRDefault="005E4F13" w:rsidP="005E4F13">
      <w:pPr>
        <w:rPr>
          <w:rFonts w:hint="eastAsia"/>
        </w:rPr>
      </w:pPr>
      <w:r>
        <w:rPr>
          <w:noProof/>
        </w:rPr>
        <w:drawing>
          <wp:inline distT="0" distB="0" distL="0" distR="0" wp14:anchorId="1A0B6132" wp14:editId="1D8648F1">
            <wp:extent cx="5274310" cy="275802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D1" w:rsidRDefault="002845D1" w:rsidP="005E4F13">
      <w:pPr>
        <w:rPr>
          <w:rFonts w:hint="eastAsia"/>
        </w:rPr>
      </w:pPr>
    </w:p>
    <w:p w:rsidR="002845D1" w:rsidRDefault="002845D1" w:rsidP="002845D1">
      <w:pPr>
        <w:pStyle w:val="2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、运行消费者，会发现上面的消失了</w:t>
      </w:r>
    </w:p>
    <w:p w:rsidR="002845D1" w:rsidRDefault="002845D1" w:rsidP="005E4F13">
      <w:pPr>
        <w:rPr>
          <w:rFonts w:hint="eastAsia"/>
        </w:rPr>
      </w:pPr>
      <w:r>
        <w:rPr>
          <w:noProof/>
        </w:rPr>
        <w:drawing>
          <wp:inline distT="0" distB="0" distL="0" distR="0" wp14:anchorId="24DF045E" wp14:editId="03876C02">
            <wp:extent cx="5274310" cy="158168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A70" w:rsidRDefault="00940A70" w:rsidP="005E4F13">
      <w:pPr>
        <w:rPr>
          <w:rFonts w:hint="eastAsia"/>
        </w:rPr>
      </w:pPr>
    </w:p>
    <w:p w:rsidR="00940A70" w:rsidRDefault="00940A70" w:rsidP="00940A70">
      <w:pPr>
        <w:pStyle w:val="2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、持久化的</w:t>
      </w:r>
      <w:r>
        <w:rPr>
          <w:rFonts w:hint="eastAsia"/>
        </w:rPr>
        <w:t>topic</w:t>
      </w:r>
      <w:r>
        <w:rPr>
          <w:rFonts w:hint="eastAsia"/>
        </w:rPr>
        <w:t>，运行之后会发现里面是没有数据的，</w:t>
      </w:r>
      <w:r w:rsidR="00862578">
        <w:rPr>
          <w:rFonts w:hint="eastAsia"/>
        </w:rPr>
        <w:t>所以需要先注册，也就是先运行一个</w:t>
      </w:r>
      <w:r w:rsidR="00862578">
        <w:rPr>
          <w:rFonts w:hint="eastAsia"/>
        </w:rPr>
        <w:t>topic</w:t>
      </w:r>
      <w:r w:rsidR="00862578">
        <w:rPr>
          <w:rFonts w:hint="eastAsia"/>
        </w:rPr>
        <w:t>的消费者。</w:t>
      </w:r>
      <w:r w:rsidR="00862578">
        <w:rPr>
          <w:rFonts w:hint="eastAsia"/>
        </w:rPr>
        <w:t xml:space="preserve"> </w:t>
      </w:r>
      <w:r w:rsidR="00862578">
        <w:rPr>
          <w:rFonts w:hint="eastAsia"/>
        </w:rPr>
        <w:t>然后才能有数据，但是这个里面的消息是不会消失的。因为这个是持久的</w:t>
      </w:r>
    </w:p>
    <w:p w:rsidR="00940A70" w:rsidRPr="00940A70" w:rsidRDefault="00940A70" w:rsidP="00940A70">
      <w:pPr>
        <w:rPr>
          <w:rFonts w:hint="eastAsia"/>
        </w:rPr>
      </w:pPr>
    </w:p>
    <w:p w:rsidR="00940A70" w:rsidRDefault="005F1D51" w:rsidP="005F1D51">
      <w:pPr>
        <w:pStyle w:val="1"/>
        <w:rPr>
          <w:rFonts w:hint="eastAsia"/>
        </w:rPr>
      </w:pPr>
      <w:r>
        <w:rPr>
          <w:rFonts w:hint="eastAsia"/>
        </w:rPr>
        <w:lastRenderedPageBreak/>
        <w:t>二、</w:t>
      </w:r>
      <w:r>
        <w:rPr>
          <w:rFonts w:hint="eastAsia"/>
        </w:rPr>
        <w:t>jdbc</w:t>
      </w:r>
      <w:r>
        <w:rPr>
          <w:rFonts w:hint="eastAsia"/>
        </w:rPr>
        <w:t>高速缓存，</w:t>
      </w:r>
    </w:p>
    <w:p w:rsidR="005F1D51" w:rsidRDefault="005F1D51" w:rsidP="005F1D51">
      <w:pPr>
        <w:pStyle w:val="3"/>
        <w:rPr>
          <w:rFonts w:hint="eastAsia"/>
        </w:rPr>
      </w:pPr>
      <w:r>
        <w:rPr>
          <w:rFonts w:hint="eastAsia"/>
        </w:rPr>
        <w:t>比如，上面的持久化</w:t>
      </w:r>
      <w:r>
        <w:rPr>
          <w:rFonts w:hint="eastAsia"/>
        </w:rPr>
        <w:t>topic</w:t>
      </w:r>
      <w:r>
        <w:rPr>
          <w:rFonts w:hint="eastAsia"/>
        </w:rPr>
        <w:t>先放到缓存中，提供给</w:t>
      </w:r>
      <w:r>
        <w:rPr>
          <w:rFonts w:hint="eastAsia"/>
        </w:rPr>
        <w:t>java</w:t>
      </w:r>
      <w:r>
        <w:rPr>
          <w:rFonts w:hint="eastAsia"/>
        </w:rPr>
        <w:t>程序执行，然后再慢慢放入到数据库中</w:t>
      </w:r>
    </w:p>
    <w:p w:rsidR="005F1D51" w:rsidRDefault="005F1D51" w:rsidP="005F1D51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、配置</w:t>
      </w:r>
    </w:p>
    <w:p w:rsidR="005F1D51" w:rsidRDefault="005F1D51" w:rsidP="005F1D51">
      <w:pPr>
        <w:rPr>
          <w:rFonts w:hint="eastAsia"/>
        </w:rPr>
      </w:pPr>
    </w:p>
    <w:tbl>
      <w:tblPr>
        <w:tblW w:w="11221" w:type="dxa"/>
        <w:tblInd w:w="-1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21"/>
      </w:tblGrid>
      <w:tr w:rsidR="005F1D51" w:rsidTr="005F1D51">
        <w:tblPrEx>
          <w:tblCellMar>
            <w:top w:w="0" w:type="dxa"/>
            <w:bottom w:w="0" w:type="dxa"/>
          </w:tblCellMar>
        </w:tblPrEx>
        <w:trPr>
          <w:trHeight w:val="3573"/>
        </w:trPr>
        <w:tc>
          <w:tcPr>
            <w:tcW w:w="11221" w:type="dxa"/>
          </w:tcPr>
          <w:p w:rsidR="005F1D51" w:rsidRDefault="005F1D51" w:rsidP="005F1D51">
            <w:pPr>
              <w:ind w:left="1691"/>
            </w:pPr>
            <w:r>
              <w:t>&lt;!--        &lt;persistenceAdapter&gt;</w:t>
            </w:r>
          </w:p>
          <w:p w:rsidR="005F1D51" w:rsidRDefault="005F1D51" w:rsidP="005F1D51">
            <w:pPr>
              <w:ind w:left="1691"/>
            </w:pPr>
            <w:r>
              <w:t xml:space="preserve">                    &lt;kahaDB directory="${activemq.data}/kahadb"/&gt;</w:t>
            </w:r>
          </w:p>
          <w:p w:rsidR="005F1D51" w:rsidRDefault="005F1D51" w:rsidP="005F1D51">
            <w:pPr>
              <w:ind w:left="1691"/>
            </w:pPr>
            <w:r>
              <w:t xml:space="preserve">                    &lt;jdbcPersistenceAdapter dataSource="#mysql-ds" /&gt;     </w:t>
            </w:r>
          </w:p>
          <w:p w:rsidR="005F1D51" w:rsidRDefault="005F1D51" w:rsidP="005F1D51">
            <w:pPr>
              <w:ind w:left="1691"/>
            </w:pPr>
            <w:r>
              <w:t xml:space="preserve">           &lt;/persistenceAdapter&gt;</w:t>
            </w:r>
          </w:p>
          <w:p w:rsidR="005F1D51" w:rsidRDefault="005F1D51" w:rsidP="005F1D51">
            <w:pPr>
              <w:ind w:left="1691"/>
            </w:pPr>
            <w:r>
              <w:t xml:space="preserve">  --&gt;</w:t>
            </w:r>
            <w:bookmarkStart w:id="0" w:name="_GoBack"/>
            <w:bookmarkEnd w:id="0"/>
          </w:p>
          <w:p w:rsidR="005F1D51" w:rsidRDefault="005F1D51" w:rsidP="005F1D51">
            <w:pPr>
              <w:ind w:left="1691"/>
            </w:pPr>
            <w:r>
              <w:t xml:space="preserve">       &lt;persistenceFactory&gt;  </w:t>
            </w:r>
          </w:p>
          <w:p w:rsidR="005F1D51" w:rsidRDefault="005F1D51" w:rsidP="005F1D51">
            <w:pPr>
              <w:ind w:left="1691"/>
              <w:rPr>
                <w:rFonts w:hint="eastAsia"/>
              </w:rPr>
            </w:pPr>
            <w:r>
              <w:rPr>
                <w:rFonts w:hint="eastAsia"/>
              </w:rPr>
              <w:t xml:space="preserve">            &lt;!-- </w:t>
            </w:r>
            <w:r>
              <w:rPr>
                <w:rFonts w:hint="eastAsia"/>
              </w:rPr>
              <w:t>指定数据文件的路径及数据源</w:t>
            </w:r>
            <w:r>
              <w:rPr>
                <w:rFonts w:hint="eastAsia"/>
              </w:rPr>
              <w:t xml:space="preserve"> --&gt;  </w:t>
            </w:r>
          </w:p>
          <w:p w:rsidR="005F1D51" w:rsidRDefault="005F1D51" w:rsidP="005F1D51">
            <w:pPr>
              <w:ind w:left="1691"/>
            </w:pPr>
            <w:r>
              <w:t xml:space="preserve">            &lt;journalPersistenceAdapterFactory </w:t>
            </w:r>
          </w:p>
          <w:p w:rsidR="005F1D51" w:rsidRDefault="005F1D51" w:rsidP="005F1D51">
            <w:pPr>
              <w:ind w:left="1691"/>
            </w:pPr>
            <w:r>
              <w:t xml:space="preserve">                dataDirectory="activemq-data" </w:t>
            </w:r>
          </w:p>
          <w:p w:rsidR="005F1D51" w:rsidRDefault="005F1D51" w:rsidP="005F1D51">
            <w:pPr>
              <w:ind w:left="1691"/>
            </w:pPr>
            <w:r>
              <w:t xml:space="preserve">                dataSource="#mysql-ds"/&gt;  </w:t>
            </w:r>
          </w:p>
          <w:p w:rsidR="005F1D51" w:rsidRDefault="005F1D51" w:rsidP="005F1D51">
            <w:pPr>
              <w:ind w:left="1691"/>
              <w:rPr>
                <w:rFonts w:hint="eastAsia"/>
              </w:rPr>
            </w:pPr>
            <w:r>
              <w:t xml:space="preserve">        &lt;/persistenceFactory&gt;</w:t>
            </w:r>
          </w:p>
        </w:tc>
      </w:tr>
    </w:tbl>
    <w:p w:rsidR="005F1D51" w:rsidRDefault="005F1D51" w:rsidP="005F1D51">
      <w:pPr>
        <w:rPr>
          <w:rFonts w:hint="eastAsia"/>
        </w:rPr>
      </w:pPr>
    </w:p>
    <w:p w:rsidR="005F1D51" w:rsidRPr="005F1D51" w:rsidRDefault="005F1D51" w:rsidP="005F1D51">
      <w:pPr>
        <w:rPr>
          <w:rFonts w:hint="eastAsia"/>
        </w:rPr>
      </w:pPr>
    </w:p>
    <w:p w:rsidR="005F1D51" w:rsidRPr="005F1D51" w:rsidRDefault="005F1D51" w:rsidP="005F1D51">
      <w:r>
        <w:rPr>
          <w:noProof/>
        </w:rPr>
        <w:lastRenderedPageBreak/>
        <w:drawing>
          <wp:inline distT="0" distB="0" distL="0" distR="0" wp14:anchorId="0A57609D" wp14:editId="55221A0F">
            <wp:extent cx="3971429" cy="404761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D51" w:rsidRPr="005F1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BD5"/>
    <w:rsid w:val="001305AF"/>
    <w:rsid w:val="00240E5C"/>
    <w:rsid w:val="002845D1"/>
    <w:rsid w:val="003611B1"/>
    <w:rsid w:val="0053657E"/>
    <w:rsid w:val="00555B59"/>
    <w:rsid w:val="005D33CA"/>
    <w:rsid w:val="005E4F13"/>
    <w:rsid w:val="005F1D51"/>
    <w:rsid w:val="007A4D4E"/>
    <w:rsid w:val="007C2E1A"/>
    <w:rsid w:val="00836BD5"/>
    <w:rsid w:val="00862578"/>
    <w:rsid w:val="00871A34"/>
    <w:rsid w:val="00940A70"/>
    <w:rsid w:val="00945367"/>
    <w:rsid w:val="009D3F7E"/>
    <w:rsid w:val="00A93EE5"/>
    <w:rsid w:val="00B20EB0"/>
    <w:rsid w:val="00DC49B2"/>
    <w:rsid w:val="00DE3867"/>
    <w:rsid w:val="00E114BB"/>
    <w:rsid w:val="00EA2A61"/>
    <w:rsid w:val="00F40DF1"/>
    <w:rsid w:val="00F94FF2"/>
    <w:rsid w:val="00FD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65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65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1D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65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65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65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65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7A4D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F1D5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65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65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1D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65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65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65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65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7A4D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F1D5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228</Words>
  <Characters>1302</Characters>
  <Application>Microsoft Office Word</Application>
  <DocSecurity>0</DocSecurity>
  <Lines>10</Lines>
  <Paragraphs>3</Paragraphs>
  <ScaleCrop>false</ScaleCrop>
  <Company>Microsoft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26</cp:revision>
  <dcterms:created xsi:type="dcterms:W3CDTF">2017-10-22T12:40:00Z</dcterms:created>
  <dcterms:modified xsi:type="dcterms:W3CDTF">2017-10-22T14:04:00Z</dcterms:modified>
</cp:coreProperties>
</file>