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B9B0C" w14:textId="77777777" w:rsidR="00AB602A" w:rsidRPr="00AB602A" w:rsidRDefault="00AB602A" w:rsidP="00AB602A">
      <w:pPr>
        <w:widowControl/>
        <w:jc w:val="left"/>
        <w:rPr>
          <w:rFonts w:ascii="Microsoft YaHei" w:eastAsia="Microsoft YaHei" w:hAnsi="Microsoft YaHei" w:cs="Times New Roman"/>
          <w:b/>
          <w:bCs/>
          <w:color w:val="363636"/>
          <w:kern w:val="0"/>
          <w:sz w:val="27"/>
          <w:szCs w:val="27"/>
          <w:shd w:val="clear" w:color="auto" w:fill="FFFFFF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  <w:shd w:val="clear" w:color="auto" w:fill="FFFFFF"/>
        </w:rPr>
        <w:t>1：下载Shadowsocks客户端</w:t>
      </w:r>
      <w:r w:rsidRPr="00AB602A">
        <w:rPr>
          <w:rFonts w:ascii="Microsoft YaHei" w:eastAsia="Microsoft YaHei" w:hAnsi="Microsoft YaHei" w:cs="Times New Roman" w:hint="eastAsia"/>
          <w:color w:val="363636"/>
          <w:kern w:val="0"/>
          <w:sz w:val="21"/>
          <w:szCs w:val="21"/>
        </w:rPr>
        <w:br/>
      </w:r>
      <w:r w:rsidRPr="00AB602A">
        <w:rPr>
          <w:rFonts w:ascii="Microsoft YaHei" w:eastAsia="Microsoft YaHei" w:hAnsi="Microsoft YaHei" w:cs="Times New Roman" w:hint="eastAsia"/>
          <w:color w:val="363636"/>
          <w:kern w:val="0"/>
          <w:sz w:val="21"/>
          <w:szCs w:val="21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  <w:shd w:val="clear" w:color="auto" w:fill="FFFFFF"/>
        </w:rPr>
        <w:t>windows客户端：</w:t>
      </w:r>
      <w:r w:rsidRPr="00AB602A">
        <w:rPr>
          <w:rFonts w:ascii="Microsoft YaHei" w:eastAsia="Microsoft YaHei" w:hAnsi="Microsoft YaHei" w:cs="Times New Roman" w:hint="eastAsia"/>
          <w:color w:val="363636"/>
          <w:kern w:val="0"/>
          <w:sz w:val="21"/>
          <w:szCs w:val="21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t>本站下载SSR版客户端：</w:t>
      </w:r>
      <w:hyperlink r:id="rId4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点击下载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t>此为SSR客户端，支持最新的协议/混淆模式，建议可每月定期来下载覆盖更新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  <w:shd w:val="clear" w:color="auto" w:fill="FFFFFF"/>
        </w:rPr>
        <w:t>MacOS客户端：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hd w:val="clear" w:color="auto" w:fill="FFFFFF"/>
        </w:rPr>
        <w:t>【推荐使用】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t>SSR版客户端：</w:t>
      </w:r>
      <w:hyperlink r:id="rId5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u w:val="single"/>
            <w:shd w:val="clear" w:color="auto" w:fill="FFFFFF"/>
          </w:rPr>
          <w:t>点击下载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t>注：在MacOS 10.12下显示网速可能会造成崩溃，请误使用！待后续版本修复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  <w:shd w:val="clear" w:color="auto" w:fill="FFFFFF"/>
        </w:rPr>
        <w:t>Android安卓客户端：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  <w:shd w:val="clear" w:color="auto" w:fill="FFFFFF"/>
        </w:rPr>
        <w:t>【推荐】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t>从本站下载最新SSR版客户端：</w:t>
      </w:r>
      <w:hyperlink r:id="rId6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点击下载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安卓配置教程：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配置文件那里随便取个名字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lastRenderedPageBreak/>
        <w:t>服务器、远程端口、密码，加密方式。和PC版/路由上一样照搬填上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本地端口：1080（保持默认，这个不需要变动）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路由：可使用"绕过局域网及中国大陆地址"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  <w:shd w:val="clear" w:color="auto" w:fill="FFFFFF"/>
        </w:rPr>
        <w:drawing>
          <wp:inline distT="0" distB="0" distL="0" distR="0" wp14:anchorId="5E4FF169" wp14:editId="3BED2083">
            <wp:extent cx="5765800" cy="5461000"/>
            <wp:effectExtent l="0" t="0" r="0" b="0"/>
            <wp:docPr id="31" name="图片 31" descr="http://www.aixiaoxiao.cn/data/attachment/forum/201803/19/093129i4g03ibtz4r9xr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2" descr="http://www.aixiaoxiao.cn/data/attachment/forum/201803/19/093129i4g03ibtz4r9xrx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1"/>
          <w:szCs w:val="21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1"/>
          <w:szCs w:val="21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1"/>
          <w:szCs w:val="21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1"/>
          <w:szCs w:val="21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  <w:shd w:val="clear" w:color="auto" w:fill="FFFFFF"/>
        </w:rPr>
        <w:t>iOS苹果客户端：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1"/>
          <w:szCs w:val="21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t>请用非中国区的AppleID购买下载(建议美区/日区)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Apple ID美区注册教程：</w:t>
      </w:r>
      <w:hyperlink r:id="rId8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点击查看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  <w:shd w:val="clear" w:color="auto" w:fill="FFFFFF"/>
        </w:rPr>
        <w:t>【推荐使用】</w:t>
      </w:r>
      <w:hyperlink r:id="rId9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Potatso 2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  <w:shd w:val="clear" w:color="auto" w:fill="FFFFFF"/>
        </w:rPr>
        <w:t>，</w:t>
      </w:r>
      <w:hyperlink r:id="rId10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Shadowrocket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  <w:t>备注：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t>由于Apple的盈利机制，所有开发者在AppStore上架软件(包括免费)均需要购买苹果的开发者账号。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  <w:t>加之中国有关部门管制AppStore软件，上面Shadowrocket，Potatso 2，Cross都因此而被下架。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hd w:val="clear" w:color="auto" w:fill="FFFFFF"/>
        </w:rPr>
        <w:br/>
        <w:t>因此作者并没有写关于iOS的软件支持，所有的iOS软件目前均来自第三方编写开发后上架赚取收益。</w:t>
      </w:r>
    </w:p>
    <w:p w14:paraId="5217E9E2" w14:textId="77777777" w:rsidR="00AB602A" w:rsidRPr="00AB602A" w:rsidRDefault="00AB602A" w:rsidP="00AB602A">
      <w:pPr>
        <w:widowControl/>
        <w:jc w:val="center"/>
        <w:rPr>
          <w:rFonts w:ascii="Times New Roman" w:hAnsi="Times New Roman" w:cs="Times New Roman" w:hint="eastAsia"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  <w:shd w:val="clear" w:color="auto" w:fill="FFFFFF"/>
        </w:rPr>
        <w:t>苹果中国下架"扶墙"类软件相关新闻：</w:t>
      </w:r>
      <w:hyperlink r:id="rId11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  <w:shd w:val="clear" w:color="auto" w:fill="FFFFFF"/>
          </w:rPr>
          <w:t>点击查看</w:t>
        </w:r>
      </w:hyperlink>
    </w:p>
    <w:p w14:paraId="7A746AB9" w14:textId="77777777" w:rsidR="00AB602A" w:rsidRPr="00AB602A" w:rsidRDefault="00AB602A" w:rsidP="00AB602A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  <w:shd w:val="clear" w:color="auto" w:fill="FFFFFF"/>
        </w:rPr>
        <w:br/>
      </w:r>
    </w:p>
    <w:p w14:paraId="5F2F436D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Microsoft YaHei" w:eastAsia="Microsoft YaHei" w:hAnsi="Microsoft YaHei" w:cs="Times New Roman"/>
          <w:b/>
          <w:bCs/>
          <w:color w:val="363636"/>
          <w:kern w:val="0"/>
          <w:sz w:val="27"/>
          <w:szCs w:val="27"/>
        </w:rPr>
      </w:pP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305137D" wp14:editId="44C96A57">
            <wp:extent cx="4102100" cy="4165600"/>
            <wp:effectExtent l="0" t="0" r="12700" b="0"/>
            <wp:docPr id="30" name="图片 30" descr="http://www.aixiaoxiao.cn/data/attachment/forum/201708/04/090148u89nn9xn16crtz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24" descr="http://www.aixiaoxiao.cn/data/attachment/forum/201708/04/090148u89nn9xn16crtzn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</w:p>
    <w:p w14:paraId="333A8F21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Times New Roman" w:hAnsi="Times New Roman" w:cs="Times New Roman" w:hint="eastAsia"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我们以Shadowrocket(iPhone)为例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1：设置节点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7E0173D4" wp14:editId="18C57F42">
            <wp:extent cx="5372100" cy="5575300"/>
            <wp:effectExtent l="0" t="0" r="12700" b="12700"/>
            <wp:docPr id="29" name="图片 29" descr="http://www.aixiaoxiao.cn/data/attachment/forum/201803/21/205340y0xzgewkk3xkbw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0" descr="http://www.aixiaoxiao.cn/data/attachment/forum/201803/21/205340y0xzgewkk3xkbwx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2：完成后启动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6BAFC889" wp14:editId="51AD2D80">
            <wp:extent cx="3314700" cy="6883400"/>
            <wp:effectExtent l="0" t="0" r="12700" b="0"/>
            <wp:docPr id="28" name="图片 28" descr="http://www.aixiaoxiao.cn/data/attachment/forum/201803/21/205531ne5qsu3enksett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59" descr="http://www.aixiaoxiao.cn/data/attachment/forum/201803/21/205531ne5qsu3enksetth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88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</w:p>
    <w:p w14:paraId="6891B95B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Times New Roman" w:hAnsi="Times New Roman" w:cs="Times New Roman" w:hint="eastAsia"/>
          <w:b/>
          <w:bCs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</w:rPr>
        <w:t>2：本地使用 Shadowsocks 上网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</w:rPr>
        <w:t>Windows 下设置使用方法：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1：首先解压 ShadowsocksR.zip（将整个ShadowsocksR文件夹解压出来）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如果不能解压，请下载使用解压工具：</w:t>
      </w:r>
      <w:hyperlink r:id="rId15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</w:rPr>
          <w:t>点我下载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2：如果打开报错，请先下载.NET Framework的运行环境。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</w:rPr>
        <w:t>如果 &gt;= Windows 8 or with .Net 4.0, 使用ShadowsocksR-dotnet4.0</w:t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</w:rPr>
        <w:br/>
        <w:t>如果 &lt;= Windows 7 or with .Net 2.0, 使用ShadowsocksR-dotnet2.0</w:t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</w:rPr>
        <w:br/>
        <w:t>备注：Windows 7安装过.NET Framework 4.0环境后也可使用dotnet4.0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下载.NetFramework：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hyperlink r:id="rId16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</w:rPr>
          <w:t>.NetFramework 2.0微软官方下载链接传送门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hyperlink r:id="rId17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</w:rPr>
          <w:t>.NetFramework 4.0微软官方下载链接传送门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3：之后输入SSR服务器连接信息，可以手动配置也可自动配置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手动配置法：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7BB7598B" wp14:editId="43F325BA">
            <wp:extent cx="3619500" cy="3949700"/>
            <wp:effectExtent l="0" t="0" r="12700" b="12700"/>
            <wp:docPr id="27" name="图片 27" descr="http://www.aixiaoxiao.cn/data/attachment/forum/201803/19/101342sanqhrto2rqthrh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0" descr="http://www.aixiaoxiao.cn/data/attachment/forum/201803/19/101342sanqhrto2rqthrhz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4：最后的最后，别忘记！切记！必须点启动代理！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61FB30B4" wp14:editId="7C8844F3">
            <wp:extent cx="4140200" cy="2908300"/>
            <wp:effectExtent l="0" t="0" r="0" b="12700"/>
            <wp:docPr id="26" name="图片 26" descr="http://www.aixiaoxiao.cn/data/attachment/forum/201707/20/115207ya00l82tl5zep3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56" descr="http://www.aixiaoxiao.cn/data/attachment/forum/201707/20/115207ya00l82tl5zep3p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2CA1D22" wp14:editId="6ECC68C1">
            <wp:extent cx="2298700" cy="2654300"/>
            <wp:effectExtent l="0" t="0" r="12700" b="12700"/>
            <wp:docPr id="25" name="图片 25" descr="http://www.aixiaoxiao.cn/data/attachment/forum/201509/27/223400a3g3mhkiglll7h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18" descr="http://www.aixiaoxiao.cn/data/attachment/forum/201509/27/223400a3g3mhkiglll7hp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补充：之后可配置多SS节点连接，可切换节点使用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32DBB84A" wp14:editId="3239B23F">
            <wp:extent cx="6121400" cy="4483100"/>
            <wp:effectExtent l="0" t="0" r="0" b="12700"/>
            <wp:docPr id="24" name="图片 24" descr="http://www.aixiaoxiao.cn/data/attachment/forum/201803/21/211352yogddc2kgovpck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1" descr="http://www.aixiaoxiao.cn/data/attachment/forum/201803/21/211352yogddc2kgovpckz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t>多节点自动配置方法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进入SSR面板内选择"节点订阅"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6A77D9AD" wp14:editId="12E6A3EF">
            <wp:extent cx="3670300" cy="1854200"/>
            <wp:effectExtent l="0" t="0" r="12700" b="0"/>
            <wp:docPr id="23" name="图片 23" descr="http://www.aixiaoxiao.cn/data/attachment/forum/201807/09/230235wxl8e1elyg0ec8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79" descr="http://www.aixiaoxiao.cn/data/attachment/forum/201807/09/230235wxl8e1elyg0ec8d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选择需要生成自动配置的套餐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352BB262" wp14:editId="68673A08">
            <wp:extent cx="6959600" cy="1181100"/>
            <wp:effectExtent l="0" t="0" r="0" b="12700"/>
            <wp:docPr id="22" name="图片 22" descr="http://www.aixiaoxiao.cn/data/attachment/forum/201807/09/230241h28qret1fy281y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80" descr="http://www.aixiaoxiao.cn/data/attachment/forum/201807/09/230241h28qret1fy281yp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复制订阅地址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5B2A3C57" wp14:editId="7E59C3F9">
            <wp:extent cx="6959600" cy="850900"/>
            <wp:effectExtent l="0" t="0" r="0" b="12700"/>
            <wp:docPr id="21" name="图片 21" descr="http://www.aixiaoxiao.cn/data/attachment/forum/201807/09/230248z0v49g4g1iqif3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81" descr="http://www.aixiaoxiao.cn/data/attachment/forum/201807/09/230248z0v49g4g1iqif3u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54C016A6" wp14:editId="6831CD6C">
            <wp:extent cx="4076700" cy="2451100"/>
            <wp:effectExtent l="0" t="0" r="12700" b="12700"/>
            <wp:docPr id="20" name="图片 20" descr="http://www.aixiaoxiao.cn/data/attachment/forum/201807/09/230256yz3lxplkxo3f38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82" descr="http://www.aixiaoxiao.cn/data/attachment/forum/201807/09/230256yz3lxplkxo3f38ok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59A29062" wp14:editId="4C89EBDF">
            <wp:extent cx="5943600" cy="3289300"/>
            <wp:effectExtent l="0" t="0" r="0" b="12700"/>
            <wp:docPr id="19" name="图片 19" descr="http://www.aixiaoxiao.cn/data/attachment/forum/201807/09/230304cv2m2wwwmkbkyvx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83" descr="http://www.aixiaoxiao.cn/data/attachment/forum/201807/09/230304cv2m2wwwmkbkyvxv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622AB5E8" wp14:editId="1B9174B4">
            <wp:extent cx="4152900" cy="2527300"/>
            <wp:effectExtent l="0" t="0" r="12700" b="12700"/>
            <wp:docPr id="18" name="图片 18" descr="http://www.aixiaoxiao.cn/data/attachment/forum/201807/09/230310f4oszhzxjsyyf44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284" descr="http://www.aixiaoxiao.cn/data/attachment/forum/201807/09/230310f4oszhzxjsyyf44o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完成后打开"服务器"，所有节点已自动配置完成！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t>单节点自动配置方法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hissr.net在产品服务--&gt;我的产品与服务--&gt;点击进所购买的套餐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3636D4B0" wp14:editId="708A3FB9">
            <wp:extent cx="3784600" cy="1612900"/>
            <wp:effectExtent l="0" t="0" r="0" b="12700"/>
            <wp:docPr id="17" name="图片 17" descr="http://www.aixiaoxiao.cn/data/attachment/forum/201707/20/142910hn9bk6w260knnc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44" descr="http://www.aixiaoxiao.cn/data/attachment/forum/201707/20/142910hn9bk6w260knncjf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hiss.cc在左侧的”节点列表”，选取需要的节点--&gt;“操作”--&gt;“二维码”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02BB899B" wp14:editId="6F9ABA46">
            <wp:extent cx="5892800" cy="1409700"/>
            <wp:effectExtent l="0" t="0" r="0" b="12700"/>
            <wp:docPr id="16" name="图片 16" descr="http://www.aixiaoxiao.cn/data/attachment/forum/201707/20/143055demf8l0ll0ul88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19" descr="http://www.aixiaoxiao.cn/data/attachment/forum/201707/20/143055demf8l0ll0ul888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然后在任务栏右键shadowsocks客户端--&gt;“服务器”--&gt;“扫描屏幕上的二维码”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DE90DC3" wp14:editId="10C1C5D6">
            <wp:extent cx="1612900" cy="2235200"/>
            <wp:effectExtent l="0" t="0" r="12700" b="0"/>
            <wp:docPr id="15" name="图片 15" descr="http://www.aixiaoxiao.cn/data/attachment/forum/201601/18/113010ckkm87jhh3eckm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6" descr="http://www.aixiaoxiao.cn/data/attachment/forum/201601/18/113010ckkm87jhh3eckmc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74CF6DF8" wp14:editId="54BAAB05">
            <wp:extent cx="2451100" cy="3022600"/>
            <wp:effectExtent l="0" t="0" r="12700" b="0"/>
            <wp:docPr id="14" name="图片 14" descr="http://www.aixiaoxiao.cn/data/attachment/forum/201707/20/143359i1vb14q9vzkqxs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9" descr="http://www.aixiaoxiao.cn/data/attachment/forum/201707/20/143359i1vb14q9vzkqxs0i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</w:p>
    <w:p w14:paraId="3980C621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Times New Roman" w:hAnsi="Times New Roman" w:cs="Times New Roman" w:hint="eastAsia"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36"/>
          <w:szCs w:val="36"/>
        </w:rPr>
        <w:t>SSR电脑客户端代理选项拓扑图</w:t>
      </w:r>
    </w:p>
    <w:p w14:paraId="1C3DB350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</w:pP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83FB643" wp14:editId="5F3FDAD7">
            <wp:extent cx="3873500" cy="5613400"/>
            <wp:effectExtent l="0" t="0" r="12700" b="0"/>
            <wp:docPr id="13" name="图片 13" descr="http://www.aixiaoxiao.cn/data/attachment/forum/201610/23/150518taxuzs5qyk4dry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80" descr="http://www.aixiaoxiao.cn/data/attachment/forum/201610/23/150518taxuzs5qyk4dry4m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B6F1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Times New Roman" w:hAnsi="Times New Roman" w:cs="Times New Roman" w:hint="eastAsia"/>
          <w:b/>
          <w:bCs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</w:p>
    <w:p w14:paraId="63BAFBD6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Times New Roman" w:hAnsi="Times New Roman" w:cs="Times New Roman" w:hint="eastAsia"/>
          <w:kern w:val="0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br/>
        <w:t>至此，上网加速配置已经完成！访问下谷歌试试吧！</w:t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br/>
        <w:t>用来玩游戏的朋友，请继续参考以下的共享教程帖！</w:t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br/>
        <w:t>使用SocksCap64/Proxifier工具轻松实现游戏加速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hyperlink r:id="rId33" w:tgtFrame="_blank" w:history="1">
        <w:r w:rsidRPr="00AB602A">
          <w:rPr>
            <w:rFonts w:ascii="Microsoft YaHei" w:eastAsia="Microsoft YaHei" w:hAnsi="Microsoft YaHei" w:cs="Times New Roman" w:hint="eastAsia"/>
            <w:b/>
            <w:bCs/>
            <w:color w:val="2393DF"/>
            <w:kern w:val="0"/>
            <w:sz w:val="27"/>
            <w:szCs w:val="27"/>
            <w:u w:val="single"/>
          </w:rPr>
          <w:t>http://aixiaoxiao.cn/thread-155-1-1.html</w:t>
        </w:r>
      </w:hyperlink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2FBB5448" wp14:editId="409D1065">
            <wp:extent cx="4292600" cy="279400"/>
            <wp:effectExtent l="0" t="0" r="0" b="0"/>
            <wp:docPr id="12" name="图片 12" descr="http://www.aixiaoxiao.cn/static/image/hrline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bLJK9" descr="http://www.aixiaoxiao.cn/static/image/hrline/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3B1A" w14:textId="77777777" w:rsidR="00AB602A" w:rsidRPr="00AB602A" w:rsidRDefault="00AB602A" w:rsidP="00AB602A">
      <w:pPr>
        <w:widowControl/>
        <w:shd w:val="clear" w:color="auto" w:fill="FFFFFF"/>
        <w:jc w:val="center"/>
        <w:rPr>
          <w:rFonts w:ascii="Microsoft YaHei" w:eastAsia="Microsoft YaHei" w:hAnsi="Microsoft YaHei" w:cs="Times New Roman" w:hint="eastAsia"/>
          <w:color w:val="363636"/>
          <w:kern w:val="0"/>
          <w:sz w:val="21"/>
          <w:szCs w:val="21"/>
        </w:rPr>
      </w:pP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36"/>
          <w:szCs w:val="36"/>
        </w:rPr>
        <w:t>MacOS 设置使用方法：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因为 GUI 已经集成了系统 Pac，所以直接运行 ShadowsocksX ，然后输入服务商提供给你的账号信息，保存后启动即可。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SSR配置方法：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配置完后记得启用！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648ABC0B" wp14:editId="395CEB88">
            <wp:extent cx="1892300" cy="914400"/>
            <wp:effectExtent l="0" t="0" r="12700" b="0"/>
            <wp:docPr id="11" name="图片 11" descr="http://www.aixiaoxiao.cn/data/attachment/forum/201610/07/143248wuiu70o9ivayix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6" descr="http://www.aixiaoxiao.cn/data/attachment/forum/201610/07/143248wuiu70o9ivayixe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具体配置参考如下：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3CC48BB6" wp14:editId="5B308DA5">
            <wp:extent cx="3225800" cy="5588000"/>
            <wp:effectExtent l="0" t="0" r="0" b="0"/>
            <wp:docPr id="10" name="图片 10" descr="http://www.aixiaoxiao.cn/data/attachment/forum/201803/24/111532mjza03ddvjxvav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5" descr="http://www.aixiaoxiao.cn/data/attachment/forum/201803/24/111532mjza03ddvjxvavxo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如果想开机自动启动的话：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1：打开“系统偏好设置”，点击"用户与群组"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70B6EC8C" wp14:editId="349DAF7F">
            <wp:extent cx="6375400" cy="4660900"/>
            <wp:effectExtent l="0" t="0" r="0" b="12700"/>
            <wp:docPr id="9" name="图片 9" descr="http://www.aixiaoxiao.cn/data/attachment/forum/201412/29/010718er2zpvexr9ptbj9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8" descr="http://www.aixiaoxiao.cn/data/attachment/forum/201412/29/010718er2zpvexr9ptbj9j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2：“登陆项”--&gt;按“+”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20625FB3" wp14:editId="78FE1138">
            <wp:extent cx="6362700" cy="4635500"/>
            <wp:effectExtent l="0" t="0" r="12700" b="12700"/>
            <wp:docPr id="8" name="图片 8" descr="http://www.aixiaoxiao.cn/data/attachment/forum/201412/29/010719bjbxa5k0buox9x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69" descr="http://www.aixiaoxiao.cn/data/attachment/forum/201412/29/010719bjbxa5k0buox9xad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3：在“应用程序里”，把“ShadowsocksX”添加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45E77E37" wp14:editId="5CE1DAF9">
            <wp:extent cx="6807200" cy="4775200"/>
            <wp:effectExtent l="0" t="0" r="0" b="0"/>
            <wp:docPr id="7" name="图片 7" descr="http://www.aixiaoxiao.cn/data/attachment/forum/201412/29/010719y189ipj544yjdd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0" descr="http://www.aixiaoxiao.cn/data/attachment/forum/201412/29/010719y189ipj544yjddr7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备注：关于软件的“PAC模式”：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PAC模式也就是指定列表模式，例如我只希望使用代理来访问谷歌，youtube等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这样的好处是，如果全局模式，访问中国大陆网站会造成绕圈，变得缓慢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由“你--&gt;百度”，变成了“你--&gt;日本--&gt;百度”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t>如果是SSR客户端可以使用“绕过大陆IP”模式，这样所有非中国IP都直接走代理了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5F9A57E0" wp14:editId="3F2A08E9">
            <wp:extent cx="3365500" cy="1676400"/>
            <wp:effectExtent l="0" t="0" r="12700" b="0"/>
            <wp:docPr id="6" name="图片 6" descr="http://www.aixiaoxiao.cn/data/attachment/forum/201605/20/170242rpmanp0ekz5sm4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9" descr="http://www.aixiaoxiao.cn/data/attachment/forum/201605/20/170242rpmanp0ekz5sm4vm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FF0000"/>
          <w:kern w:val="0"/>
          <w:sz w:val="27"/>
          <w:szCs w:val="27"/>
        </w:rPr>
        <w:t>如果想节省流量，可以使用更新为“GFWList”。之后也可以自行添加所需要的域名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编辑PAC文本：右键SS后选择“PAC”--&gt;“编辑本地PAC文件”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4AA4B8FF" wp14:editId="2C59ED1F">
            <wp:extent cx="3365500" cy="1676400"/>
            <wp:effectExtent l="0" t="0" r="12700" b="0"/>
            <wp:docPr id="5" name="图片 5" descr="http://www.aixiaoxiao.cn/data/attachment/forum/201605/20/170558ko35s5xky99rin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00" descr="http://www.aixiaoxiao.cn/data/attachment/forum/201605/20/170558ko35s5xky99rinrl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然后打开pac.txt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0EA99FA" wp14:editId="1321CBE3">
            <wp:extent cx="1866900" cy="1104900"/>
            <wp:effectExtent l="0" t="0" r="12700" b="12700"/>
            <wp:docPr id="4" name="图片 4" descr="http://www.aixiaoxiao.cn/data/attachment/forum/201509/27/231233c3b3vfrvcomvhv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4" descr="http://www.aixiaoxiao.cn/data/attachment/forum/201509/27/231233c3b3vfrvcomvhvb7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可以看到，里面已经默认配置了很多域名，仔细观察这些都是已经被GFW屏蔽的域名了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其实，默认已经为你配置好了一个GFWlist表，这些都是被GFW屏蔽的域名默认都会走代理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1297828F" wp14:editId="5978592D">
            <wp:extent cx="4279900" cy="2819400"/>
            <wp:effectExtent l="0" t="0" r="12700" b="0"/>
            <wp:docPr id="3" name="图片 3" descr="http://www.aixiaoxiao.cn/data/attachment/forum/201509/27/231400cwsf8h6rfzr5se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5" descr="http://www.aixiaoxiao.cn/data/attachment/forum/201509/27/231400cwsf8h6rfzr5sefr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那么如何添加呢？下面举例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举例1：我只希望让“百度主页”走代理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举例2：那么我想让“整个百度域名，包含百度子域名”都走代理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pan.baidu.com，v.baidu.com，news.baidu.com的pan,v,news都是baidu的子域名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（PS：有些网站不行的话可以尝试 "||域名",例如 "||baidu.com",）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7901FA25" wp14:editId="5BE665BC">
            <wp:extent cx="2463800" cy="1054100"/>
            <wp:effectExtent l="0" t="0" r="0" b="12700"/>
            <wp:docPr id="2" name="图片 2" descr="http://www.aixiaoxiao.cn/data/attachment/forum/201509/27/231817eiajdl7yja8z63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6" descr="http://www.aixiaoxiao.cn/data/attachment/forum/201509/27/231817eiajdl7yja8z63m8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t> 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编辑后，保存即可。之后你所指定的网站就会走代理了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那么如何使用“全局模式”呢？（不建议使用全局模式）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全局模式也就是指全部网站都走代理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  <w:t>右键SS后选择“系统代理模式“--&gt;”全局模式“</w:t>
      </w:r>
      <w:r w:rsidRPr="00AB602A">
        <w:rPr>
          <w:rFonts w:ascii="Microsoft YaHei" w:eastAsia="Microsoft YaHei" w:hAnsi="Microsoft YaHei" w:cs="Times New Roman" w:hint="eastAsia"/>
          <w:b/>
          <w:bCs/>
          <w:color w:val="363636"/>
          <w:kern w:val="0"/>
          <w:sz w:val="27"/>
          <w:szCs w:val="27"/>
        </w:rPr>
        <w:br/>
      </w:r>
      <w:r w:rsidRPr="00AB602A">
        <w:rPr>
          <w:rFonts w:ascii="Microsoft YaHei" w:eastAsia="Microsoft YaHei" w:hAnsi="Microsoft YaHei" w:cs="Times New Roman"/>
          <w:b/>
          <w:bCs/>
          <w:noProof/>
          <w:color w:val="363636"/>
          <w:kern w:val="0"/>
          <w:sz w:val="27"/>
          <w:szCs w:val="27"/>
        </w:rPr>
        <w:drawing>
          <wp:inline distT="0" distB="0" distL="0" distR="0" wp14:anchorId="30D9C6B9" wp14:editId="2DA9707D">
            <wp:extent cx="3378200" cy="2667000"/>
            <wp:effectExtent l="0" t="0" r="0" b="0"/>
            <wp:docPr id="1" name="图片 1" descr="http://www.aixiaoxiao.cn/data/attachment/forum/201610/07/143806mdguhoum5dh1lr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827" descr="http://www.aixiaoxiao.cn/data/attachment/forum/201610/07/143806mdguhoum5dh1lr0r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1FAC" w14:textId="77777777" w:rsidR="00CF75E2" w:rsidRDefault="00CF75E2">
      <w:bookmarkStart w:id="0" w:name="_GoBack"/>
      <w:bookmarkEnd w:id="0"/>
    </w:p>
    <w:sectPr w:rsidR="00CF75E2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2A"/>
    <w:rsid w:val="00A93A09"/>
    <w:rsid w:val="00AB602A"/>
    <w:rsid w:val="00C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EA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602A"/>
    <w:rPr>
      <w:b/>
      <w:bCs/>
    </w:rPr>
  </w:style>
  <w:style w:type="character" w:styleId="a4">
    <w:name w:val="Hyperlink"/>
    <w:basedOn w:val="a0"/>
    <w:uiPriority w:val="99"/>
    <w:semiHidden/>
    <w:unhideWhenUsed/>
    <w:rsid w:val="00AB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image" Target="media/image15.jpeg"/><Relationship Id="rId2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l.hiss.cc/hiss/ShadowsocksR.zip" TargetMode="External"/><Relationship Id="rId5" Type="http://schemas.openxmlformats.org/officeDocument/2006/relationships/hyperlink" Target="https://dl.hiss.cc/hiss/ShadowsocksX-R.zip" TargetMode="External"/><Relationship Id="rId30" Type="http://schemas.openxmlformats.org/officeDocument/2006/relationships/image" Target="media/image17.jpeg"/><Relationship Id="rId31" Type="http://schemas.openxmlformats.org/officeDocument/2006/relationships/image" Target="media/image18.jpeg"/><Relationship Id="rId32" Type="http://schemas.openxmlformats.org/officeDocument/2006/relationships/image" Target="media/image19.jpeg"/><Relationship Id="rId9" Type="http://schemas.openxmlformats.org/officeDocument/2006/relationships/hyperlink" Target="https://download.potatso.com/" TargetMode="External"/><Relationship Id="rId6" Type="http://schemas.openxmlformats.org/officeDocument/2006/relationships/hyperlink" Target="https://dl.hiss.cc/hiss/ShadowsocksR.apk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91yun.co/archives/33401" TargetMode="External"/><Relationship Id="rId33" Type="http://schemas.openxmlformats.org/officeDocument/2006/relationships/hyperlink" Target="http://aixiaoxiao.cn/thread-155-1-1.html" TargetMode="External"/><Relationship Id="rId34" Type="http://schemas.openxmlformats.org/officeDocument/2006/relationships/image" Target="media/image20.gif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10" Type="http://schemas.openxmlformats.org/officeDocument/2006/relationships/hyperlink" Target="https://itunes.apple.com/us/app/shadowrocket/id932747118" TargetMode="External"/><Relationship Id="rId11" Type="http://schemas.openxmlformats.org/officeDocument/2006/relationships/hyperlink" Target="http://m.toutiaocdn.com/group/6448442106113360142/?iid=13121486776&amp;app=news_article&amp;tt_from=mobile_qq&amp;utm_source=mobile_qq&amp;utm_medium=toutiao_android&amp;utm_campaign=client_shar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://yasuo.360.cn/?src=navi" TargetMode="External"/><Relationship Id="rId16" Type="http://schemas.openxmlformats.org/officeDocument/2006/relationships/hyperlink" Target="https://www.microsoft.com/zh-CN/download/details.aspx?id=1639" TargetMode="External"/><Relationship Id="rId17" Type="http://schemas.openxmlformats.org/officeDocument/2006/relationships/hyperlink" Target="https://www.microsoft.com/zh-cn/download/details.aspx?id=17718" TargetMode="External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image" Target="media/image29.jpeg"/><Relationship Id="rId44" Type="http://schemas.openxmlformats.org/officeDocument/2006/relationships/image" Target="media/image30.jpeg"/><Relationship Id="rId4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491</Words>
  <Characters>2802</Characters>
  <Application>Microsoft Macintosh Word</Application>
  <DocSecurity>0</DocSecurity>
  <Lines>23</Lines>
  <Paragraphs>6</Paragraphs>
  <ScaleCrop>false</ScaleCrop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2019-08-01T14:48:00Z</dcterms:created>
  <dcterms:modified xsi:type="dcterms:W3CDTF">2019-08-01T14:49:00Z</dcterms:modified>
</cp:coreProperties>
</file>