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D0846" w14:textId="77777777" w:rsidR="00FA7734" w:rsidRDefault="00FA7734" w:rsidP="47B712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7B7124E">
        <w:rPr>
          <w:rStyle w:val="normaltextrun"/>
          <w:b/>
          <w:bCs/>
        </w:rPr>
        <w:t>Literature search: Clinical efficacy of having routine temperature checks at entrances like airports. The devices are either thermal detection, or with </w:t>
      </w:r>
      <w:proofErr w:type="gramStart"/>
      <w:r w:rsidRPr="47B7124E">
        <w:rPr>
          <w:rStyle w:val="contextualspellingandgrammarerror"/>
          <w:b/>
          <w:bCs/>
        </w:rPr>
        <w:t>a</w:t>
      </w:r>
      <w:proofErr w:type="gramEnd"/>
      <w:r w:rsidRPr="47B7124E">
        <w:rPr>
          <w:rStyle w:val="normaltextrun"/>
          <w:b/>
          <w:bCs/>
        </w:rPr>
        <w:t> infra-red thermometer.</w:t>
      </w:r>
      <w:r w:rsidRPr="47B7124E">
        <w:rPr>
          <w:rStyle w:val="eop"/>
        </w:rPr>
        <w:t> </w:t>
      </w:r>
    </w:p>
    <w:p w14:paraId="6E7BEAA2" w14:textId="77777777" w:rsidR="00FA7734" w:rsidRDefault="00FA7734" w:rsidP="00FA77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735B48" w14:textId="77777777" w:rsidR="00FA7734" w:rsidRDefault="00FA7734" w:rsidP="00FA77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Search strategy (</w:t>
      </w:r>
      <w:proofErr w:type="spellStart"/>
      <w:r>
        <w:rPr>
          <w:rStyle w:val="spellingerror"/>
        </w:rPr>
        <w:t>Pubmed</w:t>
      </w:r>
      <w:proofErr w:type="spellEnd"/>
      <w:r>
        <w:rPr>
          <w:rStyle w:val="normaltextrun"/>
        </w:rPr>
        <w:t>):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normaltextrun"/>
        </w:rPr>
        <w:t>("Non-Contact" AND (thermometer* OR "thermal detection" OR thermograph* OR "fever detect*") AND (comparison OR effectiveness OR accuracy) AND (</w:t>
      </w:r>
      <w:proofErr w:type="spellStart"/>
      <w:r>
        <w:rPr>
          <w:rStyle w:val="spellingerror"/>
        </w:rPr>
        <w:t>english</w:t>
      </w:r>
      <w:proofErr w:type="spellEnd"/>
      <w:r>
        <w:rPr>
          <w:rStyle w:val="normaltextrun"/>
        </w:rPr>
        <w:t>[Filter])) OR (((("infrared" OR "infra-red") AND (temperature OR thermometer)) OR "thermal detection" OR "temperature monitor*" OR "temperature check*" OR "</w:t>
      </w:r>
      <w:proofErr w:type="spellStart"/>
      <w:r>
        <w:rPr>
          <w:rStyle w:val="spellingerror"/>
        </w:rPr>
        <w:t>thermomet</w:t>
      </w:r>
      <w:proofErr w:type="spellEnd"/>
      <w:r>
        <w:rPr>
          <w:rStyle w:val="normaltextrun"/>
        </w:rPr>
        <w:t>*" OR thermograph*) AND (pandemic* OR epidemic* OR coronavirus OR </w:t>
      </w:r>
      <w:proofErr w:type="spellStart"/>
      <w:r>
        <w:rPr>
          <w:rStyle w:val="spellingerror"/>
        </w:rPr>
        <w:t>sars</w:t>
      </w:r>
      <w:proofErr w:type="spellEnd"/>
      <w:r>
        <w:rPr>
          <w:rStyle w:val="normaltextrun"/>
        </w:rPr>
        <w:t> OR </w:t>
      </w:r>
      <w:proofErr w:type="spellStart"/>
      <w:r>
        <w:rPr>
          <w:rStyle w:val="spellingerror"/>
        </w:rPr>
        <w:t>mers</w:t>
      </w:r>
      <w:proofErr w:type="spellEnd"/>
      <w:r>
        <w:rPr>
          <w:rStyle w:val="normaltextrun"/>
        </w:rPr>
        <w:t> OR </w:t>
      </w:r>
      <w:proofErr w:type="spellStart"/>
      <w:r>
        <w:rPr>
          <w:rStyle w:val="spellingerror"/>
        </w:rPr>
        <w:t>covid</w:t>
      </w:r>
      <w:proofErr w:type="spellEnd"/>
      <w:r>
        <w:rPr>
          <w:rStyle w:val="normaltextrun"/>
        </w:rPr>
        <w:t>*) AND (</w:t>
      </w:r>
      <w:proofErr w:type="spellStart"/>
      <w:r>
        <w:rPr>
          <w:rStyle w:val="spellingerror"/>
        </w:rPr>
        <w:t>english</w:t>
      </w:r>
      <w:proofErr w:type="spellEnd"/>
      <w:r>
        <w:rPr>
          <w:rStyle w:val="normaltextrun"/>
        </w:rPr>
        <w:t>[Filter]))</w:t>
      </w:r>
      <w:r>
        <w:rPr>
          <w:rStyle w:val="eop"/>
        </w:rPr>
        <w:t> </w:t>
      </w:r>
    </w:p>
    <w:p w14:paraId="672A6659" w14:textId="77777777" w:rsidR="00193048" w:rsidRDefault="00193048"/>
    <w:p w14:paraId="0A37501D" w14:textId="77777777" w:rsidR="00FA7734" w:rsidRDefault="00FA7734"/>
    <w:sectPr w:rsidR="00FA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34"/>
    <w:rsid w:val="00193048"/>
    <w:rsid w:val="00C64925"/>
    <w:rsid w:val="00FA7734"/>
    <w:rsid w:val="47B7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46B5"/>
  <w15:chartTrackingRefBased/>
  <w15:docId w15:val="{C517E1A8-D3FC-430B-94DF-ABBD00EE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7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A7734"/>
  </w:style>
  <w:style w:type="character" w:customStyle="1" w:styleId="contextualspellingandgrammarerror">
    <w:name w:val="contextualspellingandgrammarerror"/>
    <w:basedOn w:val="DefaultParagraphFont"/>
    <w:rsid w:val="00FA7734"/>
  </w:style>
  <w:style w:type="character" w:customStyle="1" w:styleId="eop">
    <w:name w:val="eop"/>
    <w:basedOn w:val="DefaultParagraphFont"/>
    <w:rsid w:val="00FA7734"/>
  </w:style>
  <w:style w:type="character" w:customStyle="1" w:styleId="spellingerror">
    <w:name w:val="spellingerror"/>
    <w:basedOn w:val="DefaultParagraphFont"/>
    <w:rsid w:val="00FA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44A821-4281-4E06-A4E3-52E12BF1A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EDE231-9231-4034-BB59-7718640A8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182EC-5A71-4025-9EA3-231670A4A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>DBTH NHS FT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Helene Gorring</cp:lastModifiedBy>
  <cp:revision>2</cp:revision>
  <dcterms:created xsi:type="dcterms:W3CDTF">2020-05-04T11:51:00Z</dcterms:created>
  <dcterms:modified xsi:type="dcterms:W3CDTF">2020-05-04T11:51:00Z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