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096" w:rsidRDefault="00906096">
      <w:r>
        <w:t>COVID-19 and learning difficulties</w:t>
      </w:r>
    </w:p>
    <w:p w:rsidR="00906096" w:rsidRDefault="00906096"/>
    <w:tbl>
      <w:tblPr>
        <w:tblW w:w="90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7647"/>
      </w:tblGrid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906096">
              <w:rPr>
                <w:rFonts w:ascii="Helvetica" w:eastAsia="Times New Roman" w:hAnsi="Helvetica" w:cs="Helvetica"/>
                <w:color w:val="000000"/>
                <w:lang w:eastAsia="en-GB"/>
              </w:rPr>
              <w:t>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906096">
              <w:rPr>
                <w:rFonts w:ascii="Helvetica" w:eastAsia="Times New Roman" w:hAnsi="Helvetica" w:cs="Helvetica"/>
                <w:color w:val="000000"/>
                <w:lang w:eastAsia="en-GB"/>
              </w:rPr>
              <w:t>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Medline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exp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CORONAVIRUS/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exp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"CORONAVIRUS INFECTIONS"/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Medline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covid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 OR "corona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vir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*"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coronavir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 OR "2019nCoV" OR "SARS-CoV-2" OR cv19 OR "cv-19"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ncov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*).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ti,ab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Medline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(11 OR 12)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Medline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exp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"INTELLECTUAL DISABILITY"/ OR ((learning OR intellectual*) ADJ (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disab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*9 OR disorder* OR impair* OR difficult* OR deficit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deficien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*)).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ti,ab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Medline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(13 AND 14)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EMBASE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((learning OR intellectual*) ADJ (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disab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*9 OR disorder* OR impair* OR difficult* OR deficit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deficien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*)).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ti,ab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EMBASE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exp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*"LEARNING DISORDER"/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EMBASE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(18 OR 19)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EMBASE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exp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*CORONAVIRINAE/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exp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*"CORONAVIRUS INFECTION"/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EMBASE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covid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 OR "corona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vir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*"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coronavir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 OR "2019nCoV" OR "SARS-CoV-2" OR cv19 OR "cv-19"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ncov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*).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ti,ab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EMBASE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(21 OR 22)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EMBASE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(20 AND 23)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EMCARE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exp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*"LEARNING DISORDER"/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EMCARE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((learning OR intellectual*) ADJ (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disab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*9 OR disorder* OR impair* OR difficult* OR deficit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deficien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*)).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ti,ab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EMCARE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(26 OR 27)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EMCARE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exp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*CORONAVIRINAE/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exp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*"CORONAVIRUS INFECTION"/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EMCARE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covid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 OR "corona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vir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*"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coronavir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 OR "2019nCoV" OR "SARS-CoV-2" OR cv19 OR "cv-19"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ncov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*).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ti,ab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EMCARE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(29 OR 30)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EMCARE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(28 AND 31)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CINAHL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exp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CORONAVIRUS/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exp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"CORONAVIRUS INFECTIONS"/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CINAHL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covid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 OR "corona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vir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*"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coronavir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 OR "2019nCoV" OR "SARS-CoV-2" OR cv19 OR "cv-19"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ncov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*).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ti,ab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CINAHL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(33 OR 34)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CINAHL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((learning OR intellectual*) ADJ (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disab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*9 OR disorder* OR impair* OR difficult* OR deficit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deficien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*)).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ti,ab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CINAHL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exp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"LEARNING DISORDERS"/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exp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"INTELLECTUAL DISABILITY"/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CINAHL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(36 OR 37)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CINAHL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(35 AND 38)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BNI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covid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 OR corona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coronavir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 OR "2019-nCoV" OR "SARS-CoV-2" OR cv19 OR "cv-19"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ncov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*).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ti,ab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BNI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"COVID-19"/ OR CORONAVIRUSES/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BNI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(40 OR 41)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BNI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((learning OR intellectual*) ADJ (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disab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*9 OR disorder* OR impair* OR difficult* OR deficit OR 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deficien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*)).</w:t>
            </w:r>
            <w:proofErr w:type="spellStart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ti,ab</w:t>
            </w:r>
            <w:proofErr w:type="spellEnd"/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BNI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"INTELLECTUAL DISABILITIES"/ OR "LEARNING DISABILITIES"/ OR "READING DISABILITIES"/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BNI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(43 OR 44) </w:t>
            </w:r>
          </w:p>
        </w:tc>
      </w:tr>
      <w:tr w:rsidR="00906096" w:rsidRPr="00906096" w:rsidTr="00906096"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BNI 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6096" w:rsidRPr="00906096" w:rsidRDefault="00906096" w:rsidP="009060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06096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(42 AND 45) </w:t>
            </w:r>
          </w:p>
        </w:tc>
      </w:tr>
    </w:tbl>
    <w:p w:rsidR="00BD1B9F" w:rsidRDefault="00BD1B9F"/>
    <w:p w:rsidR="00B2311A" w:rsidRDefault="00B2311A">
      <w:r>
        <w:rPr>
          <w:rStyle w:val="normaltextrun"/>
          <w:rFonts w:ascii="Helvetica" w:hAnsi="Helvetica" w:cs="Helvetica"/>
          <w:color w:val="000000"/>
          <w:shd w:val="clear" w:color="auto" w:fill="FFFFFF"/>
        </w:rPr>
        <w:t>NICE Evidence Search at </w:t>
      </w:r>
      <w:hyperlink r:id="rId4" w:tgtFrame="_blank" w:history="1">
        <w:r>
          <w:rPr>
            <w:rStyle w:val="normaltextrun"/>
            <w:color w:val="0000FF"/>
            <w:u w:val="single"/>
            <w:shd w:val="clear" w:color="auto" w:fill="FFFFFF"/>
          </w:rPr>
          <w:t>www.evidence.nhs.uk</w:t>
        </w:r>
      </w:hyperlink>
      <w:r>
        <w:rPr>
          <w:rStyle w:val="normaltextrun"/>
          <w:rFonts w:ascii="Helvetica" w:hAnsi="Helvetica" w:cs="Helvetica"/>
          <w:color w:val="000000"/>
          <w:shd w:val="clear" w:color="auto" w:fill="FFFFFF"/>
        </w:rPr>
        <w:t> searched using the terms </w:t>
      </w:r>
      <w:r>
        <w:rPr>
          <w:rStyle w:val="normaltextrun"/>
          <w:rFonts w:ascii="Helvetica" w:hAnsi="Helvetica" w:cs="Helvetica"/>
          <w:i/>
          <w:iCs/>
          <w:color w:val="000000"/>
          <w:shd w:val="clear" w:color="auto" w:fill="FFFFFF"/>
        </w:rPr>
        <w:t>(</w:t>
      </w:r>
      <w:proofErr w:type="spellStart"/>
      <w:r>
        <w:rPr>
          <w:rStyle w:val="normaltextrun"/>
          <w:rFonts w:ascii="Helvetica" w:hAnsi="Helvetica" w:cs="Helvetica"/>
          <w:i/>
          <w:iCs/>
          <w:color w:val="000000"/>
          <w:shd w:val="clear" w:color="auto" w:fill="FFFFFF"/>
        </w:rPr>
        <w:t>covid</w:t>
      </w:r>
      <w:proofErr w:type="spellEnd"/>
      <w:r>
        <w:rPr>
          <w:rStyle w:val="normaltextrun"/>
          <w:rFonts w:ascii="Helvetica" w:hAnsi="Helvetica" w:cs="Helvetica"/>
          <w:i/>
          <w:iCs/>
          <w:color w:val="000000"/>
          <w:shd w:val="clear" w:color="auto" w:fill="FFFFFF"/>
        </w:rPr>
        <w:t>* or coronavirus* or "corona virus" or </w:t>
      </w:r>
      <w:proofErr w:type="spellStart"/>
      <w:r>
        <w:rPr>
          <w:rStyle w:val="normaltextrun"/>
          <w:rFonts w:ascii="Helvetica" w:hAnsi="Helvetica" w:cs="Helvetica"/>
          <w:i/>
          <w:iCs/>
          <w:color w:val="000000"/>
          <w:shd w:val="clear" w:color="auto" w:fill="FFFFFF"/>
        </w:rPr>
        <w:t>ncov</w:t>
      </w:r>
      <w:proofErr w:type="spellEnd"/>
      <w:r>
        <w:rPr>
          <w:rStyle w:val="normaltextrun"/>
          <w:rFonts w:ascii="Helvetica" w:hAnsi="Helvetica" w:cs="Helvetica"/>
          <w:i/>
          <w:iCs/>
          <w:color w:val="000000"/>
          <w:shd w:val="clear" w:color="auto" w:fill="FFFFFF"/>
        </w:rPr>
        <w:t>*) and ("learning disability" or "learning disabilities" or "intellectual disability" or "intellectual disabilities")</w:t>
      </w:r>
      <w:r>
        <w:rPr>
          <w:rStyle w:val="normaltextrun"/>
          <w:rFonts w:ascii="Helvetica" w:hAnsi="Helvetica" w:cs="Helvetica"/>
          <w:color w:val="000000"/>
          <w:shd w:val="clear" w:color="auto" w:fill="FFFFFF"/>
        </w:rPr>
        <w:t>: </w:t>
      </w:r>
      <w:hyperlink r:id="rId5" w:tgtFrame="_blank" w:history="1">
        <w:r>
          <w:rPr>
            <w:rStyle w:val="normaltextrun"/>
            <w:rFonts w:ascii="Helvetica" w:hAnsi="Helvetica" w:cs="Helvetica"/>
            <w:color w:val="0000FF"/>
            <w:u w:val="single"/>
            <w:shd w:val="clear" w:color="auto" w:fill="FFFFFF"/>
          </w:rPr>
          <w:t>https://www.evidence.nhs.uk/search?from=2019-10-01&amp;to=2021-04-13&amp;ps=250&amp;q=%28covid*+or+coronavirus*+or+%22corona+virus%22+or+ncov*%29+and+%28%22learning+disability%22+or+%22learning+disabilities%22+or+%22intellectual+disability%22+or+%22intellectual+disabilities%22%29 </w:t>
        </w:r>
      </w:hyperlink>
      <w:r>
        <w:rPr>
          <w:rStyle w:val="eop"/>
          <w:rFonts w:ascii="Helvetica" w:hAnsi="Helvetica" w:cs="Helvetica"/>
          <w:color w:val="000000"/>
          <w:shd w:val="clear" w:color="auto" w:fill="FFFFFF"/>
        </w:rPr>
        <w:t> </w:t>
      </w:r>
      <w:bookmarkStart w:id="0" w:name="_GoBack"/>
      <w:bookmarkEnd w:id="0"/>
    </w:p>
    <w:sectPr w:rsidR="00B2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96"/>
    <w:rsid w:val="00045AE3"/>
    <w:rsid w:val="000D31C8"/>
    <w:rsid w:val="00133E95"/>
    <w:rsid w:val="00160400"/>
    <w:rsid w:val="00184DFF"/>
    <w:rsid w:val="001B4138"/>
    <w:rsid w:val="001C56C6"/>
    <w:rsid w:val="002004DF"/>
    <w:rsid w:val="002B0005"/>
    <w:rsid w:val="002D0D74"/>
    <w:rsid w:val="00386793"/>
    <w:rsid w:val="003C5F3B"/>
    <w:rsid w:val="00417F98"/>
    <w:rsid w:val="00461A8E"/>
    <w:rsid w:val="00476A32"/>
    <w:rsid w:val="004A5943"/>
    <w:rsid w:val="004E3E9C"/>
    <w:rsid w:val="0050362F"/>
    <w:rsid w:val="00613B42"/>
    <w:rsid w:val="00620BD7"/>
    <w:rsid w:val="006A272D"/>
    <w:rsid w:val="006D47F4"/>
    <w:rsid w:val="006E5351"/>
    <w:rsid w:val="00717D77"/>
    <w:rsid w:val="00722FA9"/>
    <w:rsid w:val="007620C8"/>
    <w:rsid w:val="00766949"/>
    <w:rsid w:val="0077462E"/>
    <w:rsid w:val="007845C9"/>
    <w:rsid w:val="007C140B"/>
    <w:rsid w:val="007C35D1"/>
    <w:rsid w:val="007F1F80"/>
    <w:rsid w:val="00802DB3"/>
    <w:rsid w:val="00870ACA"/>
    <w:rsid w:val="0087295E"/>
    <w:rsid w:val="008A395C"/>
    <w:rsid w:val="00906096"/>
    <w:rsid w:val="0093326D"/>
    <w:rsid w:val="0095656F"/>
    <w:rsid w:val="0099385C"/>
    <w:rsid w:val="009A5B3F"/>
    <w:rsid w:val="009B509D"/>
    <w:rsid w:val="009F2099"/>
    <w:rsid w:val="009F4533"/>
    <w:rsid w:val="00A277A3"/>
    <w:rsid w:val="00AF03DD"/>
    <w:rsid w:val="00B05DA5"/>
    <w:rsid w:val="00B2311A"/>
    <w:rsid w:val="00B367AA"/>
    <w:rsid w:val="00B4041E"/>
    <w:rsid w:val="00B571CD"/>
    <w:rsid w:val="00BB3E18"/>
    <w:rsid w:val="00BD1B9F"/>
    <w:rsid w:val="00BF3EF2"/>
    <w:rsid w:val="00C80057"/>
    <w:rsid w:val="00CE41BF"/>
    <w:rsid w:val="00CE6FE8"/>
    <w:rsid w:val="00D9786B"/>
    <w:rsid w:val="00DB3306"/>
    <w:rsid w:val="00E65C3A"/>
    <w:rsid w:val="00EC3FC0"/>
    <w:rsid w:val="00F3791A"/>
    <w:rsid w:val="00F629DA"/>
    <w:rsid w:val="00F70FE4"/>
    <w:rsid w:val="00F74CF3"/>
    <w:rsid w:val="00F87B67"/>
    <w:rsid w:val="00F962B8"/>
    <w:rsid w:val="00FB52B6"/>
    <w:rsid w:val="00FD7E9A"/>
    <w:rsid w:val="00FE7A78"/>
    <w:rsid w:val="00F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0A4B"/>
  <w15:chartTrackingRefBased/>
  <w15:docId w15:val="{57BC7EE1-F086-410F-BAD9-7A460A8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0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06096"/>
  </w:style>
  <w:style w:type="character" w:customStyle="1" w:styleId="eop">
    <w:name w:val="eop"/>
    <w:basedOn w:val="DefaultParagraphFont"/>
    <w:rsid w:val="0090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8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vidence.nhs.uk/search?from=2019-10-01&amp;to=2021-04-13&amp;ps=250&amp;q=%28covid*+or+coronavirus*+or+%22corona+virus%22+or+ncov*%29+and+%28%22learning+disability%22+or+%22learning+disabilities%22+or+%22intellectual+disability%22+or+%22intellectual+disabilities%22%29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://www.evidence.nhs.uk/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978FDB-33F4-46D1-B034-1DA16D7945E9}"/>
</file>

<file path=customXml/itemProps2.xml><?xml version="1.0" encoding="utf-8"?>
<ds:datastoreItem xmlns:ds="http://schemas.openxmlformats.org/officeDocument/2006/customXml" ds:itemID="{0B2C136C-B855-4A3A-A8B4-245BB255C0CB}"/>
</file>

<file path=customXml/itemProps3.xml><?xml version="1.0" encoding="utf-8"?>
<ds:datastoreItem xmlns:ds="http://schemas.openxmlformats.org/officeDocument/2006/customXml" ds:itemID="{CE0B8F4F-0231-4A4D-B872-5377731742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Hospitals Of Leicester NHS Trust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Divall Pip - Clinical Librarian Service Manager</dc:creator>
  <cp:keywords/>
  <dc:description/>
  <cp:lastModifiedBy>Divall Pip - Clinical Librarian Service Manager</cp:lastModifiedBy>
  <cp:revision>2</cp:revision>
  <dcterms:created xsi:type="dcterms:W3CDTF">2021-04-15T12:23:00Z</dcterms:created>
  <dcterms:modified xsi:type="dcterms:W3CDTF">2021-04-15T12:24:00Z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