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C8A" w:rsidRDefault="004F3DC6">
      <w:pPr>
        <w:pStyle w:val="NormalWeb"/>
        <w:jc w:val="right"/>
      </w:pPr>
      <w:r>
        <w:rPr>
          <w:noProof/>
        </w:rPr>
        <w:drawing>
          <wp:inline distT="0" distB="0" distL="0" distR="0">
            <wp:extent cx="1428750" cy="323850"/>
            <wp:effectExtent l="0" t="0" r="0" b="0"/>
            <wp:docPr id="1" name="Picture 1" descr="https://www.knowledgeshare.nhs.uk/index.php?Request=image&amp;FileStore=uploads&amp;MaxWidth=150&amp;MaxHeight=150&amp;Path=%2Flogos%2Flks%2Flks_logo_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09.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rsidR="00FF6C8A" w:rsidRDefault="004F3DC6">
      <w:pPr>
        <w:pStyle w:val="Heading1"/>
        <w:jc w:val="center"/>
        <w:rPr>
          <w:rFonts w:eastAsia="Times New Roman"/>
        </w:rPr>
      </w:pPr>
      <w:r>
        <w:rPr>
          <w:rFonts w:eastAsia="Times New Roman"/>
        </w:rPr>
        <w:t>Evidence Search Service</w:t>
      </w:r>
      <w:r>
        <w:rPr>
          <w:rFonts w:eastAsia="Times New Roman"/>
        </w:rPr>
        <w:br/>
        <w:t>Results of your search request</w:t>
      </w:r>
    </w:p>
    <w:p w:rsidR="00FF6C8A" w:rsidRDefault="00FF6C8A">
      <w:pPr>
        <w:rPr>
          <w:rFonts w:eastAsia="Times New Roman"/>
        </w:rPr>
      </w:pPr>
    </w:p>
    <w:p w:rsidR="00FF6C8A" w:rsidRDefault="004F3DC6">
      <w:pPr>
        <w:pStyle w:val="Heading2"/>
        <w:rPr>
          <w:rFonts w:eastAsia="Times New Roman"/>
        </w:rPr>
      </w:pPr>
      <w:r>
        <w:rPr>
          <w:rFonts w:eastAsia="Times New Roman"/>
        </w:rPr>
        <w:t>Covid effects on lymphoid organs, spleen and bone marrow</w:t>
      </w:r>
    </w:p>
    <w:p w:rsidR="00FF6C8A" w:rsidRDefault="004F3DC6">
      <w:pPr>
        <w:pStyle w:val="NormalWeb"/>
      </w:pPr>
      <w:r>
        <w:rPr>
          <w:rStyle w:val="Strong"/>
        </w:rPr>
        <w:t>ID of request:</w:t>
      </w:r>
      <w:r>
        <w:t xml:space="preserve"> 24862</w:t>
      </w:r>
      <w:r>
        <w:br/>
      </w:r>
      <w:r>
        <w:rPr>
          <w:rStyle w:val="Strong"/>
        </w:rPr>
        <w:t>Date of request:</w:t>
      </w:r>
      <w:r>
        <w:t xml:space="preserve"> 25th August, 2020</w:t>
      </w:r>
      <w:r>
        <w:br/>
      </w:r>
      <w:r>
        <w:rPr>
          <w:rStyle w:val="Strong"/>
        </w:rPr>
        <w:t>Date of completion:</w:t>
      </w:r>
      <w:r>
        <w:t xml:space="preserve"> 26th August, 2020 </w:t>
      </w:r>
    </w:p>
    <w:p w:rsidR="00FF6C8A" w:rsidRDefault="004F3DC6">
      <w:pPr>
        <w:pStyle w:val="NormalWeb"/>
      </w:pPr>
      <w:r>
        <w:t xml:space="preserve">If you would like to request any articles or any further help, please contact:  Rhys Whelan at </w:t>
      </w:r>
      <w:hyperlink r:id="rId9" w:tgtFrame="_top" w:history="1">
        <w:r>
          <w:rPr>
            <w:rStyle w:val="Hyperlink"/>
          </w:rPr>
          <w:t xml:space="preserve">library.morriston@wales.nhs.uk </w:t>
        </w:r>
      </w:hyperlink>
    </w:p>
    <w:p w:rsidR="00FF6C8A" w:rsidRDefault="004F3DC6">
      <w:pPr>
        <w:pStyle w:val="NormalWeb"/>
      </w:pPr>
      <w:r>
        <w:t xml:space="preserve">Please acknowledge this work in any resulting paper or presentation as: Evidence search: Covid effects on lymphoid organs, spleen and bone marrow. Rhys Whelan. (26th August, 2020). ABERTAWE/SWANSEA, UK: </w:t>
      </w:r>
      <w:proofErr w:type="spellStart"/>
      <w:r>
        <w:t>Bwrdd</w:t>
      </w:r>
      <w:proofErr w:type="spellEnd"/>
      <w:r>
        <w:t xml:space="preserve"> </w:t>
      </w:r>
      <w:proofErr w:type="spellStart"/>
      <w:r>
        <w:t>Iechyd</w:t>
      </w:r>
      <w:proofErr w:type="spellEnd"/>
      <w:r>
        <w:t xml:space="preserve"> </w:t>
      </w:r>
      <w:proofErr w:type="spellStart"/>
      <w:r>
        <w:t>Prifysgol</w:t>
      </w:r>
      <w:proofErr w:type="spellEnd"/>
      <w:r>
        <w:t xml:space="preserve"> Bae </w:t>
      </w:r>
      <w:proofErr w:type="spellStart"/>
      <w:r>
        <w:t>Abertawe</w:t>
      </w:r>
      <w:proofErr w:type="spellEnd"/>
      <w:r>
        <w:t xml:space="preserve"> Library Services. </w:t>
      </w:r>
    </w:p>
    <w:p w:rsidR="00FF6C8A" w:rsidRDefault="004F3DC6">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rsidR="00FF6C8A" w:rsidRDefault="004F3DC6">
      <w:pPr>
        <w:pStyle w:val="NormalWeb"/>
      </w:pPr>
      <w:r>
        <w:t xml:space="preserve">I have searched Medline, </w:t>
      </w:r>
      <w:proofErr w:type="spellStart"/>
      <w:r>
        <w:t>Embase</w:t>
      </w:r>
      <w:proofErr w:type="spellEnd"/>
      <w:r>
        <w:t xml:space="preserve"> and </w:t>
      </w:r>
      <w:proofErr w:type="spellStart"/>
      <w:r>
        <w:t>Medxrvix</w:t>
      </w:r>
      <w:proofErr w:type="spellEnd"/>
      <w:r>
        <w:t>. Please see an example search strategy below:</w:t>
      </w:r>
    </w:p>
    <w:p w:rsidR="00FF6C8A" w:rsidRDefault="004F3DC6">
      <w:pPr>
        <w:pStyle w:val="NormalWeb"/>
      </w:pPr>
      <w:r>
        <w:t xml:space="preserve">For more information about the resources please go to: </w:t>
      </w:r>
      <w:hyperlink r:id="rId10" w:history="1">
        <w:r>
          <w:rPr>
            <w:rStyle w:val="Hyperlink"/>
          </w:rPr>
          <w:t xml:space="preserve">http://www.sblibraryservices.wales.nhs.uk/home </w:t>
        </w:r>
      </w:hyperlink>
      <w:r>
        <w:t xml:space="preserve">. </w:t>
      </w:r>
    </w:p>
    <w:p w:rsidR="00FF6C8A" w:rsidRDefault="004F3DC6">
      <w:pPr>
        <w:pStyle w:val="Heading2"/>
        <w:rPr>
          <w:rFonts w:eastAsia="Times New Roman"/>
        </w:rPr>
      </w:pPr>
      <w:bookmarkStart w:id="0" w:name="SearchHistory"/>
      <w:bookmarkStart w:id="1" w:name="_GoBack"/>
      <w:bookmarkEnd w:id="0"/>
      <w:bookmarkEnd w:id="1"/>
      <w:r>
        <w:rPr>
          <w:rFonts w:eastAsia="Times New Roman"/>
        </w:rPr>
        <w:t>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637"/>
        <w:gridCol w:w="876"/>
      </w:tblGrid>
      <w:tr w:rsidR="00FF6C8A">
        <w:trPr>
          <w:tblHeader/>
          <w:tblCellSpacing w:w="15" w:type="dxa"/>
        </w:trPr>
        <w:tc>
          <w:tcPr>
            <w:tcW w:w="0" w:type="auto"/>
            <w:vAlign w:val="center"/>
            <w:hideMark/>
          </w:tcPr>
          <w:p w:rsidR="00FF6C8A" w:rsidRDefault="00FF6C8A">
            <w:pPr>
              <w:rPr>
                <w:rFonts w:ascii="Helvetica" w:eastAsia="Times New Roman" w:hAnsi="Helvetica" w:cs="Helvetica"/>
                <w:b/>
                <w:bCs/>
                <w:color w:val="000000"/>
              </w:rPr>
            </w:pPr>
          </w:p>
        </w:tc>
        <w:tc>
          <w:tcPr>
            <w:tcW w:w="0" w:type="auto"/>
            <w:vAlign w:val="center"/>
            <w:hideMark/>
          </w:tcPr>
          <w:p w:rsidR="00FF6C8A" w:rsidRDefault="004F3DC6">
            <w:pPr>
              <w:pStyle w:val="NormalWeb"/>
              <w:rPr>
                <w:b/>
                <w:bCs/>
                <w:color w:val="000000"/>
              </w:rPr>
            </w:pPr>
            <w:r>
              <w:rPr>
                <w:b/>
                <w:bCs/>
                <w:color w:val="000000"/>
              </w:rPr>
              <w:t>Source</w:t>
            </w:r>
          </w:p>
        </w:tc>
        <w:tc>
          <w:tcPr>
            <w:tcW w:w="0" w:type="auto"/>
            <w:vAlign w:val="center"/>
            <w:hideMark/>
          </w:tcPr>
          <w:p w:rsidR="00FF6C8A" w:rsidRDefault="004F3DC6">
            <w:pPr>
              <w:pStyle w:val="NormalWeb"/>
              <w:rPr>
                <w:b/>
                <w:bCs/>
                <w:color w:val="000000"/>
              </w:rPr>
            </w:pPr>
            <w:r>
              <w:rPr>
                <w:b/>
                <w:bCs/>
                <w:color w:val="000000"/>
              </w:rPr>
              <w:t>Criteria</w:t>
            </w:r>
          </w:p>
        </w:tc>
        <w:tc>
          <w:tcPr>
            <w:tcW w:w="0" w:type="auto"/>
            <w:vAlign w:val="center"/>
            <w:hideMark/>
          </w:tcPr>
          <w:p w:rsidR="00FF6C8A" w:rsidRDefault="004F3DC6">
            <w:pPr>
              <w:pStyle w:val="NormalWeb"/>
              <w:rPr>
                <w:b/>
                <w:bCs/>
                <w:color w:val="000000"/>
              </w:rPr>
            </w:pPr>
            <w:r>
              <w:rPr>
                <w:b/>
                <w:bCs/>
                <w:color w:val="000000"/>
              </w:rPr>
              <w:t>Results</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29550</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1032</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 xml:space="preserve">((novel or new or nouveau or "2019") adj2 (coronavirus* or "corona 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12722</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54209</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80</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64803</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Lymphatic System/</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272781</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Spleen/</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115655</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Bone Marrow/</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67050</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proofErr w:type="spellStart"/>
            <w:r>
              <w:rPr>
                <w:rFonts w:ascii="Helvetica" w:eastAsia="Times New Roman" w:hAnsi="Helvetica" w:cs="Helvetica"/>
                <w:color w:val="000000"/>
              </w:rPr>
              <w:t>lymphoid.ti</w:t>
            </w:r>
            <w:proofErr w:type="spellEnd"/>
            <w:r>
              <w:rPr>
                <w:rFonts w:ascii="Helvetica" w:eastAsia="Times New Roman" w:hAnsi="Helvetica" w:cs="Helvetica"/>
                <w:color w:val="000000"/>
              </w:rPr>
              <w:t>.</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20871</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 xml:space="preserve">bone </w:t>
            </w:r>
            <w:proofErr w:type="spellStart"/>
            <w:r>
              <w:rPr>
                <w:rFonts w:ascii="Helvetica" w:eastAsia="Times New Roman" w:hAnsi="Helvetica" w:cs="Helvetica"/>
                <w:color w:val="000000"/>
              </w:rPr>
              <w:t>marrow.ti</w:t>
            </w:r>
            <w:proofErr w:type="spellEnd"/>
            <w:r>
              <w:rPr>
                <w:rFonts w:ascii="Helvetica" w:eastAsia="Times New Roman" w:hAnsi="Helvetica" w:cs="Helvetica"/>
                <w:color w:val="000000"/>
              </w:rPr>
              <w:t>.</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68849</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lastRenderedPageBreak/>
              <w:t>12.</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proofErr w:type="spellStart"/>
            <w:r>
              <w:rPr>
                <w:rFonts w:ascii="Helvetica" w:eastAsia="Times New Roman" w:hAnsi="Helvetica" w:cs="Helvetica"/>
                <w:color w:val="000000"/>
              </w:rPr>
              <w:t>spleen.ti</w:t>
            </w:r>
            <w:proofErr w:type="spellEnd"/>
            <w:r>
              <w:rPr>
                <w:rFonts w:ascii="Helvetica" w:eastAsia="Times New Roman" w:hAnsi="Helvetica" w:cs="Helvetica"/>
                <w:color w:val="000000"/>
              </w:rPr>
              <w:t>.</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24105</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7 or 8 or 9 or 10 or 11 or 12</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390444</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6 and 13</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306</w:t>
            </w:r>
          </w:p>
        </w:tc>
      </w:tr>
      <w:tr w:rsidR="00FF6C8A">
        <w:trPr>
          <w:tblCellSpacing w:w="15" w:type="dxa"/>
        </w:trPr>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FF6C8A" w:rsidRDefault="00FF6C8A">
            <w:pPr>
              <w:rPr>
                <w:rFonts w:ascii="Helvetica" w:eastAsia="Times New Roman" w:hAnsi="Helvetica" w:cs="Helvetica"/>
                <w:color w:val="000000"/>
              </w:rPr>
            </w:pP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14 not (Animals/ not (Animals/ and Humans/))</w:t>
            </w:r>
          </w:p>
        </w:tc>
        <w:tc>
          <w:tcPr>
            <w:tcW w:w="0" w:type="auto"/>
            <w:vAlign w:val="center"/>
            <w:hideMark/>
          </w:tcPr>
          <w:p w:rsidR="00FF6C8A" w:rsidRDefault="004F3DC6">
            <w:pPr>
              <w:rPr>
                <w:rFonts w:ascii="Helvetica" w:eastAsia="Times New Roman" w:hAnsi="Helvetica" w:cs="Helvetica"/>
                <w:color w:val="000000"/>
              </w:rPr>
            </w:pPr>
            <w:r>
              <w:rPr>
                <w:rFonts w:ascii="Helvetica" w:eastAsia="Times New Roman" w:hAnsi="Helvetica" w:cs="Helvetica"/>
                <w:color w:val="000000"/>
              </w:rPr>
              <w:t>83</w:t>
            </w:r>
          </w:p>
        </w:tc>
      </w:tr>
    </w:tbl>
    <w:p w:rsidR="00FF6C8A" w:rsidRDefault="004F3DC6">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F6C8A">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CD3"/>
    <w:multiLevelType w:val="multilevel"/>
    <w:tmpl w:val="3EA6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959A4"/>
    <w:multiLevelType w:val="multilevel"/>
    <w:tmpl w:val="7638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F3DC6"/>
    <w:rsid w:val="004F3DC6"/>
    <w:rsid w:val="00A10220"/>
    <w:rsid w:val="00FF6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A813D"/>
  <w15:docId w15:val="{6D0582FF-DFA2-4261-BD68-8D43D69B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4F3DC6"/>
    <w:rPr>
      <w:rFonts w:ascii="Tahoma" w:hAnsi="Tahoma" w:cs="Tahoma"/>
      <w:sz w:val="16"/>
      <w:szCs w:val="16"/>
    </w:rPr>
  </w:style>
  <w:style w:type="character" w:customStyle="1" w:styleId="BalloonTextChar">
    <w:name w:val="Balloon Text Char"/>
    <w:basedOn w:val="DefaultParagraphFont"/>
    <w:link w:val="BalloonText"/>
    <w:uiPriority w:val="99"/>
    <w:semiHidden/>
    <w:rsid w:val="004F3DC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09.j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sblibraryservices.wales.nhs.uk/home" TargetMode="External"/><Relationship Id="rId4" Type="http://schemas.openxmlformats.org/officeDocument/2006/relationships/numbering" Target="numbering.xml"/><Relationship Id="rId9" Type="http://schemas.openxmlformats.org/officeDocument/2006/relationships/hyperlink" Target="mailto:library.morriston@wales.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E01CC9-DCD3-404C-8140-BDC78133A4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3F0D5C-019A-4AEF-9068-19F07DC39AC2}">
  <ds:schemaRefs>
    <ds:schemaRef ds:uri="http://schemas.microsoft.com/sharepoint/v3/contenttype/forms"/>
  </ds:schemaRefs>
</ds:datastoreItem>
</file>

<file path=customXml/itemProps3.xml><?xml version="1.0" encoding="utf-8"?>
<ds:datastoreItem xmlns:ds="http://schemas.openxmlformats.org/officeDocument/2006/customXml" ds:itemID="{C32324B1-D590-44A7-80E2-C58B5CAA7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2020-09-01T08:00:00Z</dcterms:created>
  <dcterms:modified xsi:type="dcterms:W3CDTF">2020-09-04T07:28:00Z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