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AA" w:rsidRDefault="00786DAA"/>
    <w:p w:rsidR="00786DAA" w:rsidRDefault="00786DAA">
      <w:r>
        <w:t>COVID-19 oxygen delivery strategy</w:t>
      </w:r>
      <w:bookmarkStart w:id="0" w:name="_GoBack"/>
      <w:bookmarkEnd w:id="0"/>
    </w:p>
    <w:p w:rsidR="00786DAA" w:rsidRDefault="00786DAA"/>
    <w:tbl>
      <w:tblPr>
        <w:tblW w:w="84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7380"/>
      </w:tblGrid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b/>
                <w:bCs/>
                <w:color w:val="000000"/>
                <w:lang w:val="en-US" w:eastAsia="en-GB"/>
              </w:rPr>
              <w:t>Source</w:t>
            </w:r>
            <w:r w:rsidRPr="00786DAA">
              <w:rPr>
                <w:rFonts w:ascii="Helvetica" w:eastAsia="Times New Roman" w:hAnsi="Helvetica" w:cs="Segoe UI"/>
                <w:color w:val="000000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b/>
                <w:bCs/>
                <w:color w:val="000000"/>
                <w:lang w:val="en-US" w:eastAsia="en-GB"/>
              </w:rPr>
              <w:t>Criteria</w:t>
            </w:r>
            <w:r w:rsidRPr="00786DAA">
              <w:rPr>
                <w:rFonts w:ascii="Helvetica" w:eastAsia="Times New Roman" w:hAnsi="Helvetica" w:cs="Segoe UI"/>
                <w:color w:val="000000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((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covid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corona OR 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coronavir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"2019-nCoV" OR "SARS-CoV-2" OR cv19 OR "cv-19" OR 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ncov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*) ADJ3 pneumonia).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("CORONAVIRUS INFECTIONS"/ OR CORONAVIRUS/) AND (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exp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 xml:space="preserve"> PNEUMONIA/ OR "PNEUMONIA, VIRAL"/)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(oxygen* ADJ5 (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therap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deliver* OR mask* OR "nasal prong*" OR "nasal cannula*" OR "HME connector*" OR 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isolette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ventilator* OR "CPAP drivers" OR "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BiPaP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 drivers")).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exp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 xml:space="preserve"> "OXYGEN INHALATION THERAPY"/ OR OXYGEN/-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ad,tu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(1 or 2) and (3 or 4)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5 [DT 2010-2021] [Languages English]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((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covid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corona OR 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coronavir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"2019-nCoV" OR "SARS-CoV-2" OR cv19 OR "cv-19" OR 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ncov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*) ADJ3 pneumonia).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(CORONAVIRUS/ OR "CORONAVIRUS INFECTIONS"/ OR "CORONAVIRUS INFECTION"/) AND (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exp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 xml:space="preserve"> PNEUMONIA/ OR "INFECTIOUS PNEUMONIA"/)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(oxygen* ADJ5 (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therap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deliver* OR mask* OR "nasal prong*" OR "nasal cannula*" OR "HME connector*" OR 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isolette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* OR ventilator* OR "CPAP drivers" OR "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BiPaP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 drivers")).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exp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 xml:space="preserve"> "OXYGEN THERAPY"/ OR OXYGEN/</w:t>
            </w:r>
            <w:proofErr w:type="spellStart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ad,th</w:t>
            </w:r>
            <w:proofErr w:type="spellEnd"/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 OR "OXYGEN ADMINISTRATION KIT"/ OR "OXYGEN ADMINISTRATION KIT, NON-STERILE"/ OR "OXYGEN ADMINISTRATION TENT, ADULT"/ OR "OXYGEN ADMINISTRATION TRANSTRACHEAL CATHETER"/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(7 or 8) and (9 or 10)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val="en-US" w:eastAsia="en-GB"/>
              </w:rPr>
              <w:t>11 [DT 2010-2021] [English language]</w:t>
            </w:r>
            <w:r w:rsidRPr="00786DAA">
              <w:rPr>
                <w:rFonts w:ascii="Helvetica" w:eastAsia="Times New Roman" w:hAnsi="Helvetica" w:cs="Segoe U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  <w:tr w:rsidR="00786DAA" w:rsidRPr="00786DAA" w:rsidTr="00786DAA"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86DAA" w:rsidRPr="00786DAA" w:rsidRDefault="00786DAA" w:rsidP="00786D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</w:tr>
    </w:tbl>
    <w:p w:rsidR="00BD1B9F" w:rsidRDefault="00BD1B9F"/>
    <w:sectPr w:rsidR="00BD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AA"/>
    <w:rsid w:val="00045AE3"/>
    <w:rsid w:val="000D31C8"/>
    <w:rsid w:val="00133E95"/>
    <w:rsid w:val="00160400"/>
    <w:rsid w:val="00184DFF"/>
    <w:rsid w:val="001B4138"/>
    <w:rsid w:val="001C56C6"/>
    <w:rsid w:val="002004DF"/>
    <w:rsid w:val="002D0D74"/>
    <w:rsid w:val="00386793"/>
    <w:rsid w:val="003C5F3B"/>
    <w:rsid w:val="00417F98"/>
    <w:rsid w:val="00461A8E"/>
    <w:rsid w:val="00476A32"/>
    <w:rsid w:val="004E3E9C"/>
    <w:rsid w:val="00613B42"/>
    <w:rsid w:val="00620BD7"/>
    <w:rsid w:val="006A272D"/>
    <w:rsid w:val="006D47F4"/>
    <w:rsid w:val="006E5351"/>
    <w:rsid w:val="00717D77"/>
    <w:rsid w:val="00722FA9"/>
    <w:rsid w:val="007620C8"/>
    <w:rsid w:val="00766949"/>
    <w:rsid w:val="0077462E"/>
    <w:rsid w:val="007845C9"/>
    <w:rsid w:val="00786DAA"/>
    <w:rsid w:val="007C35D1"/>
    <w:rsid w:val="007F1F80"/>
    <w:rsid w:val="00802DB3"/>
    <w:rsid w:val="0087295E"/>
    <w:rsid w:val="0093326D"/>
    <w:rsid w:val="0095656F"/>
    <w:rsid w:val="0099385C"/>
    <w:rsid w:val="009A5B3F"/>
    <w:rsid w:val="009B509D"/>
    <w:rsid w:val="009F2099"/>
    <w:rsid w:val="009F4533"/>
    <w:rsid w:val="00A277A3"/>
    <w:rsid w:val="00B05DA5"/>
    <w:rsid w:val="00B367AA"/>
    <w:rsid w:val="00B571CD"/>
    <w:rsid w:val="00BB3E18"/>
    <w:rsid w:val="00BD1B9F"/>
    <w:rsid w:val="00BF3EF2"/>
    <w:rsid w:val="00C80057"/>
    <w:rsid w:val="00CE41BF"/>
    <w:rsid w:val="00CE6FE8"/>
    <w:rsid w:val="00D9786B"/>
    <w:rsid w:val="00DB3306"/>
    <w:rsid w:val="00E65C3A"/>
    <w:rsid w:val="00EC3FC0"/>
    <w:rsid w:val="00F3791A"/>
    <w:rsid w:val="00F629DA"/>
    <w:rsid w:val="00F70FE4"/>
    <w:rsid w:val="00F74CF3"/>
    <w:rsid w:val="00F87B67"/>
    <w:rsid w:val="00F962B8"/>
    <w:rsid w:val="00FB52B6"/>
    <w:rsid w:val="00FD7E9A"/>
    <w:rsid w:val="00FE7A78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FF6B"/>
  <w15:chartTrackingRefBased/>
  <w15:docId w15:val="{164D1BCC-EBB5-4644-B78F-C9DED75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86DAA"/>
  </w:style>
  <w:style w:type="character" w:customStyle="1" w:styleId="eop">
    <w:name w:val="eop"/>
    <w:basedOn w:val="DefaultParagraphFont"/>
    <w:rsid w:val="0078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7F0701-8295-4CD8-8240-8E68E40FFCD9}"/>
</file>

<file path=customXml/itemProps2.xml><?xml version="1.0" encoding="utf-8"?>
<ds:datastoreItem xmlns:ds="http://schemas.openxmlformats.org/officeDocument/2006/customXml" ds:itemID="{A4419253-E6C3-48D7-AFC3-BA5492544378}"/>
</file>

<file path=customXml/itemProps3.xml><?xml version="1.0" encoding="utf-8"?>
<ds:datastoreItem xmlns:ds="http://schemas.openxmlformats.org/officeDocument/2006/customXml" ds:itemID="{EB466CC8-86A4-4E00-B9D4-48452FFF0B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2021-03-18T16:11:00Z</dcterms:created>
  <dcterms:modified xsi:type="dcterms:W3CDTF">2021-03-18T16:12:00Z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