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AB5" w:rsidRPr="00E62AB5" w:rsidRDefault="00E62AB5" w:rsidP="00E62AB5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59A5AD"/>
          <w:sz w:val="18"/>
          <w:szCs w:val="18"/>
          <w:lang w:eastAsia="en-GB"/>
        </w:rPr>
      </w:pPr>
      <w:r w:rsidRPr="00E62AB5">
        <w:rPr>
          <w:rFonts w:ascii="Calibri" w:eastAsia="Times New Roman" w:hAnsi="Calibri" w:cs="Calibri"/>
          <w:b/>
          <w:bCs/>
          <w:color w:val="59A5AD"/>
          <w:sz w:val="28"/>
          <w:szCs w:val="28"/>
          <w:shd w:val="clear" w:color="auto" w:fill="FFFFFF"/>
          <w:lang w:eastAsia="en-GB"/>
        </w:rPr>
        <w:t>Search strategy</w:t>
      </w:r>
      <w:r w:rsidRPr="00E62AB5">
        <w:rPr>
          <w:rFonts w:ascii="Calibri" w:eastAsia="Times New Roman" w:hAnsi="Calibri" w:cs="Calibri"/>
          <w:b/>
          <w:bCs/>
          <w:color w:val="59A5AD"/>
          <w:sz w:val="28"/>
          <w:szCs w:val="28"/>
          <w:lang w:eastAsia="en-GB"/>
        </w:rPr>
        <w:t> </w:t>
      </w:r>
      <w:r>
        <w:rPr>
          <w:rFonts w:ascii="Calibri" w:eastAsia="Times New Roman" w:hAnsi="Calibri" w:cs="Calibri"/>
          <w:b/>
          <w:bCs/>
          <w:color w:val="59A5AD"/>
          <w:sz w:val="28"/>
          <w:szCs w:val="28"/>
          <w:lang w:eastAsia="en-GB"/>
        </w:rPr>
        <w:t>- I</w:t>
      </w:r>
      <w:r w:rsidRPr="00E62AB5">
        <w:rPr>
          <w:rFonts w:ascii="Calibri" w:eastAsia="Times New Roman" w:hAnsi="Calibri" w:cs="Calibri"/>
          <w:b/>
          <w:bCs/>
          <w:color w:val="59A5AD"/>
          <w:sz w:val="28"/>
          <w:szCs w:val="28"/>
          <w:lang w:eastAsia="en-GB"/>
        </w:rPr>
        <w:t>s Cardio Pulmonary Resuscitation an Aerosol Generating Procedure?</w:t>
      </w:r>
    </w:p>
    <w:p w:rsidR="00E62AB5" w:rsidRPr="00E62AB5" w:rsidRDefault="00E62AB5" w:rsidP="00E62A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E62AB5">
        <w:rPr>
          <w:rFonts w:ascii="Calibri" w:eastAsia="Times New Roman" w:hAnsi="Calibri" w:cs="Calibri"/>
          <w:sz w:val="24"/>
          <w:szCs w:val="24"/>
          <w:lang w:eastAsia="en-GB"/>
        </w:rPr>
        <w:t> </w:t>
      </w:r>
      <w:bookmarkStart w:id="0" w:name="_GoBack"/>
      <w:bookmarkEnd w:id="0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4125"/>
      </w:tblGrid>
      <w:tr w:rsidR="00E62AB5" w:rsidRPr="00E62AB5" w:rsidTr="00E62AB5"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62AB5" w:rsidRPr="00E62AB5" w:rsidRDefault="00E62AB5" w:rsidP="00E62A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2AB5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"Compression only CPR" OR "Compression only Cardio pulmonary resuscitation" OR "Compression only Cardiopulmonary resuscitation" OR "Chest compression*" OR "hand* only CPR" OR "hand* only Cardio pulmonary resuscitation" OR "hand* only Cardiopulmonary resuscitation" OR LUCAS OR "mechanical </w:t>
            </w:r>
            <w:proofErr w:type="spellStart"/>
            <w:r w:rsidRPr="00E62AB5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cpr</w:t>
            </w:r>
            <w:proofErr w:type="spellEnd"/>
            <w:r w:rsidRPr="00E62AB5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” or “mechanical cardio pulmonary resuscitation” OR “mechanical cardiopulmonary resuscitation” OR “cardio pulmonary resuscitation” OR “cardiopulmonary resuscitation” OR "Advanced Life Support" OR (ALS).</w:t>
            </w:r>
            <w:proofErr w:type="spellStart"/>
            <w:r w:rsidRPr="00E62AB5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ti</w:t>
            </w:r>
            <w:proofErr w:type="spellEnd"/>
            <w:r w:rsidRPr="00E62AB5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 OR "Basic Life Support" OR (BLS).</w:t>
            </w:r>
            <w:proofErr w:type="spellStart"/>
            <w:r w:rsidRPr="00E62AB5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ti</w:t>
            </w:r>
            <w:proofErr w:type="spellEnd"/>
            <w:r w:rsidRPr="00E62AB5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 or *"CARDIOPULMONARY RESUSCITATION"/ OR *RESUSCITATION/ </w:t>
            </w:r>
          </w:p>
        </w:tc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62AB5" w:rsidRPr="00E62AB5" w:rsidRDefault="00E62AB5" w:rsidP="00E62A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2AB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E62AB5" w:rsidRPr="00E62AB5" w:rsidTr="00E62AB5"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62AB5" w:rsidRPr="00E62AB5" w:rsidRDefault="00E62AB5" w:rsidP="00E62A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2AB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62AB5" w:rsidRPr="00E62AB5" w:rsidRDefault="00E62AB5" w:rsidP="00E62A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2AB5">
              <w:rPr>
                <w:rFonts w:ascii="Calibri" w:eastAsia="Times New Roman" w:hAnsi="Calibri" w:cs="Calibri"/>
                <w:lang w:eastAsia="en-GB"/>
              </w:rPr>
              <w:t>AND </w:t>
            </w:r>
          </w:p>
        </w:tc>
      </w:tr>
      <w:tr w:rsidR="00E62AB5" w:rsidRPr="00E62AB5" w:rsidTr="00E62AB5"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62AB5" w:rsidRPr="00E62AB5" w:rsidRDefault="00E62AB5" w:rsidP="00E62A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2AB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GB"/>
              </w:rPr>
              <w:t>Airborne transmission or *AEROSOL/ OR "Aerosol Generating Procedure*" OR (AGP*).</w:t>
            </w:r>
            <w:proofErr w:type="spellStart"/>
            <w:r w:rsidRPr="00E62AB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GB"/>
              </w:rPr>
              <w:t>ti</w:t>
            </w:r>
            <w:proofErr w:type="spellEnd"/>
            <w:r w:rsidRPr="00E62AB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GB"/>
              </w:rPr>
              <w:t> OR Aerosol* </w:t>
            </w:r>
            <w:r w:rsidRPr="00E62AB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62AB5" w:rsidRPr="00E62AB5" w:rsidRDefault="00E62AB5" w:rsidP="00E62A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2AB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</w:tbl>
    <w:p w:rsidR="00C55712" w:rsidRDefault="00C55712"/>
    <w:sectPr w:rsidR="00C55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B5"/>
    <w:rsid w:val="00C55712"/>
    <w:rsid w:val="00E6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1EFC0-515B-453D-BECB-443410AC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91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4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0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8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7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8FFC55-BC7A-458E-9708-A534C5FFA642}"/>
</file>

<file path=customXml/itemProps2.xml><?xml version="1.0" encoding="utf-8"?>
<ds:datastoreItem xmlns:ds="http://schemas.openxmlformats.org/officeDocument/2006/customXml" ds:itemID="{DD07F9D6-C423-4667-859A-64C64A1750B8}"/>
</file>

<file path=customXml/itemProps3.xml><?xml version="1.0" encoding="utf-8"?>
<ds:datastoreItem xmlns:ds="http://schemas.openxmlformats.org/officeDocument/2006/customXml" ds:itemID="{F68F2D0B-B516-4837-A85D-DBF56B075A5A}"/>
</file>

<file path=docProps/app.xml><?xml version="1.0" encoding="utf-8"?>
<Properties xmlns="http://schemas.openxmlformats.org/officeDocument/2006/extended-properties" xmlns:vt="http://schemas.openxmlformats.org/officeDocument/2006/docPropsVTypes">
  <Template>D693B10D</Template>
  <TotalTime>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DBTH NHS FT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Gardner</dc:creator>
  <cp:keywords/>
  <dc:description/>
  <cp:lastModifiedBy>Sarah Gardner</cp:lastModifiedBy>
  <cp:revision>1</cp:revision>
  <dcterms:created xsi:type="dcterms:W3CDTF">2020-05-28T15:10:00Z</dcterms:created>
  <dcterms:modified xsi:type="dcterms:W3CDTF">2020-05-28T15:13:00Z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