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E1781" w14:textId="77777777" w:rsidR="002C164C" w:rsidRPr="002C164C" w:rsidRDefault="002C164C" w:rsidP="002C164C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GB"/>
        </w:rPr>
      </w:pPr>
      <w:r w:rsidRPr="002C164C">
        <w:rPr>
          <w:rFonts w:ascii="Helvetica" w:eastAsia="Times New Roman" w:hAnsi="Helvetica" w:cs="Segoe UI"/>
          <w:b/>
          <w:bCs/>
          <w:color w:val="000000"/>
          <w:sz w:val="28"/>
          <w:szCs w:val="28"/>
          <w:lang w:eastAsia="en-GB"/>
        </w:rPr>
        <w:t>B. Search History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1067"/>
        <w:gridCol w:w="3765"/>
        <w:gridCol w:w="856"/>
      </w:tblGrid>
      <w:tr w:rsidR="002C164C" w:rsidRPr="002C164C" w14:paraId="328A063F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088BA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24CB4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Source</w:t>
            </w:r>
            <w:r w:rsidRPr="002C164C">
              <w:rPr>
                <w:rFonts w:ascii="Helvetica" w:eastAsia="Times New Roman" w:hAnsi="Helvetica" w:cs="Times New Roman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5505C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Criteria</w:t>
            </w:r>
            <w:r w:rsidRPr="002C164C">
              <w:rPr>
                <w:rFonts w:ascii="Helvetica" w:eastAsia="Times New Roman" w:hAnsi="Helvetica" w:cs="Times New Roman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08B16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b/>
                <w:bCs/>
                <w:color w:val="000000"/>
                <w:lang w:eastAsia="en-GB"/>
              </w:rPr>
              <w:t>Results</w:t>
            </w:r>
            <w:r w:rsidRPr="002C164C">
              <w:rPr>
                <w:rFonts w:ascii="Helvetica" w:eastAsia="Times New Roman" w:hAnsi="Helvetica" w:cs="Times New Roman"/>
                <w:lang w:eastAsia="en-GB"/>
              </w:rPr>
              <w:t> </w:t>
            </w:r>
          </w:p>
        </w:tc>
      </w:tr>
      <w:tr w:rsidR="002C164C" w:rsidRPr="002C164C" w14:paraId="2F619FD2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E6C3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2A3ED7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B9953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"CORONAVIRUS INFECTIONS"/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F753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5102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B7CB845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CFC1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04FD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594E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"MILLER FISHER SYNDROME"/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82C99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603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6FF83727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DFB2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3.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53851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5532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 AND 2)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4589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6C0EE04C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68D53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4.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991F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0FCB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"GUILLAIN-BARRE SYNDROME"/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C69AC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4504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47C25B35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FA44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5.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DAAD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F76F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 AND 4)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637D1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7BEA89A8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31CC2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6.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1F472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BB920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DIPLOPIA/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EF85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5206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778FEBDB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AFE09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7.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937DC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0D5C1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 AND 6)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516FE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0BA352E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82BB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8.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92E32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2164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STRABISMUS/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E89D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13100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5003DDE5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CACE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9.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EEF0F0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E240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 AND 8)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9F7C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D51337A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47F0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10.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6A598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7BE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tingl</w:t>
            </w:r>
            <w:proofErr w:type="spellEnd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FDBD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2419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34CE5941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092A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11.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8025E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FF8C04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 AND 10)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AB5450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70A6792F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2E46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12.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25DA8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0F95B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CORONAVIRINAE/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FD40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1631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35C9D845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83F0CE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13.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9E04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E1501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("miller fisher"</w:t>
            </w:r>
            <w:proofErr w:type="gram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D8A1F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1170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16C887DF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AA59C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14.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023A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43FD8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13)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FF3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5B7D690A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1133E8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15.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1001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DE7D2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"GUILLAIN BARRE SYNDROME"/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33F3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14375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2898D4CB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337DB8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16.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AFAEC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90BF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15)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BD19F0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4FB7F101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849F7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17.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A3084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4231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DIPLOPIA/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36C8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22387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2B8514D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A58B67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18.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1D8A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1E15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17)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E18C1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1EDCF818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13986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19.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A0E9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9FAF8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STRABISMUS/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D5F47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15154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EFEB7A6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26674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20.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547E8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717A6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19)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318E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6379075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D8267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21.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48377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855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</w:t>
            </w:r>
            <w:proofErr w:type="spell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tingl</w:t>
            </w:r>
            <w:proofErr w:type="spellEnd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*</w:t>
            </w:r>
            <w:proofErr w:type="gram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).</w:t>
            </w:r>
            <w:proofErr w:type="spellStart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ti</w:t>
            </w:r>
            <w:proofErr w:type="gramEnd"/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,ab</w:t>
            </w:r>
            <w:proofErr w:type="spellEnd"/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CC5A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4695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4B6172B7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847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22.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07AC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366E2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21)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FEBB3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96C4096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ABDBB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23.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D9450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BF91C3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"NEUROMUSCULAR DISEASE"/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47B15D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16014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5E1D9A1B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F68174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24.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0F324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EMBASE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C882A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(12 AND 23)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D0962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0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  <w:tr w:rsidR="002C164C" w:rsidRPr="002C164C" w14:paraId="0D41C9C0" w14:textId="77777777" w:rsidTr="002C164C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DD75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25.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2B4D7F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Medline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3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8C4A5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"NEUROMUSCULAR DISEASES"/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E109" w14:textId="77777777" w:rsidR="002C164C" w:rsidRPr="002C164C" w:rsidRDefault="002C164C" w:rsidP="002C16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2C164C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GB"/>
              </w:rPr>
              <w:t>10112</w:t>
            </w:r>
            <w:r w:rsidRPr="002C164C">
              <w:rPr>
                <w:rFonts w:ascii="Helvetica" w:eastAsia="Times New Roman" w:hAnsi="Helvetica" w:cs="Times New Roman"/>
                <w:sz w:val="24"/>
                <w:szCs w:val="24"/>
                <w:lang w:eastAsia="en-GB"/>
              </w:rPr>
              <w:t> </w:t>
            </w:r>
          </w:p>
        </w:tc>
      </w:tr>
    </w:tbl>
    <w:p w14:paraId="2FE5760F" w14:textId="77777777" w:rsidR="00C80ECB" w:rsidRDefault="00C80ECB"/>
    <w:sectPr w:rsidR="00C80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64C"/>
    <w:rsid w:val="00030E8F"/>
    <w:rsid w:val="00034416"/>
    <w:rsid w:val="000B73D4"/>
    <w:rsid w:val="001437D7"/>
    <w:rsid w:val="0015256F"/>
    <w:rsid w:val="001C5050"/>
    <w:rsid w:val="002C164C"/>
    <w:rsid w:val="00327EE9"/>
    <w:rsid w:val="00387FBF"/>
    <w:rsid w:val="004E54E7"/>
    <w:rsid w:val="005A11D9"/>
    <w:rsid w:val="005E7195"/>
    <w:rsid w:val="007C699B"/>
    <w:rsid w:val="007E6828"/>
    <w:rsid w:val="007F51BA"/>
    <w:rsid w:val="00856AA2"/>
    <w:rsid w:val="008D3BA4"/>
    <w:rsid w:val="0090607B"/>
    <w:rsid w:val="00926E84"/>
    <w:rsid w:val="009547EC"/>
    <w:rsid w:val="00992C84"/>
    <w:rsid w:val="009B2453"/>
    <w:rsid w:val="009E3AA8"/>
    <w:rsid w:val="009E490F"/>
    <w:rsid w:val="00A16934"/>
    <w:rsid w:val="00B14439"/>
    <w:rsid w:val="00B861CD"/>
    <w:rsid w:val="00C03E01"/>
    <w:rsid w:val="00C137FC"/>
    <w:rsid w:val="00C80ECB"/>
    <w:rsid w:val="00CA7F3E"/>
    <w:rsid w:val="00CF1956"/>
    <w:rsid w:val="00D02AB0"/>
    <w:rsid w:val="00D524D8"/>
    <w:rsid w:val="00D777DF"/>
    <w:rsid w:val="00DD54C7"/>
    <w:rsid w:val="00E63956"/>
    <w:rsid w:val="00E943B5"/>
    <w:rsid w:val="00ED2700"/>
    <w:rsid w:val="00ED2CB6"/>
    <w:rsid w:val="00FB7920"/>
    <w:rsid w:val="00FD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06455"/>
  <w15:chartTrackingRefBased/>
  <w15:docId w15:val="{D5BC2753-C8F9-4DE6-BA69-9EE1E872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C1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C164C"/>
  </w:style>
  <w:style w:type="character" w:customStyle="1" w:styleId="eop">
    <w:name w:val="eop"/>
    <w:basedOn w:val="DefaultParagraphFont"/>
    <w:rsid w:val="002C164C"/>
  </w:style>
  <w:style w:type="character" w:customStyle="1" w:styleId="spellingerror">
    <w:name w:val="spellingerror"/>
    <w:basedOn w:val="DefaultParagraphFont"/>
    <w:rsid w:val="002C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2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65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36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1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2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3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1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9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5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1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3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6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07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5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3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9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4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41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9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84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4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3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6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7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70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23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29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34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0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11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4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7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50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64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02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4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75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4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27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9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36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0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59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76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23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2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0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6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8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2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73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3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8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2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64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94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8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92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9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9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1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4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85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71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44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89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0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4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2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45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33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0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0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2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9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8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46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9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8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69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1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38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0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56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4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63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5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37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02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2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31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3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4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7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24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31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95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3251AE-5CE5-4947-9190-19D7F8A35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2045dd-ef42-47a5-a0c9-61db8b65d320"/>
    <ds:schemaRef ds:uri="d2389ad0-4628-4ca4-babd-a5e1ca1fc4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C34746-567C-4AC1-8D01-19B3A72F84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0B0DF7A-0530-489B-98F0-60619B039D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Hospitals Of Leicester NHS Trust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Divall Pip - Clinical Librarian Service Manager</dc:creator>
  <cp:keywords/>
  <dc:description/>
  <cp:lastModifiedBy>Helene Gorring</cp:lastModifiedBy>
  <cp:revision>2</cp:revision>
  <dcterms:created xsi:type="dcterms:W3CDTF">2020-04-23T15:11:00Z</dcterms:created>
  <dcterms:modified xsi:type="dcterms:W3CDTF">2020-04-23T15:11:00Z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