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00000" w:rsidRDefault="00A62C2F" w14:paraId="672A6659" wp14:textId="77777777">
      <w:pPr>
        <w:pStyle w:val="NormalWeb"/>
        <w:jc w:val="right"/>
      </w:pPr>
      <w:r>
        <w:rPr>
          <w:noProof/>
        </w:rPr>
        <w:drawing>
          <wp:inline xmlns:wp14="http://schemas.microsoft.com/office/word/2010/wordprocessingDrawing" distT="0" distB="0" distL="0" distR="0" wp14:anchorId="6DC2D91C" wp14:editId="7777777">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xmlns:wp14="http://schemas.microsoft.com/office/word/2010/wordml" w:rsidR="00000000" w:rsidRDefault="00A62C2F" w14:paraId="754B30CF" wp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search request</w:t>
      </w:r>
    </w:p>
    <w:p xmlns:wp14="http://schemas.microsoft.com/office/word/2010/wordml" w:rsidR="00000000" w:rsidRDefault="00A62C2F" w14:paraId="0A37501D" wp14:textId="77777777">
      <w:pPr>
        <w:rPr>
          <w:rFonts w:eastAsia="Times New Roman"/>
        </w:rPr>
      </w:pPr>
    </w:p>
    <w:p xmlns:wp14="http://schemas.microsoft.com/office/word/2010/wordml" w:rsidR="00000000" w:rsidRDefault="00050925" w14:paraId="560B15BC" wp14:textId="77777777">
      <w:pPr>
        <w:pStyle w:val="Heading2"/>
        <w:rPr>
          <w:rFonts w:eastAsia="Times New Roman"/>
        </w:rPr>
      </w:pPr>
      <w:r>
        <w:rPr>
          <w:rFonts w:eastAsia="Times New Roman"/>
        </w:rPr>
        <w:t>L</w:t>
      </w:r>
      <w:r w:rsidR="00A62C2F">
        <w:rPr>
          <w:rFonts w:eastAsia="Times New Roman"/>
        </w:rPr>
        <w:t>iterature about adolescent eating disorders during the COVID pandemic</w:t>
      </w:r>
      <w:bookmarkStart w:name="_GoBack" w:id="0"/>
      <w:bookmarkEnd w:id="0"/>
    </w:p>
    <w:p xmlns:wp14="http://schemas.microsoft.com/office/word/2010/wordml" w:rsidR="00000000" w:rsidRDefault="00A62C2F" w14:paraId="4BD89145" wp14:textId="77777777">
      <w:pPr>
        <w:pStyle w:val="NormalWeb"/>
      </w:pPr>
      <w:r>
        <w:rPr>
          <w:rStyle w:val="Strong"/>
        </w:rPr>
        <w:t>ID of request:</w:t>
      </w:r>
      <w:r>
        <w:t xml:space="preserve"> 28408</w:t>
      </w:r>
      <w:r>
        <w:br/>
      </w:r>
      <w:r>
        <w:rPr>
          <w:rStyle w:val="Strong"/>
        </w:rPr>
        <w:t>Date of request:</w:t>
      </w:r>
      <w:r>
        <w:t xml:space="preserve"> 22nd March, 2021</w:t>
      </w:r>
      <w:r>
        <w:br/>
      </w:r>
      <w:r>
        <w:rPr>
          <w:rStyle w:val="Strong"/>
        </w:rPr>
        <w:t>Date of completion:</w:t>
      </w:r>
      <w:r>
        <w:t xml:space="preserve"> 13th April, 2021 </w:t>
      </w:r>
    </w:p>
    <w:p xmlns:wp14="http://schemas.microsoft.com/office/word/2010/wordml" w:rsidR="00000000" w:rsidRDefault="00A62C2F" w14:paraId="586819D8" wp14:textId="77777777">
      <w:pPr>
        <w:pStyle w:val="NormalWeb"/>
      </w:pPr>
      <w:r>
        <w:t xml:space="preserve">If you would like to request any articles or any further help, please contact:  Clare </w:t>
      </w:r>
      <w:proofErr w:type="spellStart"/>
      <w:r>
        <w:t>Thornalley</w:t>
      </w:r>
      <w:proofErr w:type="spellEnd"/>
      <w:r>
        <w:t xml:space="preserve"> at </w:t>
      </w:r>
      <w:hyperlink w:tgtFrame="_top" w:history="1" r:id="rId7">
        <w:r>
          <w:rPr>
            <w:rStyle w:val="Hyperlink"/>
          </w:rPr>
          <w:t xml:space="preserve">clare.thornalley1@nhs.net </w:t>
        </w:r>
      </w:hyperlink>
    </w:p>
    <w:p xmlns:wp14="http://schemas.microsoft.com/office/word/2010/wordml" w:rsidR="00000000" w:rsidRDefault="00A62C2F" w14:paraId="2644EC7D" wp14:textId="77777777">
      <w:pPr>
        <w:pStyle w:val="NormalWeb"/>
      </w:pPr>
      <w:r>
        <w:t>Please acknowledge this work in any resulting paper or presentation as</w:t>
      </w:r>
      <w:r>
        <w:t>: Evidence search: literature about adolescent eating disorders during the COVID pandemic</w:t>
      </w:r>
      <w:proofErr w:type="gramStart"/>
      <w:r>
        <w:t>..</w:t>
      </w:r>
      <w:proofErr w:type="gramEnd"/>
      <w:r>
        <w:t xml:space="preserve"> Clare </w:t>
      </w:r>
      <w:proofErr w:type="spellStart"/>
      <w:r>
        <w:t>Thornalley</w:t>
      </w:r>
      <w:proofErr w:type="spellEnd"/>
      <w:r>
        <w:t xml:space="preserve">. (13th April, 2021). BRIGHTON, UK: Brighton and Sussex Library and Knowledge Service. </w:t>
      </w:r>
    </w:p>
    <w:p xmlns:wp14="http://schemas.microsoft.com/office/word/2010/wordml" w:rsidR="00000000" w:rsidRDefault="00A62C2F" w14:paraId="0C39363E" wp14:textId="77777777">
      <w:pPr>
        <w:pStyle w:val="NormalWeb"/>
      </w:pPr>
      <w:r>
        <w:rPr>
          <w:rStyle w:val="Strong"/>
        </w:rPr>
        <w:t>Sources searched</w:t>
      </w:r>
      <w:r>
        <w:br/>
      </w:r>
      <w:r>
        <w:t>Cochrane Library (0</w:t>
      </w:r>
      <w:proofErr w:type="gramStart"/>
      <w:r>
        <w:t>)</w:t>
      </w:r>
      <w:proofErr w:type="gramEnd"/>
      <w:r>
        <w:br/>
      </w:r>
      <w:r>
        <w:t>EMBASE (3)</w:t>
      </w:r>
      <w:r>
        <w:br/>
      </w:r>
      <w:r>
        <w:t>MEDLINE (9)</w:t>
      </w:r>
      <w:r>
        <w:br/>
      </w:r>
      <w:r>
        <w:t>NHS Digital (1)</w:t>
      </w:r>
      <w:r>
        <w:br/>
      </w:r>
      <w:r>
        <w:t>PROSPERO (2)</w:t>
      </w:r>
      <w:r>
        <w:br/>
      </w:r>
      <w:proofErr w:type="spellStart"/>
      <w:r>
        <w:t>PsycInfo</w:t>
      </w:r>
      <w:proofErr w:type="spellEnd"/>
      <w:r>
        <w:t xml:space="preserve"> (3)</w:t>
      </w:r>
      <w:r>
        <w:br/>
      </w:r>
      <w:r>
        <w:t>TRIP Database (1)</w:t>
      </w:r>
      <w:r>
        <w:br/>
      </w:r>
      <w:proofErr w:type="spellStart"/>
      <w:r>
        <w:t>UpToDate</w:t>
      </w:r>
      <w:proofErr w:type="spellEnd"/>
      <w:r>
        <w:t xml:space="preserve"> (2)</w:t>
      </w:r>
    </w:p>
    <w:p xmlns:wp14="http://schemas.microsoft.com/office/word/2010/wordml" w:rsidR="00000000" w:rsidRDefault="00A62C2F" w14:paraId="3BE3BE2D" wp14:textId="77777777">
      <w:pPr>
        <w:pStyle w:val="NormalWeb"/>
      </w:pPr>
      <w:r>
        <w:rPr>
          <w:rStyle w:val="Strong"/>
        </w:rPr>
        <w:t>Date range used</w:t>
      </w:r>
      <w:r>
        <w:t xml:space="preserve"> (5 years, 10 years): 2000 - 2021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xmlns:wp14="http://schemas.microsoft.com/office/word/2010/wordml" w:rsidR="00000000" w:rsidRDefault="00A62C2F" w14:paraId="58FA95E6" wp14:textId="77777777">
      <w:pPr>
        <w:pStyle w:val="NormalWeb"/>
        <w:divId w:val="2131194328"/>
      </w:pPr>
      <w:r>
        <w:t xml:space="preserve">Relevant natural language and controlled vocabulary terms selected from the </w:t>
      </w:r>
      <w:proofErr w:type="spellStart"/>
      <w:r>
        <w:t>MeSH</w:t>
      </w:r>
      <w:proofErr w:type="spellEnd"/>
      <w:r>
        <w:t xml:space="preserve"> index were combined. Final result sets were de-duplicated and reviewed for relevance by the searcher, irrelevant results being discarded.</w:t>
      </w:r>
    </w:p>
    <w:p xmlns:wp14="http://schemas.microsoft.com/office/word/2010/wordml" w:rsidR="00000000" w:rsidRDefault="00A62C2F" w14:paraId="11572C8C" wp14:textId="77777777">
      <w:pPr>
        <w:pStyle w:val="NormalWeb"/>
      </w:pPr>
      <w:r>
        <w:t>For more information about the reso</w:t>
      </w:r>
      <w:r>
        <w:t xml:space="preserve">urces please go to: </w:t>
      </w:r>
      <w:hyperlink w:history="1" r:id="rId8">
        <w:r>
          <w:rPr>
            <w:rStyle w:val="Hyperlink"/>
          </w:rPr>
          <w:t xml:space="preserve">https://www.bsuh.nhs.uk/library/ </w:t>
        </w:r>
      </w:hyperlink>
      <w:r>
        <w:t xml:space="preserve">. </w:t>
      </w:r>
    </w:p>
    <w:p xmlns:wp14="http://schemas.microsoft.com/office/word/2010/wordml" w:rsidR="00000000" w:rsidRDefault="00A62C2F" w14:paraId="547C4075" wp14:textId="77777777">
      <w:pPr>
        <w:pStyle w:val="Heading2"/>
        <w:rPr>
          <w:rFonts w:eastAsia="Times New Roman"/>
        </w:rPr>
      </w:pPr>
      <w:r>
        <w:rPr>
          <w:rFonts w:eastAsia="Times New Roman"/>
        </w:rPr>
        <w:t>Summary of Results</w:t>
      </w:r>
    </w:p>
    <w:p xmlns:wp14="http://schemas.microsoft.com/office/word/2010/wordml" w:rsidR="00000000" w:rsidRDefault="00A62C2F" w14:paraId="7192C297" wp14:textId="77777777">
      <w:pPr>
        <w:pStyle w:val="NormalWeb"/>
      </w:pPr>
      <w:r>
        <w:t>This is an emerging topic area and I have started the search by locating statistics which demonstrate the variation in admission rat</w:t>
      </w:r>
      <w:r>
        <w:t>es before and during the pandemic (See NHS Digital in the Search Results section) The Cochrane Library was checked for existing systematic reviews, which did not yield anything (as was expected) but Prospero listed two systematic reviews that are currently</w:t>
      </w:r>
      <w:r>
        <w:t xml:space="preserve"> underway (See </w:t>
      </w:r>
      <w:proofErr w:type="spellStart"/>
      <w:r>
        <w:t>Devoe</w:t>
      </w:r>
      <w:proofErr w:type="spellEnd"/>
      <w:r>
        <w:t xml:space="preserve"> and </w:t>
      </w:r>
      <w:proofErr w:type="spellStart"/>
      <w:r>
        <w:t>Fiocca</w:t>
      </w:r>
      <w:proofErr w:type="spellEnd"/>
      <w:r>
        <w:t>) </w:t>
      </w:r>
    </w:p>
    <w:p xmlns:wp14="http://schemas.microsoft.com/office/word/2010/wordml" w:rsidR="00000000" w:rsidRDefault="00A62C2F" w14:paraId="1016A39B" wp14:textId="77777777">
      <w:pPr>
        <w:pStyle w:val="NormalWeb"/>
      </w:pPr>
      <w:r>
        <w:t>In reference to service delivery under pandemic conditions, Brooks, et al, offer a review of 24 studies examined the psychological impact of quarantine in 10 countries during previous infectious disease outbreaks. Davis, e</w:t>
      </w:r>
      <w:r>
        <w:t xml:space="preserve">t al, also </w:t>
      </w:r>
      <w:proofErr w:type="gramStart"/>
      <w:r>
        <w:t>discuss</w:t>
      </w:r>
      <w:proofErr w:type="gramEnd"/>
      <w:r>
        <w:t xml:space="preserve"> a model of care provision for adolescent eating disorders offered at one institution during the current covid-19 pandemic.</w:t>
      </w:r>
    </w:p>
    <w:p xmlns:wp14="http://schemas.microsoft.com/office/word/2010/wordml" w:rsidR="00000000" w:rsidRDefault="00A62C2F" w14:paraId="39F8CC8C" wp14:textId="77777777">
      <w:pPr>
        <w:pStyle w:val="NormalWeb"/>
      </w:pPr>
      <w:r>
        <w:t xml:space="preserve">Medline and </w:t>
      </w:r>
      <w:proofErr w:type="spellStart"/>
      <w:r>
        <w:t>Embase</w:t>
      </w:r>
      <w:proofErr w:type="spellEnd"/>
      <w:r>
        <w:t xml:space="preserve"> have been searched for their breadth of coverage, with attention to risk factors and treatment </w:t>
      </w:r>
      <w:r>
        <w:t xml:space="preserve">approaches as requested. A search mirroring this of </w:t>
      </w:r>
      <w:proofErr w:type="spellStart"/>
      <w:r>
        <w:t>PsycInfo</w:t>
      </w:r>
      <w:proofErr w:type="spellEnd"/>
      <w:r>
        <w:t xml:space="preserve"> as a specialist mental health database has also been undertaken. </w:t>
      </w:r>
    </w:p>
    <w:p xmlns:wp14="http://schemas.microsoft.com/office/word/2010/wordml" w:rsidR="00000000" w:rsidRDefault="00A62C2F" w14:paraId="6E7BEAA2" wp14:textId="77777777">
      <w:pPr>
        <w:pStyle w:val="NormalWeb"/>
      </w:pPr>
      <w:r>
        <w:rPr>
          <w:rStyle w:val="Strong"/>
        </w:rPr>
        <w:t> </w:t>
      </w:r>
    </w:p>
    <w:p xmlns:wp14="http://schemas.microsoft.com/office/word/2010/wordml" w:rsidR="00000000" w:rsidRDefault="00A62C2F" w14:paraId="63E4A9CD" wp14:textId="77777777">
      <w:pPr>
        <w:pStyle w:val="NormalWeb"/>
      </w:pPr>
      <w:r>
        <w:rPr>
          <w:rStyle w:val="Strong"/>
        </w:rPr>
        <w:t> </w:t>
      </w:r>
    </w:p>
    <w:p xmlns:wp14="http://schemas.microsoft.com/office/word/2010/wordml" w:rsidR="00000000" w:rsidRDefault="00A62C2F" w14:paraId="406425CA" wp14:textId="77777777">
      <w:pPr>
        <w:pStyle w:val="Heading2"/>
        <w:rPr>
          <w:rFonts w:eastAsia="Times New Roman"/>
        </w:rPr>
      </w:pPr>
      <w:r>
        <w:rPr>
          <w:rFonts w:eastAsia="Times New Roman"/>
        </w:rPr>
        <w:t>Contents</w:t>
      </w:r>
    </w:p>
    <w:p xmlns:wp14="http://schemas.microsoft.com/office/word/2010/wordml" w:rsidR="00000000" w:rsidRDefault="00A62C2F" w14:paraId="6361B093" wp14:textId="77777777">
      <w:pPr>
        <w:pStyle w:val="tocitemgroup"/>
        <w:spacing w:before="0" w:after="0"/>
      </w:pPr>
      <w:hyperlink w:history="1" w:anchor="Content4">
        <w:r>
          <w:rPr>
            <w:rStyle w:val="Hyperlink"/>
          </w:rPr>
          <w:t>A. Institutional Publications</w:t>
        </w:r>
      </w:hyperlink>
    </w:p>
    <w:p xmlns:wp14="http://schemas.microsoft.com/office/word/2010/wordml" w:rsidR="00000000" w:rsidRDefault="00A62C2F" w14:paraId="61FC0511" wp14:textId="77777777">
      <w:pPr>
        <w:pStyle w:val="tocitempublisher"/>
        <w:spacing w:before="0"/>
      </w:pPr>
      <w:r>
        <w:rPr>
          <w:rStyle w:val="toc1"/>
        </w:rPr>
        <w:t>NHS Digital</w:t>
      </w:r>
    </w:p>
    <w:p xmlns:wp14="http://schemas.microsoft.com/office/word/2010/wordml" w:rsidR="00000000" w:rsidRDefault="00A62C2F" w14:paraId="132B1AB3" wp14:textId="77777777">
      <w:pPr>
        <w:pStyle w:val="tocitem"/>
      </w:pPr>
      <w:hyperlink w:history="1" w:anchor="Research899754">
        <w:proofErr w:type="gramStart"/>
        <w:r>
          <w:rPr>
            <w:rStyle w:val="Hyperlink"/>
          </w:rPr>
          <w:t>Hospit</w:t>
        </w:r>
        <w:r>
          <w:rPr>
            <w:rStyle w:val="Hyperlink"/>
          </w:rPr>
          <w:t>al admissions data on eating disorders.</w:t>
        </w:r>
        <w:proofErr w:type="gramEnd"/>
      </w:hyperlink>
    </w:p>
    <w:p xmlns:wp14="http://schemas.microsoft.com/office/word/2010/wordml" w:rsidR="00000000" w:rsidRDefault="00A62C2F" w14:paraId="5DAB6C7B" wp14:textId="77777777">
      <w:pPr>
        <w:rPr>
          <w:rFonts w:eastAsia="Times New Roman"/>
        </w:rPr>
      </w:pPr>
    </w:p>
    <w:p xmlns:wp14="http://schemas.microsoft.com/office/word/2010/wordml" w:rsidR="00000000" w:rsidRDefault="00A62C2F" w14:paraId="36EA0792" wp14:textId="77777777">
      <w:pPr>
        <w:pStyle w:val="tocitemgroup"/>
        <w:spacing w:before="0" w:after="0"/>
      </w:pPr>
      <w:hyperlink w:history="1" w:anchor="Content5">
        <w:r>
          <w:rPr>
            <w:rStyle w:val="Hyperlink"/>
          </w:rPr>
          <w:t>B. Original Research</w:t>
        </w:r>
      </w:hyperlink>
    </w:p>
    <w:p xmlns:wp14="http://schemas.microsoft.com/office/word/2010/wordml" w:rsidR="00000000" w:rsidRDefault="00A62C2F" w14:paraId="2798147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33">
        <w:r>
          <w:rPr>
            <w:rStyle w:val="Hyperlink"/>
            <w:rFonts w:eastAsia="Times New Roman"/>
            <w:sz w:val="22"/>
            <w:szCs w:val="22"/>
          </w:rPr>
          <w:t>79. Impact of COVID-19 on Access to Eating Disorder Treatment</w:t>
        </w:r>
      </w:hyperlink>
    </w:p>
    <w:p xmlns:wp14="http://schemas.microsoft.com/office/word/2010/wordml" w:rsidR="00000000" w:rsidRDefault="00A62C2F" w14:paraId="7D83363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28">
        <w:r>
          <w:rPr>
            <w:rStyle w:val="Hyperlink"/>
            <w:rFonts w:eastAsia="Times New Roman"/>
            <w:sz w:val="22"/>
            <w:szCs w:val="22"/>
          </w:rPr>
          <w:t>84. COVID-19's Impact on Patients With Eating Disorders: The Relationship Between Eating Disorder/Mental Health Symptoms and Eating Disorder Motivation to Recover</w:t>
        </w:r>
      </w:hyperlink>
    </w:p>
    <w:p xmlns:wp14="http://schemas.microsoft.com/office/word/2010/wordml" w:rsidR="00000000" w:rsidRDefault="00A62C2F" w14:paraId="2CB0DB0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6">
        <w:r>
          <w:rPr>
            <w:rStyle w:val="Hyperlink"/>
            <w:rFonts w:eastAsia="Times New Roman"/>
            <w:sz w:val="22"/>
            <w:szCs w:val="22"/>
          </w:rPr>
          <w:t xml:space="preserve">Adapting and adopting highly specialized </w:t>
        </w:r>
        <w:proofErr w:type="spellStart"/>
        <w:r>
          <w:rPr>
            <w:rStyle w:val="Hyperlink"/>
            <w:rFonts w:eastAsia="Times New Roman"/>
            <w:sz w:val="22"/>
            <w:szCs w:val="22"/>
          </w:rPr>
          <w:t>pediatric</w:t>
        </w:r>
        <w:proofErr w:type="spellEnd"/>
        <w:r>
          <w:rPr>
            <w:rStyle w:val="Hyperlink"/>
            <w:rFonts w:eastAsia="Times New Roman"/>
            <w:sz w:val="22"/>
            <w:szCs w:val="22"/>
          </w:rPr>
          <w:t xml:space="preserve"> eatin</w:t>
        </w:r>
        <w:r>
          <w:rPr>
            <w:rStyle w:val="Hyperlink"/>
            <w:rFonts w:eastAsia="Times New Roman"/>
            <w:sz w:val="22"/>
            <w:szCs w:val="22"/>
          </w:rPr>
          <w:t>g disorder treatment to virtual care: a protocol for an implementation study in the COVID-19 context.</w:t>
        </w:r>
      </w:hyperlink>
    </w:p>
    <w:p xmlns:wp14="http://schemas.microsoft.com/office/word/2010/wordml" w:rsidR="00000000" w:rsidRDefault="00A62C2F" w14:paraId="101ACA5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2">
        <w:r>
          <w:rPr>
            <w:rStyle w:val="Hyperlink"/>
            <w:rFonts w:eastAsia="Times New Roman"/>
            <w:sz w:val="22"/>
            <w:szCs w:val="22"/>
          </w:rPr>
          <w:t>Exploring changes in body image, eating and exercise during the COVID-19 lockdown: A UK survey.</w:t>
        </w:r>
      </w:hyperlink>
    </w:p>
    <w:p xmlns:wp14="http://schemas.microsoft.com/office/word/2010/wordml" w:rsidR="00000000" w:rsidRDefault="00A62C2F" w14:paraId="70F5FA2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39">
        <w:r>
          <w:rPr>
            <w:rStyle w:val="Hyperlink"/>
            <w:rFonts w:eastAsia="Times New Roman"/>
            <w:sz w:val="22"/>
            <w:szCs w:val="22"/>
          </w:rPr>
          <w:t>Indirect acute effects of the COVID-19 pandemic on physical and mental health in the UK: a population-based study.</w:t>
        </w:r>
      </w:hyperlink>
    </w:p>
    <w:p xmlns:wp14="http://schemas.microsoft.com/office/word/2010/wordml" w:rsidR="00000000" w:rsidRDefault="00A62C2F" w14:paraId="59A9B4A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37">
        <w:r>
          <w:rPr>
            <w:rStyle w:val="Hyperlink"/>
            <w:rFonts w:eastAsia="Times New Roman"/>
            <w:sz w:val="22"/>
            <w:szCs w:val="22"/>
          </w:rPr>
          <w:t>The impact of COVID-19 lockdown on social network sites use, body i</w:t>
        </w:r>
        <w:r>
          <w:rPr>
            <w:rStyle w:val="Hyperlink"/>
            <w:rFonts w:eastAsia="Times New Roman"/>
            <w:sz w:val="22"/>
            <w:szCs w:val="22"/>
          </w:rPr>
          <w:t>mage disturbances and self-esteem among adolescent and young women.</w:t>
        </w:r>
      </w:hyperlink>
    </w:p>
    <w:p xmlns:wp14="http://schemas.microsoft.com/office/word/2010/wordml" w:rsidR="00000000" w:rsidRDefault="00A62C2F" w14:paraId="32D5BC7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38">
        <w:r>
          <w:rPr>
            <w:rStyle w:val="Hyperlink"/>
            <w:rFonts w:eastAsia="Times New Roman"/>
            <w:sz w:val="22"/>
            <w:szCs w:val="22"/>
          </w:rPr>
          <w:t>Treatment of eating disorders in adolescents during the COVID-19 pandemic: a case series.</w:t>
        </w:r>
      </w:hyperlink>
    </w:p>
    <w:p xmlns:wp14="http://schemas.microsoft.com/office/word/2010/wordml" w:rsidR="00000000" w:rsidRDefault="00A62C2F" w14:paraId="4A5A802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29">
        <w:r>
          <w:rPr>
            <w:rStyle w:val="Hyperlink"/>
            <w:rFonts w:eastAsia="Times New Roman"/>
            <w:sz w:val="22"/>
            <w:szCs w:val="22"/>
          </w:rPr>
          <w:t>"Now It's Just Old Habit</w:t>
        </w:r>
        <w:r>
          <w:rPr>
            <w:rStyle w:val="Hyperlink"/>
            <w:rFonts w:eastAsia="Times New Roman"/>
            <w:sz w:val="22"/>
            <w:szCs w:val="22"/>
          </w:rPr>
          <w:t>s and Misery"-Understanding the Impact of the Covid-19 Pandemic on People With Current or Life-Time Eating Disorders: A Qualitative Study</w:t>
        </w:r>
      </w:hyperlink>
    </w:p>
    <w:p xmlns:wp14="http://schemas.microsoft.com/office/word/2010/wordml" w:rsidR="00000000" w:rsidRDefault="00A62C2F" w14:paraId="21A9645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3">
        <w:r>
          <w:rPr>
            <w:rStyle w:val="Hyperlink"/>
            <w:rFonts w:eastAsia="Times New Roman"/>
            <w:sz w:val="22"/>
            <w:szCs w:val="22"/>
          </w:rPr>
          <w:t>Bulimia nervosa in times of the COVID-19 pandemic-Results from an online survey o</w:t>
        </w:r>
        <w:r>
          <w:rPr>
            <w:rStyle w:val="Hyperlink"/>
            <w:rFonts w:eastAsia="Times New Roman"/>
            <w:sz w:val="22"/>
            <w:szCs w:val="22"/>
          </w:rPr>
          <w:t>f former inpatients.</w:t>
        </w:r>
      </w:hyperlink>
    </w:p>
    <w:p xmlns:wp14="http://schemas.microsoft.com/office/word/2010/wordml" w:rsidR="00000000" w:rsidRDefault="00A62C2F" w14:paraId="6770249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53">
        <w:r>
          <w:rPr>
            <w:rStyle w:val="Hyperlink"/>
            <w:rFonts w:eastAsia="Times New Roman"/>
            <w:sz w:val="22"/>
            <w:szCs w:val="22"/>
          </w:rPr>
          <w:t>Challenges and opportunities for enhanced cognitive behaviour therapy (CBT-E) in light of COVID-19</w:t>
        </w:r>
      </w:hyperlink>
    </w:p>
    <w:p xmlns:wp14="http://schemas.microsoft.com/office/word/2010/wordml" w:rsidR="00000000" w:rsidRDefault="00A62C2F" w14:paraId="3F63D8D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4">
        <w:r>
          <w:rPr>
            <w:rStyle w:val="Hyperlink"/>
            <w:rFonts w:eastAsia="Times New Roman"/>
            <w:sz w:val="22"/>
            <w:szCs w:val="22"/>
          </w:rPr>
          <w:t>Children and adolescents with eating disorders during COVID-19</w:t>
        </w:r>
        <w:r>
          <w:rPr>
            <w:rStyle w:val="Hyperlink"/>
            <w:rFonts w:eastAsia="Times New Roman"/>
            <w:sz w:val="22"/>
            <w:szCs w:val="22"/>
          </w:rPr>
          <w:t xml:space="preserve"> confinement: Difficulties and future challenges.</w:t>
        </w:r>
      </w:hyperlink>
    </w:p>
    <w:p xmlns:wp14="http://schemas.microsoft.com/office/word/2010/wordml" w:rsidR="00000000" w:rsidRDefault="00A62C2F" w14:paraId="3163502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1">
        <w:r>
          <w:rPr>
            <w:rStyle w:val="Hyperlink"/>
            <w:rFonts w:eastAsia="Times New Roman"/>
            <w:sz w:val="22"/>
            <w:szCs w:val="22"/>
          </w:rPr>
          <w:t>Early impact of COVID-19 on individuals with self-reported eating disorders: A survey of ~1,000 individuals in the United States and the Netherlands.</w:t>
        </w:r>
      </w:hyperlink>
    </w:p>
    <w:p xmlns:wp14="http://schemas.microsoft.com/office/word/2010/wordml" w:rsidR="00000000" w:rsidRDefault="00A62C2F" w14:paraId="169BB06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9">
        <w:r>
          <w:rPr>
            <w:rStyle w:val="Hyperlink"/>
            <w:rFonts w:eastAsia="Times New Roman"/>
            <w:sz w:val="22"/>
            <w:szCs w:val="22"/>
          </w:rPr>
          <w:t>Eating disorders in times of the COVID-19 pandemic-Results from an online survey of patients with anorexia nervosa.</w:t>
        </w:r>
      </w:hyperlink>
    </w:p>
    <w:p xmlns:wp14="http://schemas.microsoft.com/office/word/2010/wordml" w:rsidR="00000000" w:rsidRDefault="00A62C2F" w14:paraId="13091A2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52">
        <w:r>
          <w:rPr>
            <w:rStyle w:val="Hyperlink"/>
            <w:rFonts w:eastAsia="Times New Roman"/>
            <w:sz w:val="22"/>
            <w:szCs w:val="22"/>
          </w:rPr>
          <w:t>Family</w:t>
        </w:r>
        <w:r>
          <w:rPr>
            <w:rStyle w:val="Hyperlink"/>
            <w:rFonts w:ascii="Cambria Math" w:hAnsi="Cambria Math" w:eastAsia="Times New Roman" w:cs="Cambria Math"/>
            <w:sz w:val="22"/>
            <w:szCs w:val="22"/>
          </w:rPr>
          <w:t>‐</w:t>
        </w:r>
        <w:r>
          <w:rPr>
            <w:rStyle w:val="Hyperlink"/>
            <w:rFonts w:eastAsia="Times New Roman"/>
            <w:sz w:val="22"/>
            <w:szCs w:val="22"/>
          </w:rPr>
          <w:t>based treatment via videoconference: Clinical recommendations for treatment pr</w:t>
        </w:r>
        <w:r>
          <w:rPr>
            <w:rStyle w:val="Hyperlink"/>
            <w:rFonts w:eastAsia="Times New Roman"/>
            <w:sz w:val="22"/>
            <w:szCs w:val="22"/>
          </w:rPr>
          <w:t>oviders during COVID-19 and beyond</w:t>
        </w:r>
      </w:hyperlink>
    </w:p>
    <w:p xmlns:wp14="http://schemas.microsoft.com/office/word/2010/wordml" w:rsidR="00000000" w:rsidRDefault="00A62C2F" w14:paraId="75252A8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0">
        <w:r>
          <w:rPr>
            <w:rStyle w:val="Hyperlink"/>
            <w:rFonts w:eastAsia="Times New Roman"/>
            <w:sz w:val="22"/>
            <w:szCs w:val="22"/>
          </w:rPr>
          <w:t xml:space="preserve">Outcomes of a Rapid Adolescent </w:t>
        </w:r>
        <w:proofErr w:type="spellStart"/>
        <w:r>
          <w:rPr>
            <w:rStyle w:val="Hyperlink"/>
            <w:rFonts w:eastAsia="Times New Roman"/>
            <w:sz w:val="22"/>
            <w:szCs w:val="22"/>
          </w:rPr>
          <w:t>Telehealth</w:t>
        </w:r>
        <w:proofErr w:type="spellEnd"/>
        <w:r>
          <w:rPr>
            <w:rStyle w:val="Hyperlink"/>
            <w:rFonts w:eastAsia="Times New Roman"/>
            <w:sz w:val="22"/>
            <w:szCs w:val="22"/>
          </w:rPr>
          <w:t xml:space="preserve"> Scale-Up </w:t>
        </w:r>
        <w:proofErr w:type="gramStart"/>
        <w:r>
          <w:rPr>
            <w:rStyle w:val="Hyperlink"/>
            <w:rFonts w:eastAsia="Times New Roman"/>
            <w:sz w:val="22"/>
            <w:szCs w:val="22"/>
          </w:rPr>
          <w:t>During</w:t>
        </w:r>
        <w:proofErr w:type="gramEnd"/>
        <w:r>
          <w:rPr>
            <w:rStyle w:val="Hyperlink"/>
            <w:rFonts w:eastAsia="Times New Roman"/>
            <w:sz w:val="22"/>
            <w:szCs w:val="22"/>
          </w:rPr>
          <w:t xml:space="preserve"> the COVID-19 Pandemic.</w:t>
        </w:r>
      </w:hyperlink>
    </w:p>
    <w:p xmlns:wp14="http://schemas.microsoft.com/office/word/2010/wordml" w:rsidR="00000000" w:rsidRDefault="00A62C2F" w14:paraId="24A966A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50">
        <w:proofErr w:type="spellStart"/>
        <w:r>
          <w:rPr>
            <w:rStyle w:val="Hyperlink"/>
            <w:rFonts w:eastAsia="Times New Roman"/>
            <w:sz w:val="22"/>
            <w:szCs w:val="22"/>
          </w:rPr>
          <w:t>Telehealth</w:t>
        </w:r>
        <w:proofErr w:type="spellEnd"/>
        <w:r>
          <w:rPr>
            <w:rStyle w:val="Hyperlink"/>
            <w:rFonts w:eastAsia="Times New Roman"/>
            <w:sz w:val="22"/>
            <w:szCs w:val="22"/>
          </w:rPr>
          <w:t xml:space="preserve"> transition in a comprehensive care unit for eating diso</w:t>
        </w:r>
        <w:r>
          <w:rPr>
            <w:rStyle w:val="Hyperlink"/>
            <w:rFonts w:eastAsia="Times New Roman"/>
            <w:sz w:val="22"/>
            <w:szCs w:val="22"/>
          </w:rPr>
          <w:t>rders: Challenges and long-term benefits.</w:t>
        </w:r>
      </w:hyperlink>
    </w:p>
    <w:p xmlns:wp14="http://schemas.microsoft.com/office/word/2010/wordml" w:rsidR="00000000" w:rsidRDefault="00A62C2F" w14:paraId="1302AEA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8">
        <w:r>
          <w:rPr>
            <w:rStyle w:val="Hyperlink"/>
            <w:rFonts w:eastAsia="Times New Roman"/>
            <w:sz w:val="22"/>
            <w:szCs w:val="22"/>
          </w:rPr>
          <w:t>The COVID-19 Pandemic and Rapid Implementation of Adolescent and Young Adult Telemedicine: Challenges and Opportunities for Innovation.</w:t>
        </w:r>
      </w:hyperlink>
    </w:p>
    <w:p xmlns:wp14="http://schemas.microsoft.com/office/word/2010/wordml" w:rsidR="00000000" w:rsidRDefault="00A62C2F" w14:paraId="3163967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5">
        <w:r>
          <w:rPr>
            <w:rStyle w:val="Hyperlink"/>
            <w:rFonts w:eastAsia="Times New Roman"/>
            <w:sz w:val="22"/>
            <w:szCs w:val="22"/>
          </w:rPr>
          <w:t>The impact of COVID-19 epidemic on eating disorders: A longitudinal observation of pre versus post psychopathological features in a sample of patients with eating disorders and a group of healthy controls.</w:t>
        </w:r>
      </w:hyperlink>
    </w:p>
    <w:p xmlns:wp14="http://schemas.microsoft.com/office/word/2010/wordml" w:rsidR="00000000" w:rsidRDefault="00A62C2F" w14:paraId="3D41B0A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47">
        <w:r>
          <w:rPr>
            <w:rStyle w:val="Hyperlink"/>
            <w:rFonts w:eastAsia="Times New Roman"/>
            <w:sz w:val="22"/>
            <w:szCs w:val="22"/>
          </w:rPr>
          <w:t>The impact of</w:t>
        </w:r>
        <w:r>
          <w:rPr>
            <w:rStyle w:val="Hyperlink"/>
            <w:rFonts w:eastAsia="Times New Roman"/>
            <w:sz w:val="22"/>
            <w:szCs w:val="22"/>
          </w:rPr>
          <w:t xml:space="preserve"> the COVID-19 pandemic on help-seeking </w:t>
        </w:r>
        <w:proofErr w:type="spellStart"/>
        <w:r>
          <w:rPr>
            <w:rStyle w:val="Hyperlink"/>
            <w:rFonts w:eastAsia="Times New Roman"/>
            <w:sz w:val="22"/>
            <w:szCs w:val="22"/>
          </w:rPr>
          <w:t>behaviors</w:t>
        </w:r>
        <w:proofErr w:type="spellEnd"/>
        <w:r>
          <w:rPr>
            <w:rStyle w:val="Hyperlink"/>
            <w:rFonts w:eastAsia="Times New Roman"/>
            <w:sz w:val="22"/>
            <w:szCs w:val="22"/>
          </w:rPr>
          <w:t xml:space="preserve"> in individuals suffering from eating disorders and their caregivers.</w:t>
        </w:r>
      </w:hyperlink>
    </w:p>
    <w:p xmlns:wp14="http://schemas.microsoft.com/office/word/2010/wordml" w:rsidR="00000000" w:rsidRDefault="00A62C2F" w14:paraId="55C8D64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899751">
        <w:r>
          <w:rPr>
            <w:rStyle w:val="Hyperlink"/>
            <w:rFonts w:eastAsia="Times New Roman"/>
            <w:sz w:val="22"/>
            <w:szCs w:val="22"/>
          </w:rPr>
          <w:t>Using telemedicine to reach adolescents during the COVID-19 pandemic</w:t>
        </w:r>
      </w:hyperlink>
    </w:p>
    <w:p xmlns:wp14="http://schemas.microsoft.com/office/word/2010/wordml" w:rsidR="00000000" w:rsidRDefault="00A62C2F" w14:paraId="58899D0A" wp14:textId="77777777">
      <w:pPr>
        <w:pStyle w:val="Heading3"/>
        <w:rPr>
          <w:rFonts w:eastAsia="Times New Roman"/>
        </w:rPr>
      </w:pPr>
      <w:hyperlink w:history="1" w:anchor="SearchHistory">
        <w:r>
          <w:rPr>
            <w:rStyle w:val="Hyperlink"/>
            <w:rFonts w:eastAsia="Times New Roman"/>
            <w:sz w:val="24"/>
            <w:szCs w:val="24"/>
          </w:rPr>
          <w:t>C. Search History</w:t>
        </w:r>
      </w:hyperlink>
    </w:p>
    <w:p xmlns:wp14="http://schemas.microsoft.com/office/word/2010/wordml" w:rsidR="00000000" w:rsidRDefault="00A62C2F" w14:paraId="4F6584BE" wp14:textId="77777777">
      <w:pPr>
        <w:pStyle w:val="NormalWeb"/>
      </w:pPr>
      <w:r>
        <w:t> </w:t>
      </w:r>
    </w:p>
    <w:p xmlns:wp14="http://schemas.microsoft.com/office/word/2010/wordml" w:rsidR="00000000" w:rsidRDefault="00A62C2F" w14:paraId="09AF38FC" wp14:textId="77777777">
      <w:pPr>
        <w:pStyle w:val="NormalWeb"/>
      </w:pPr>
      <w:r>
        <w:t> </w:t>
      </w:r>
    </w:p>
    <w:p xmlns:wp14="http://schemas.microsoft.com/office/word/2010/wordml" w:rsidR="00000000" w:rsidRDefault="00A62C2F" w14:paraId="15AA318D" wp14:textId="77777777">
      <w:pPr>
        <w:pStyle w:val="NormalWeb"/>
      </w:pPr>
      <w:r>
        <w:t> </w:t>
      </w:r>
    </w:p>
    <w:p xmlns:wp14="http://schemas.microsoft.com/office/word/2010/wordml" w:rsidR="00000000" w:rsidRDefault="00A62C2F" w14:paraId="402151F6" wp14:textId="77777777">
      <w:pPr>
        <w:pStyle w:val="Heading2"/>
        <w:rPr>
          <w:rFonts w:eastAsia="Times New Roman"/>
        </w:rPr>
      </w:pPr>
      <w:bookmarkStart w:name="Content4" w:id="1"/>
      <w:bookmarkEnd w:id="1"/>
      <w:r>
        <w:rPr>
          <w:rFonts w:eastAsia="Times New Roman"/>
        </w:rPr>
        <w:t>A. Institutional Publications</w:t>
      </w:r>
    </w:p>
    <w:p xmlns:wp14="http://schemas.microsoft.com/office/word/2010/wordml" w:rsidR="00000000" w:rsidRDefault="00A62C2F" w14:paraId="02EB378F" wp14:textId="77777777">
      <w:pPr>
        <w:rPr>
          <w:rFonts w:eastAsia="Times New Roman"/>
        </w:rPr>
      </w:pPr>
    </w:p>
    <w:p xmlns:wp14="http://schemas.microsoft.com/office/word/2010/wordml" w:rsidR="00000000" w:rsidRDefault="00A62C2F" w14:paraId="590709D7" wp14:textId="77777777">
      <w:pPr>
        <w:pStyle w:val="Heading4"/>
        <w:rPr>
          <w:rFonts w:eastAsia="Times New Roman"/>
        </w:rPr>
      </w:pPr>
      <w:r>
        <w:rPr>
          <w:rFonts w:eastAsia="Times New Roman"/>
        </w:rPr>
        <w:t>NHS Digital</w:t>
      </w:r>
    </w:p>
    <w:p xmlns:wp14="http://schemas.microsoft.com/office/word/2010/wordml" w:rsidR="00000000" w:rsidRDefault="00A62C2F" w14:paraId="0F38D17B" wp14:textId="77777777">
      <w:pPr>
        <w:pStyle w:val="content"/>
      </w:pPr>
      <w:bookmarkStart w:name="Research899754" w:id="2"/>
      <w:bookmarkEnd w:id="2"/>
      <w:proofErr w:type="gramStart"/>
      <w:r>
        <w:rPr>
          <w:rStyle w:val="Strong"/>
        </w:rPr>
        <w:t>Hospital admissions data on eating disorders.</w:t>
      </w:r>
      <w:proofErr w:type="gramEnd"/>
      <w:r>
        <w:t xml:space="preserve"> (2020) </w:t>
      </w:r>
    </w:p>
    <w:p xmlns:wp14="http://schemas.microsoft.com/office/word/2010/wordml" w:rsidR="00000000" w:rsidRDefault="00A62C2F" w14:paraId="7FA247EB" wp14:textId="77777777">
      <w:pPr>
        <w:pStyle w:val="content"/>
      </w:pPr>
      <w:hyperlink w:history="1" r:id="rId9">
        <w:r>
          <w:rPr>
            <w:rStyle w:val="Hyperlink"/>
          </w:rPr>
          <w:t>Available o</w:t>
        </w:r>
        <w:r>
          <w:rPr>
            <w:rStyle w:val="Hyperlink"/>
          </w:rPr>
          <w:t xml:space="preserve">nline at this link </w:t>
        </w:r>
      </w:hyperlink>
    </w:p>
    <w:p xmlns:wp14="http://schemas.microsoft.com/office/word/2010/wordml" w:rsidR="00000000" w:rsidRDefault="00A62C2F" w14:paraId="70E47AF4" wp14:textId="77777777">
      <w:pPr>
        <w:pStyle w:val="content"/>
      </w:pPr>
      <w:r>
        <w:t>Finished Admission Episodes (FAEs) with a primary diagnosis of anorexia, bulimia or other eating disorder by age band (children 0-17 and adult 18+) and admission month for the period from March 2015 to June 2020 (provisional)</w:t>
      </w:r>
    </w:p>
    <w:p xmlns:wp14="http://schemas.microsoft.com/office/word/2010/wordml" w:rsidR="00000000" w:rsidRDefault="00A62C2F" w14:paraId="6A05A809" wp14:textId="77777777">
      <w:pPr>
        <w:rPr>
          <w:rFonts w:eastAsia="Times New Roman"/>
        </w:rPr>
      </w:pPr>
    </w:p>
    <w:p xmlns:wp14="http://schemas.microsoft.com/office/word/2010/wordml" w:rsidR="00000000" w:rsidRDefault="00A62C2F" w14:paraId="719F70EB" wp14:textId="77777777">
      <w:pPr>
        <w:pStyle w:val="Heading2"/>
        <w:rPr>
          <w:rFonts w:eastAsia="Times New Roman"/>
        </w:rPr>
      </w:pPr>
      <w:r>
        <w:rPr>
          <w:rFonts w:eastAsia="Times New Roman"/>
        </w:rPr>
        <w:t>B. Original Research</w:t>
      </w:r>
    </w:p>
    <w:p xmlns:wp14="http://schemas.microsoft.com/office/word/2010/wordml" w:rsidR="00000000" w:rsidRDefault="00A62C2F" w14:paraId="2B1AFE72" wp14:textId="77777777">
      <w:pPr>
        <w:numPr>
          <w:ilvl w:val="0"/>
          <w:numId w:val="2"/>
        </w:numPr>
        <w:spacing w:before="100" w:beforeAutospacing="1" w:after="100" w:afterAutospacing="1"/>
        <w:rPr>
          <w:rFonts w:ascii="Helvetica" w:hAnsi="Helvetica" w:eastAsia="Times New Roman" w:cs="Helvetica"/>
          <w:sz w:val="22"/>
          <w:szCs w:val="22"/>
        </w:rPr>
      </w:pPr>
      <w:bookmarkStart w:name="Content5" w:id="3"/>
      <w:bookmarkStart w:name="Research899733" w:id="4"/>
      <w:bookmarkEnd w:id="3"/>
      <w:bookmarkEnd w:id="4"/>
      <w:r>
        <w:rPr>
          <w:rStyle w:val="Strong"/>
          <w:rFonts w:ascii="Helvetica" w:hAnsi="Helvetica" w:eastAsia="Times New Roman" w:cs="Helvetica"/>
          <w:sz w:val="22"/>
          <w:szCs w:val="22"/>
        </w:rPr>
        <w:t>79. Impact of COVID-19 on Access to Eating Disorder Treatment</w:t>
      </w:r>
      <w:r>
        <w:rPr>
          <w:rFonts w:ascii="Helvetica" w:hAnsi="Helvetica" w:eastAsia="Times New Roman" w:cs="Helvetica"/>
          <w:sz w:val="22"/>
          <w:szCs w:val="22"/>
        </w:rPr>
        <w:br/>
      </w:r>
      <w:proofErr w:type="spellStart"/>
      <w:r>
        <w:rPr>
          <w:rFonts w:ascii="Helvetica" w:hAnsi="Helvetica" w:eastAsia="Times New Roman" w:cs="Helvetica"/>
          <w:sz w:val="22"/>
          <w:szCs w:val="22"/>
        </w:rPr>
        <w:t>Spigel</w:t>
      </w:r>
      <w:proofErr w:type="spellEnd"/>
      <w:r>
        <w:rPr>
          <w:rFonts w:ascii="Helvetica" w:hAnsi="Helvetica" w:eastAsia="Times New Roman" w:cs="Helvetica"/>
          <w:sz w:val="22"/>
          <w:szCs w:val="22"/>
        </w:rPr>
        <w:t xml:space="preserve"> Rebecca T. Journal of Adolescent Health 2021</w:t>
      </w:r>
      <w:proofErr w:type="gramStart"/>
      <w:r>
        <w:rPr>
          <w:rFonts w:ascii="Helvetica" w:hAnsi="Helvetica" w:eastAsia="Times New Roman" w:cs="Helvetica"/>
          <w:sz w:val="22"/>
          <w:szCs w:val="22"/>
        </w:rPr>
        <w:t>;68</w:t>
      </w:r>
      <w:proofErr w:type="gramEnd"/>
      <w:r>
        <w:rPr>
          <w:rFonts w:ascii="Helvetica" w:hAnsi="Helvetica" w:eastAsia="Times New Roman" w:cs="Helvetica"/>
          <w:sz w:val="22"/>
          <w:szCs w:val="22"/>
        </w:rPr>
        <w:t xml:space="preserve">(2 Supplement):S42. </w:t>
      </w:r>
    </w:p>
    <w:p xmlns:wp14="http://schemas.microsoft.com/office/word/2010/wordml" w:rsidR="00000000" w:rsidRDefault="00A62C2F" w14:paraId="13B56620" wp14:textId="77777777">
      <w:pPr>
        <w:pStyle w:val="NormalWeb"/>
        <w:ind w:left="720"/>
      </w:pPr>
      <w:r>
        <w:t>Purpose: Shelter-in-place orders and social distancing guidelines, in response to the COVID-19 pan</w:t>
      </w:r>
      <w:r>
        <w:t xml:space="preserve">demic, have caused unanticipated disruptions in eating disorder (ED) treatment. Traditional face-to-face practices have been limited, leading to rapid implementation of </w:t>
      </w:r>
      <w:proofErr w:type="spellStart"/>
      <w:r>
        <w:t>telehealth</w:t>
      </w:r>
      <w:proofErr w:type="spellEnd"/>
      <w:r>
        <w:t>. The objective of this study was to understand how COVID-19 has affected ado</w:t>
      </w:r>
      <w:r>
        <w:t xml:space="preserve">lescents' access to ED treatment and perception of quality of care. Method(s): Data were obtained via the Registry of Eating Disorders and their Co-Morbidities </w:t>
      </w:r>
      <w:proofErr w:type="gramStart"/>
      <w:r>
        <w:t>Over</w:t>
      </w:r>
      <w:proofErr w:type="gramEnd"/>
      <w:r>
        <w:t xml:space="preserve"> Time in Youth (RECOVERY), a first of its kind, prospective registry of youth with all types</w:t>
      </w:r>
      <w:r>
        <w:t xml:space="preserve"> of </w:t>
      </w:r>
      <w:proofErr w:type="spellStart"/>
      <w:r>
        <w:t>EDs.</w:t>
      </w:r>
      <w:proofErr w:type="spellEnd"/>
      <w:r>
        <w:t xml:space="preserve"> Using web-based surveys, data were obtained on ED </w:t>
      </w:r>
      <w:proofErr w:type="spellStart"/>
      <w:r>
        <w:t>behaviors</w:t>
      </w:r>
      <w:proofErr w:type="spellEnd"/>
      <w:r>
        <w:t xml:space="preserve"> and treatment, anxiety and depressive symptoms, and quality of life over time. In July 2020, we invited patients to complete an additional survey in order to understand the impact of COVI</w:t>
      </w:r>
      <w:r>
        <w:t xml:space="preserve">D-19 on ED treatment, </w:t>
      </w:r>
      <w:proofErr w:type="spellStart"/>
      <w:r>
        <w:t>behaviors</w:t>
      </w:r>
      <w:proofErr w:type="spellEnd"/>
      <w:r>
        <w:t>, and general well-being. Questions included types of treatment patients were involved in before and during the pandemic; formats in which patients were able to access providers; perceived disruption of care; and quality of c</w:t>
      </w:r>
      <w:r>
        <w:t>are in the past 3 months. We examined the bivariate associations between treatment disruption, access to providers, and quality of care using chi2tests. Result(s): A total of 89 RECOVERY participants completed the COVID survey (56% response rate). The majo</w:t>
      </w:r>
      <w:r>
        <w:t xml:space="preserve">rity of respondents were diagnosed with anorexia nervosa (79%), 11% bulimia nervosa, 8% atypical anorexia nervosa and 8% ARFID. Between March 2020 - July 2020, only 10% of participants reported no access to providers, 66% reported using </w:t>
      </w:r>
      <w:proofErr w:type="spellStart"/>
      <w:r>
        <w:t>telehealth</w:t>
      </w:r>
      <w:proofErr w:type="spellEnd"/>
      <w:r>
        <w:t xml:space="preserve"> to acces</w:t>
      </w:r>
      <w:r>
        <w:t xml:space="preserve">s providers, 8% saw providers in-person, and 16% reported a mix of </w:t>
      </w:r>
      <w:proofErr w:type="spellStart"/>
      <w:r>
        <w:t>telehealth</w:t>
      </w:r>
      <w:proofErr w:type="spellEnd"/>
      <w:r>
        <w:t xml:space="preserve"> and in-person visits. Changes in care during the pandemic included a decrease in weight checks (p&lt;0.001). Over half (55%) of participants reported regular weight checks prior to </w:t>
      </w:r>
      <w:r>
        <w:t>the pandemic while only 29% reported weight checks during the pandemic. Only 27% of participants reported treatment disruptions due to the COVID-19 pandemic. When rating quality of treatment during the last 3 months, 64% of participants rated their treatme</w:t>
      </w:r>
      <w:r>
        <w:t xml:space="preserve">nt as good as usual, while 7% said it was better than usual. Some rated the quality of treatment </w:t>
      </w:r>
      <w:proofErr w:type="gramStart"/>
      <w:r>
        <w:t>as somewhat worse than</w:t>
      </w:r>
      <w:proofErr w:type="gramEnd"/>
      <w:r>
        <w:t xml:space="preserve"> usual (26%) or much worse than usual (2%). Perceived treatment disruption was not associated with level of access to providers (p=0.64) </w:t>
      </w:r>
      <w:r>
        <w:t xml:space="preserve">or ability to access providers via </w:t>
      </w:r>
      <w:proofErr w:type="spellStart"/>
      <w:r>
        <w:t>telehealth</w:t>
      </w:r>
      <w:proofErr w:type="spellEnd"/>
      <w:r>
        <w:t xml:space="preserve"> (p=0.74). Level of access was also not associated with quality of treatment (p=0.40). The ability to continue regular weight checks during the pandemic was not associated with perception of treatment disruption</w:t>
      </w:r>
      <w:r>
        <w:t xml:space="preserve"> (p=0.43) or patient-reported quality of care (p=0.95). Conclusion(s): These findings suggest patients have been able to access their providers via </w:t>
      </w:r>
      <w:proofErr w:type="spellStart"/>
      <w:r>
        <w:t>telehealth</w:t>
      </w:r>
      <w:proofErr w:type="spellEnd"/>
      <w:r>
        <w:t xml:space="preserve"> and the vast majority did not perceive a COVID-19-related treatment disruption. Most patients rep</w:t>
      </w:r>
      <w:r>
        <w:t xml:space="preserve">orted that their treatment quality was as good as usual, in keeping with studies demonstrating the acceptability of telemedicine. Future research should examine the efficacy of </w:t>
      </w:r>
      <w:proofErr w:type="spellStart"/>
      <w:r>
        <w:t>telehealth</w:t>
      </w:r>
      <w:proofErr w:type="spellEnd"/>
      <w:r>
        <w:t xml:space="preserve"> for treatment of ED, as well as differences in access and acceptabil</w:t>
      </w:r>
      <w:r>
        <w:t>ity by demographic groups, particularly with respect to race/ethnicity and socioeconomic status. Sources of Support: Appleby Family Foundation and HRSA/MCHB through the BCH LEAH training grant #T71MC00009Copyright © 2020</w:t>
      </w:r>
    </w:p>
    <w:p xmlns:wp14="http://schemas.microsoft.com/office/word/2010/wordml" w:rsidR="00000000" w:rsidRDefault="00A62C2F" w14:paraId="278AC0C2" wp14:textId="77777777">
      <w:pPr>
        <w:pStyle w:val="content"/>
        <w:ind w:left="720"/>
      </w:pPr>
      <w:hyperlink w:history="1" r:id="rId10">
        <w:r>
          <w:rPr>
            <w:rStyle w:val="Hyperlink"/>
          </w:rPr>
          <w:t xml:space="preserve">Available online at this link </w:t>
        </w:r>
      </w:hyperlink>
    </w:p>
    <w:p xmlns:wp14="http://schemas.microsoft.com/office/word/2010/wordml" w:rsidR="00000000" w:rsidRDefault="00A62C2F" w14:paraId="11F99054" wp14:textId="77777777">
      <w:pPr>
        <w:pStyle w:val="NormalWeb"/>
        <w:ind w:left="720"/>
      </w:pPr>
      <w:r>
        <w:t xml:space="preserve">  </w:t>
      </w:r>
    </w:p>
    <w:p xmlns:wp14="http://schemas.microsoft.com/office/word/2010/wordml" w:rsidR="00000000" w:rsidRDefault="00A62C2F" w14:paraId="550B2BA8"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28" w:id="5"/>
      <w:bookmarkEnd w:id="5"/>
      <w:r>
        <w:rPr>
          <w:rStyle w:val="Strong"/>
          <w:rFonts w:ascii="Helvetica" w:hAnsi="Helvetica" w:eastAsia="Times New Roman" w:cs="Helvetica"/>
          <w:sz w:val="22"/>
          <w:szCs w:val="22"/>
        </w:rPr>
        <w:t>84. COVID-19's Impact on Patients With Eating Disorders: The Relationship Between Eating Disorder/Mental Health Symptoms and Eating Disord</w:t>
      </w:r>
      <w:r>
        <w:rPr>
          <w:rStyle w:val="Strong"/>
          <w:rFonts w:ascii="Helvetica" w:hAnsi="Helvetica" w:eastAsia="Times New Roman" w:cs="Helvetica"/>
          <w:sz w:val="22"/>
          <w:szCs w:val="22"/>
        </w:rPr>
        <w:t>er Motivation to Recover</w:t>
      </w:r>
      <w:r>
        <w:rPr>
          <w:rFonts w:ascii="Helvetica" w:hAnsi="Helvetica" w:eastAsia="Times New Roman" w:cs="Helvetica"/>
          <w:sz w:val="22"/>
          <w:szCs w:val="22"/>
        </w:rPr>
        <w:br/>
      </w:r>
      <w:proofErr w:type="spellStart"/>
      <w:r>
        <w:rPr>
          <w:rFonts w:ascii="Helvetica" w:hAnsi="Helvetica" w:eastAsia="Times New Roman" w:cs="Helvetica"/>
          <w:sz w:val="22"/>
          <w:szCs w:val="22"/>
        </w:rPr>
        <w:t>Vitagliano</w:t>
      </w:r>
      <w:proofErr w:type="spellEnd"/>
      <w:r>
        <w:rPr>
          <w:rFonts w:ascii="Helvetica" w:hAnsi="Helvetica" w:eastAsia="Times New Roman" w:cs="Helvetica"/>
          <w:sz w:val="22"/>
          <w:szCs w:val="22"/>
        </w:rPr>
        <w:t xml:space="preserve"> Julia A. Journal of Adolescent Health 2021;68(2 Supplement):S45. </w:t>
      </w:r>
    </w:p>
    <w:p xmlns:wp14="http://schemas.microsoft.com/office/word/2010/wordml" w:rsidR="00000000" w:rsidRDefault="00A62C2F" w14:paraId="67ACACE6" wp14:textId="77777777">
      <w:pPr>
        <w:pStyle w:val="NormalWeb"/>
        <w:ind w:left="720"/>
      </w:pPr>
      <w:r>
        <w:t>Purpose: The COVID-19 pandemic has had a profound impact on adolescent health and well-being, particularly for adolescents already experiencing mental hea</w:t>
      </w:r>
      <w:r>
        <w:t>lth difficulties. With increased feelings of isolation and stress due to COVID-19, adolescent patients with eating disorders (ED) are faced with an even greater challenge with respect to recovery. This study examines the relationship between ED/mental heal</w:t>
      </w:r>
      <w:r>
        <w:t>th (MH) symptoms and patient-reported motivation to recover from an ED in the time of COVID-19. Method(s): Patients were recruited through the Registry of Eating disorders and their Co-morbidities OVER time in Youth (RECOVERY) study at Boston Children's Ho</w:t>
      </w:r>
      <w:r>
        <w:t>spital. RECOVERY is an innovative, longitudinal web-based registry of patients ages 10-27 seeking ED-related care; our study aims to understand patients' experience with an ED. RECOVERY patients were sent an additional survey in July 2020, which posed ques</w:t>
      </w:r>
      <w:r>
        <w:t xml:space="preserve">tions about how the COVID-19 pandemic had affected their treatment, daily life, and well-being. We examined the association between self-reported motivation to recover (5-point </w:t>
      </w:r>
      <w:proofErr w:type="spellStart"/>
      <w:r>
        <w:t>Likert</w:t>
      </w:r>
      <w:proofErr w:type="spellEnd"/>
      <w:r>
        <w:t xml:space="preserve"> scale) and patients' report of how the COVID-19 pandemic had affected th</w:t>
      </w:r>
      <w:r>
        <w:t>eir ED/MH symptoms (intrusive ED thoughts, anxiety, depression, and isolation) using chi2 tests and Spearman correlation analysis. Result(s): Of the 89 patients who completed the COVID-19 survey (56% response rate), the majority had a diagnosis of anorexia</w:t>
      </w:r>
      <w:r>
        <w:t xml:space="preserve"> nervosa (AN) (79%). The remaining respondents had bulimia nervosa (11%), atypical AN (8%), and ARFID (8%). Almost half (48%) of participants reported the pandemic resulted in somewhat increased intrusive ED thoughts and 27% reported significantly increase</w:t>
      </w:r>
      <w:r>
        <w:t>d intrusive thoughts. The majority of participants reported increased feelings of anxiety (77%), increased feelings of depression (73%), and increased feelings of isolation (79%). Nearly half of participants (45%) reported the pandemic had no effect on mot</w:t>
      </w:r>
      <w:r>
        <w:t>ivation to recover while 17% reported somewhat increased motivation, and 9% reported significant increased motivation. Approximately a quarter of participants (22%) reported their motivation to recover decreased somewhat and 7% reported a significant decre</w:t>
      </w:r>
      <w:r>
        <w:t xml:space="preserve">ase in their motivation to recover. Bivariate analyses indicated an association between ED/MH symptoms and patients' motivation to recover. Increased intrusive ED thoughts and feelings of anxiety and depression were associated with decreased motivation to </w:t>
      </w:r>
      <w:r>
        <w:t>recover (p=0.002, p=0.01 and p=0.02, respectively). Reported motivation to recover decreased in 58% of those who reported intrusive ED thoughts, 42% of those with increased anxiety, and 46% of those with increased depression. Increased feelings of isolatio</w:t>
      </w:r>
      <w:r>
        <w:t>n were not associated with motivation to recover. Overall, increased ED/MH symptoms (sum of responses for intrusive ED thoughts, anxiety, depression, and isolation) were associated with decreased motivation to recover (spearman correlation coefficient=0.29</w:t>
      </w:r>
      <w:r>
        <w:t>, p=0.006). Conclusion(s): The COVID-19 pandemic has adversely affected the mental health status of ED patients. These analyses show the negative impact the COVID-19 pandemic has had on patients' ED/MH symptoms and in turn, their motivation to recover from</w:t>
      </w:r>
      <w:r>
        <w:t xml:space="preserve"> their ED. Patients experiencing increased ED/MH symptoms (such as intrusive ED thoughts, anxiety, depression, and isolation) caused by the COVID-19 pandemic reported decreased motivation to recover. Patients with EDs are at increased risk of symptom worse</w:t>
      </w:r>
      <w:r>
        <w:t xml:space="preserve">ning due to the effects of the pandemic. Sources of Support: HRSA/MCHB through the BCH LEAH training grant #T71MC00009; Appleby Family </w:t>
      </w:r>
      <w:proofErr w:type="spellStart"/>
      <w:r>
        <w:t>FoundationCopyright</w:t>
      </w:r>
      <w:proofErr w:type="spellEnd"/>
      <w:r>
        <w:t xml:space="preserve"> © 2020</w:t>
      </w:r>
    </w:p>
    <w:p xmlns:wp14="http://schemas.microsoft.com/office/word/2010/wordml" w:rsidR="00000000" w:rsidRDefault="00A62C2F" w14:paraId="330D5EE3" wp14:textId="77777777">
      <w:pPr>
        <w:pStyle w:val="content"/>
        <w:ind w:left="720"/>
      </w:pPr>
      <w:hyperlink w:history="1" r:id="rId11">
        <w:r>
          <w:rPr>
            <w:rStyle w:val="Hyperlink"/>
          </w:rPr>
          <w:t xml:space="preserve">Available online at this link </w:t>
        </w:r>
      </w:hyperlink>
    </w:p>
    <w:p xmlns:wp14="http://schemas.microsoft.com/office/word/2010/wordml" w:rsidR="00000000" w:rsidRDefault="00A62C2F" w14:paraId="07804E68" wp14:textId="77777777">
      <w:pPr>
        <w:pStyle w:val="NormalWeb"/>
        <w:ind w:left="720"/>
      </w:pPr>
      <w:r>
        <w:t xml:space="preserve">  </w:t>
      </w:r>
    </w:p>
    <w:p xmlns:wp14="http://schemas.microsoft.com/office/word/2010/wordml" w:rsidR="00000000" w:rsidRDefault="00A62C2F" w14:paraId="1E59130B"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6" w:id="6"/>
      <w:bookmarkEnd w:id="6"/>
      <w:r>
        <w:rPr>
          <w:rStyle w:val="Strong"/>
          <w:rFonts w:ascii="Helvetica" w:hAnsi="Helvetica" w:eastAsia="Times New Roman" w:cs="Helvetica"/>
          <w:sz w:val="22"/>
          <w:szCs w:val="22"/>
        </w:rPr>
        <w:t xml:space="preserve">Adapting and adopting highly specialized </w:t>
      </w:r>
      <w:proofErr w:type="spellStart"/>
      <w:r>
        <w:rPr>
          <w:rStyle w:val="Strong"/>
          <w:rFonts w:ascii="Helvetica" w:hAnsi="Helvetica" w:eastAsia="Times New Roman" w:cs="Helvetica"/>
          <w:sz w:val="22"/>
          <w:szCs w:val="22"/>
        </w:rPr>
        <w:t>pediatric</w:t>
      </w:r>
      <w:proofErr w:type="spellEnd"/>
      <w:r>
        <w:rPr>
          <w:rStyle w:val="Strong"/>
          <w:rFonts w:ascii="Helvetica" w:hAnsi="Helvetica" w:eastAsia="Times New Roman" w:cs="Helvetica"/>
          <w:sz w:val="22"/>
          <w:szCs w:val="22"/>
        </w:rPr>
        <w:t xml:space="preserve"> eating disorder treatment to virtual care: a protocol for an implementation study in the COVID-19 context.</w:t>
      </w:r>
      <w:r>
        <w:rPr>
          <w:rFonts w:ascii="Helvetica" w:hAnsi="Helvetica" w:eastAsia="Times New Roman" w:cs="Helvetica"/>
          <w:sz w:val="22"/>
          <w:szCs w:val="22"/>
        </w:rPr>
        <w:br/>
      </w:r>
      <w:r>
        <w:rPr>
          <w:rFonts w:ascii="Helvetica" w:hAnsi="Helvetica" w:eastAsia="Times New Roman" w:cs="Helvetica"/>
          <w:sz w:val="22"/>
          <w:szCs w:val="22"/>
        </w:rPr>
        <w:t>Couturier Jennifer Implementation scien</w:t>
      </w:r>
      <w:r>
        <w:rPr>
          <w:rFonts w:ascii="Helvetica" w:hAnsi="Helvetica" w:eastAsia="Times New Roman" w:cs="Helvetica"/>
          <w:sz w:val="22"/>
          <w:szCs w:val="22"/>
        </w:rPr>
        <w:t>ce communications 2021</w:t>
      </w:r>
      <w:proofErr w:type="gramStart"/>
      <w:r>
        <w:rPr>
          <w:rFonts w:ascii="Helvetica" w:hAnsi="Helvetica" w:eastAsia="Times New Roman" w:cs="Helvetica"/>
          <w:sz w:val="22"/>
          <w:szCs w:val="22"/>
        </w:rPr>
        <w:t>;2</w:t>
      </w:r>
      <w:proofErr w:type="gramEnd"/>
      <w:r>
        <w:rPr>
          <w:rFonts w:ascii="Helvetica" w:hAnsi="Helvetica" w:eastAsia="Times New Roman" w:cs="Helvetica"/>
          <w:sz w:val="22"/>
          <w:szCs w:val="22"/>
        </w:rPr>
        <w:t xml:space="preserve">(1):38. </w:t>
      </w:r>
    </w:p>
    <w:p xmlns:wp14="http://schemas.microsoft.com/office/word/2010/wordml" w:rsidR="00000000" w:rsidRDefault="00A62C2F" w14:paraId="414054DC" wp14:textId="77777777">
      <w:pPr>
        <w:pStyle w:val="NormalWeb"/>
        <w:ind w:left="720"/>
      </w:pPr>
      <w:r>
        <w:t xml:space="preserve">BACKGROUND: The COVID-19 pandemic has negatively impacted individuals with eating disorders; resulting in increased symptoms, as well as feelings of isolation and anxiety. To conform </w:t>
      </w:r>
      <w:proofErr w:type="gramStart"/>
      <w:r>
        <w:t>with</w:t>
      </w:r>
      <w:proofErr w:type="gramEnd"/>
      <w:r>
        <w:t xml:space="preserve"> social distancing requirements, out</w:t>
      </w:r>
      <w:r>
        <w:t>patient eating disorder treatment in Canada is being delivered virtually, but a lack of direction surrounding this change creates challenges for practitioners, patients, and families. As a result, there is an urgent need to not only adapt evidence-based ca</w:t>
      </w:r>
      <w:r>
        <w:t>re, including family-based treatment (FBT), to virtual formats, but to study its implementation in eating disorder programs. We propose to study the initial adaptation and adoption of virtual family-based treatment (</w:t>
      </w:r>
      <w:proofErr w:type="spellStart"/>
      <w:r>
        <w:t>vFBT</w:t>
      </w:r>
      <w:proofErr w:type="spellEnd"/>
      <w:r>
        <w:t>) with the ultimate goal of improvin</w:t>
      </w:r>
      <w:r>
        <w:t xml:space="preserve">g access to services for youth with eating </w:t>
      </w:r>
      <w:proofErr w:type="gramStart"/>
      <w:r>
        <w:t>disorders.,</w:t>
      </w:r>
      <w:proofErr w:type="gramEnd"/>
      <w:r>
        <w:t xml:space="preserve"> METHODS: We will use a multi-site case study with a mixed method pre/post design to examine the impact of our implementation approach across four </w:t>
      </w:r>
      <w:proofErr w:type="spellStart"/>
      <w:r>
        <w:t>pediatric</w:t>
      </w:r>
      <w:proofErr w:type="spellEnd"/>
      <w:r>
        <w:t xml:space="preserve"> eating disorder programs. We will develop imp</w:t>
      </w:r>
      <w:r>
        <w:t xml:space="preserve">lementation teams at each site (consisting of therapists, medical practitioners, and program administrators), provide a remote training workshop on </w:t>
      </w:r>
      <w:proofErr w:type="spellStart"/>
      <w:r>
        <w:t>vFBT</w:t>
      </w:r>
      <w:proofErr w:type="spellEnd"/>
      <w:r>
        <w:t xml:space="preserve">, and offer </w:t>
      </w:r>
      <w:proofErr w:type="spellStart"/>
      <w:r>
        <w:t>ongoing</w:t>
      </w:r>
      <w:proofErr w:type="spellEnd"/>
      <w:r>
        <w:t xml:space="preserve"> consultation during the initial implementation phase. Therapists will submit </w:t>
      </w:r>
      <w:proofErr w:type="spellStart"/>
      <w:r>
        <w:t>videore</w:t>
      </w:r>
      <w:r>
        <w:t>cordings</w:t>
      </w:r>
      <w:proofErr w:type="spellEnd"/>
      <w:r>
        <w:t xml:space="preserve"> of their first four </w:t>
      </w:r>
      <w:proofErr w:type="spellStart"/>
      <w:r>
        <w:t>vFBT</w:t>
      </w:r>
      <w:proofErr w:type="spellEnd"/>
      <w:r>
        <w:t xml:space="preserve"> sessions. We propose to study our implementation approach by examining (1) whether the key components of standard FBT are maintained in virtual delivery measured by therapist self-report, (2) fidelity to our </w:t>
      </w:r>
      <w:proofErr w:type="spellStart"/>
      <w:r>
        <w:t>vFBT</w:t>
      </w:r>
      <w:proofErr w:type="spellEnd"/>
      <w:r>
        <w:t xml:space="preserve"> model mea</w:t>
      </w:r>
      <w:r>
        <w:t xml:space="preserve">sured by expert fidelity rating of submitted </w:t>
      </w:r>
      <w:proofErr w:type="spellStart"/>
      <w:r>
        <w:t>videorecordings</w:t>
      </w:r>
      <w:proofErr w:type="spellEnd"/>
      <w:r>
        <w:t xml:space="preserve"> of the first four sessions of </w:t>
      </w:r>
      <w:proofErr w:type="spellStart"/>
      <w:r>
        <w:t>vFBT</w:t>
      </w:r>
      <w:proofErr w:type="spellEnd"/>
      <w:r>
        <w:t xml:space="preserve">, (3) team and patient/family experiences with </w:t>
      </w:r>
      <w:proofErr w:type="spellStart"/>
      <w:r>
        <w:t>vFBT</w:t>
      </w:r>
      <w:proofErr w:type="spellEnd"/>
      <w:r>
        <w:t xml:space="preserve"> assessed with qualitative interviews, and (4) patient outcomes measured by weight and binge/purge frequency r</w:t>
      </w:r>
      <w:r>
        <w:t>eported by therapists., DISCUSSION: To our knowledge, this is the first study to evaluate an implementation strategy for virtually delivered FBT for eating disorders. Challenges to date include confirming site participation and obtaining ethics approval at</w:t>
      </w:r>
      <w:r>
        <w:t xml:space="preserve"> all locations. This research is imperative to inform the delivery of </w:t>
      </w:r>
      <w:proofErr w:type="spellStart"/>
      <w:r>
        <w:t>vFBT</w:t>
      </w:r>
      <w:proofErr w:type="spellEnd"/>
      <w:r>
        <w:t xml:space="preserve"> in the COVID-19 context. It also has implications for delivery in a post-pandemic era where virtual services may be preferable to patients and families living in remote locations, w</w:t>
      </w:r>
      <w:r>
        <w:t xml:space="preserve">here access to specialized services is extremely </w:t>
      </w:r>
      <w:proofErr w:type="gramStart"/>
      <w:r>
        <w:t>limited.,</w:t>
      </w:r>
      <w:proofErr w:type="gramEnd"/>
      <w:r>
        <w:t xml:space="preserve"> TRIAL REGISTRATION: ClinicalTrials.gov NCT04678843 , registered on December 21, 2020.</w:t>
      </w:r>
    </w:p>
    <w:p xmlns:wp14="http://schemas.microsoft.com/office/word/2010/wordml" w:rsidR="00000000" w:rsidRDefault="00A62C2F" w14:paraId="39F07A94" wp14:textId="77777777">
      <w:pPr>
        <w:pStyle w:val="content"/>
        <w:ind w:left="720"/>
      </w:pPr>
      <w:hyperlink w:history="1" r:id="rId12">
        <w:r>
          <w:rPr>
            <w:rStyle w:val="Hyperlink"/>
          </w:rPr>
          <w:t xml:space="preserve">Available online at this link </w:t>
        </w:r>
      </w:hyperlink>
    </w:p>
    <w:p xmlns:wp14="http://schemas.microsoft.com/office/word/2010/wordml" w:rsidR="00000000" w:rsidRDefault="00A62C2F" w14:paraId="705B3BE8" wp14:textId="77777777">
      <w:pPr>
        <w:pStyle w:val="NormalWeb"/>
        <w:ind w:left="720"/>
      </w:pPr>
      <w:r>
        <w:t xml:space="preserve">  </w:t>
      </w:r>
    </w:p>
    <w:p xmlns:wp14="http://schemas.microsoft.com/office/word/2010/wordml" w:rsidR="00000000" w:rsidRDefault="00A62C2F" w14:paraId="190FA356"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2" w:id="7"/>
      <w:bookmarkEnd w:id="7"/>
      <w:r>
        <w:rPr>
          <w:rStyle w:val="Strong"/>
          <w:rFonts w:ascii="Helvetica" w:hAnsi="Helvetica" w:eastAsia="Times New Roman" w:cs="Helvetica"/>
          <w:sz w:val="22"/>
          <w:szCs w:val="22"/>
        </w:rPr>
        <w:t>Exploring changes in body image, eating and exercise during the COVID-19 lockdown: A UK survey.</w:t>
      </w:r>
      <w:r>
        <w:rPr>
          <w:rFonts w:ascii="Helvetica" w:hAnsi="Helvetica" w:eastAsia="Times New Roman" w:cs="Helvetica"/>
          <w:sz w:val="22"/>
          <w:szCs w:val="22"/>
        </w:rPr>
        <w:br/>
      </w:r>
      <w:r>
        <w:rPr>
          <w:rFonts w:ascii="Helvetica" w:hAnsi="Helvetica" w:eastAsia="Times New Roman" w:cs="Helvetica"/>
          <w:sz w:val="22"/>
          <w:szCs w:val="22"/>
        </w:rPr>
        <w:t xml:space="preserve">Robertson </w:t>
      </w:r>
      <w:proofErr w:type="spellStart"/>
      <w:r>
        <w:rPr>
          <w:rFonts w:ascii="Helvetica" w:hAnsi="Helvetica" w:eastAsia="Times New Roman" w:cs="Helvetica"/>
          <w:sz w:val="22"/>
          <w:szCs w:val="22"/>
        </w:rPr>
        <w:t>MacKenzie</w:t>
      </w:r>
      <w:proofErr w:type="spellEnd"/>
      <w:r>
        <w:rPr>
          <w:rFonts w:ascii="Helvetica" w:hAnsi="Helvetica" w:eastAsia="Times New Roman" w:cs="Helvetica"/>
          <w:sz w:val="22"/>
          <w:szCs w:val="22"/>
        </w:rPr>
        <w:t xml:space="preserve"> Appetite 2021</w:t>
      </w:r>
      <w:proofErr w:type="gramStart"/>
      <w:r>
        <w:rPr>
          <w:rFonts w:ascii="Helvetica" w:hAnsi="Helvetica" w:eastAsia="Times New Roman" w:cs="Helvetica"/>
          <w:sz w:val="22"/>
          <w:szCs w:val="22"/>
        </w:rPr>
        <w:t>;159:105062</w:t>
      </w:r>
      <w:proofErr w:type="gramEnd"/>
      <w:r>
        <w:rPr>
          <w:rFonts w:ascii="Helvetica" w:hAnsi="Helvetica" w:eastAsia="Times New Roman" w:cs="Helvetica"/>
          <w:sz w:val="22"/>
          <w:szCs w:val="22"/>
        </w:rPr>
        <w:t xml:space="preserve">. </w:t>
      </w:r>
    </w:p>
    <w:p xmlns:wp14="http://schemas.microsoft.com/office/word/2010/wordml" w:rsidR="00000000" w:rsidRDefault="00A62C2F" w14:paraId="2EA245CA" wp14:textId="77777777">
      <w:pPr>
        <w:pStyle w:val="NormalWeb"/>
        <w:ind w:left="720"/>
      </w:pPr>
      <w:r>
        <w:t>Early reports suggest that lockdown measures associated with the COVID-</w:t>
      </w:r>
      <w:r>
        <w:t xml:space="preserve">19 pandemic (e.g., social distancing) are having adverse consequences for people's mental health, including increases in maladaptive eating habits and body dissatisfaction. Certain groups, such as those with pre-existing mental health difficulties, may be </w:t>
      </w:r>
      <w:r>
        <w:t>especially at risk. The current study explored perceived changes in eating, exercise, and body image during lockdown within the United Kingdom, using an online survey (n = 264). There were large individual differences in perceived changes in eating, exerci</w:t>
      </w:r>
      <w:r>
        <w:t>se, and body image in this period. Women were more likely than men to report increasing struggles with regulating eating, preoccupation with food and worsening body image. Those with a current/past diagnosis of eating disorders reported significantly great</w:t>
      </w:r>
      <w:r>
        <w:t xml:space="preserve">er difficulties in regulating eating, increased preoccupation with food, exercise thoughts and behaviours and concern about appearance, even when compared to those with other mental health and developmental disorders. </w:t>
      </w:r>
      <w:proofErr w:type="spellStart"/>
      <w:r>
        <w:t>Ongoing</w:t>
      </w:r>
      <w:proofErr w:type="spellEnd"/>
      <w:r>
        <w:t xml:space="preserve"> research to explore individual</w:t>
      </w:r>
      <w:r>
        <w:t xml:space="preserve"> differences in the trajectories of change in eating, exercise and body image as lockdown measures ease will be important for understanding the full psychological impact of this pandemic and improve service and public health planning going forward. Copyrig</w:t>
      </w:r>
      <w:r>
        <w:t>ht © 2020 Elsevier Ltd. All rights reserved.</w:t>
      </w:r>
    </w:p>
    <w:p xmlns:wp14="http://schemas.microsoft.com/office/word/2010/wordml" w:rsidR="00000000" w:rsidRDefault="00A62C2F" w14:paraId="01977143" wp14:textId="77777777">
      <w:pPr>
        <w:pStyle w:val="content"/>
        <w:ind w:left="720"/>
      </w:pPr>
      <w:hyperlink w:history="1" r:id="rId13">
        <w:r>
          <w:rPr>
            <w:rStyle w:val="Hyperlink"/>
          </w:rPr>
          <w:t xml:space="preserve">Available online at this link </w:t>
        </w:r>
      </w:hyperlink>
    </w:p>
    <w:p xmlns:wp14="http://schemas.microsoft.com/office/word/2010/wordml" w:rsidR="00000000" w:rsidRDefault="00A62C2F" w14:paraId="41254921" wp14:textId="77777777">
      <w:pPr>
        <w:pStyle w:val="NormalWeb"/>
        <w:ind w:left="720"/>
      </w:pPr>
      <w:r>
        <w:t xml:space="preserve">  </w:t>
      </w:r>
    </w:p>
    <w:p xmlns:wp14="http://schemas.microsoft.com/office/word/2010/wordml" w:rsidR="00000000" w:rsidRDefault="00A62C2F" w14:paraId="13AF17A6"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39" w:id="8"/>
      <w:bookmarkEnd w:id="8"/>
      <w:r>
        <w:rPr>
          <w:rStyle w:val="Strong"/>
          <w:rFonts w:ascii="Helvetica" w:hAnsi="Helvetica" w:eastAsia="Times New Roman" w:cs="Helvetica"/>
          <w:sz w:val="22"/>
          <w:szCs w:val="22"/>
        </w:rPr>
        <w:t>Indirect acute effects of the COVID-19 pandemic on physica</w:t>
      </w:r>
      <w:r>
        <w:rPr>
          <w:rStyle w:val="Strong"/>
          <w:rFonts w:ascii="Helvetica" w:hAnsi="Helvetica" w:eastAsia="Times New Roman" w:cs="Helvetica"/>
          <w:sz w:val="22"/>
          <w:szCs w:val="22"/>
        </w:rPr>
        <w:t>l and mental health in the UK: a population-based study.</w:t>
      </w:r>
      <w:r>
        <w:rPr>
          <w:rFonts w:ascii="Helvetica" w:hAnsi="Helvetica" w:eastAsia="Times New Roman" w:cs="Helvetica"/>
          <w:sz w:val="22"/>
          <w:szCs w:val="22"/>
        </w:rPr>
        <w:br/>
      </w:r>
      <w:r>
        <w:rPr>
          <w:rFonts w:ascii="Helvetica" w:hAnsi="Helvetica" w:eastAsia="Times New Roman" w:cs="Helvetica"/>
          <w:sz w:val="22"/>
          <w:szCs w:val="22"/>
        </w:rPr>
        <w:t>Mansfield Kathryn E. The Lancet. Digital health 2021</w:t>
      </w:r>
      <w:proofErr w:type="gramStart"/>
      <w:r>
        <w:rPr>
          <w:rFonts w:ascii="Helvetica" w:hAnsi="Helvetica" w:eastAsia="Times New Roman" w:cs="Helvetica"/>
          <w:sz w:val="22"/>
          <w:szCs w:val="22"/>
        </w:rPr>
        <w:t>;3</w:t>
      </w:r>
      <w:proofErr w:type="gramEnd"/>
      <w:r>
        <w:rPr>
          <w:rFonts w:ascii="Helvetica" w:hAnsi="Helvetica" w:eastAsia="Times New Roman" w:cs="Helvetica"/>
          <w:sz w:val="22"/>
          <w:szCs w:val="22"/>
        </w:rPr>
        <w:t xml:space="preserve">(4):e217-e230. </w:t>
      </w:r>
    </w:p>
    <w:p xmlns:wp14="http://schemas.microsoft.com/office/word/2010/wordml" w:rsidR="00000000" w:rsidRDefault="00A62C2F" w14:paraId="4B502ACA" wp14:textId="77777777">
      <w:pPr>
        <w:pStyle w:val="NormalWeb"/>
        <w:ind w:left="720"/>
      </w:pPr>
      <w:r>
        <w:t>BACKGROUND: There are concerns that the response to the COVID-19 pandemic in the UK might have worsened physical and mental healt</w:t>
      </w:r>
      <w:r>
        <w:t xml:space="preserve">h, and reduced use of health services. However, the scale of the problem is </w:t>
      </w:r>
      <w:proofErr w:type="spellStart"/>
      <w:r>
        <w:t>unquantified</w:t>
      </w:r>
      <w:proofErr w:type="spellEnd"/>
      <w:r>
        <w:t>, impeding development of effective mitigations. We aimed to ascertain what has happened to general practice contacts for acute physical and mental health outcomes duri</w:t>
      </w:r>
      <w:r>
        <w:t xml:space="preserve">ng the pandemic., METHODS: Using de-identified electronic health records from the Clinical Research Practice </w:t>
      </w:r>
      <w:proofErr w:type="spellStart"/>
      <w:r>
        <w:t>Datalink</w:t>
      </w:r>
      <w:proofErr w:type="spellEnd"/>
      <w:r>
        <w:t xml:space="preserve"> (CPRD) </w:t>
      </w:r>
      <w:proofErr w:type="spellStart"/>
      <w:r>
        <w:t>Aurum</w:t>
      </w:r>
      <w:proofErr w:type="spellEnd"/>
      <w:r>
        <w:t xml:space="preserve"> (covering 13% of the UK population), between 2017 and 2020, we calculated weekly primary care contacts for selected acute phy</w:t>
      </w:r>
      <w:r>
        <w:t>sical and mental health conditions: anxiety, depression, self-harm (fatal and non-fatal), severe mental illness, eating disorder, obsessive-compulsive disorder, acute alcohol-related events, asthma exacerbation, chronic obstructive pulmonary disease exacer</w:t>
      </w:r>
      <w:r>
        <w:t>bation, acute cardiovascular events (cerebrovascular accident, heart failure, myocardial infarction, transient ischaemic attacks, unstable angina, and venous thromboembolism), and diabetic emergency. Primary care contacts included remote and face-to-face c</w:t>
      </w:r>
      <w:r>
        <w:t xml:space="preserve">onsultations, diagnoses from hospital discharge letters, and secondary care referrals, and conditions were identified through primary care records for diagnoses, symptoms, and prescribing. Our overall study population included individuals aged 11 years or </w:t>
      </w:r>
      <w:r>
        <w:t xml:space="preserve">older who had at least 1 year of registration with practices contributing to CPRD </w:t>
      </w:r>
      <w:proofErr w:type="spellStart"/>
      <w:r>
        <w:t>Aurum</w:t>
      </w:r>
      <w:proofErr w:type="spellEnd"/>
      <w:r>
        <w:t xml:space="preserve"> in the specified period, but denominator populations varied depending on the condition being analysed. We used an interrupted time-series analysis to formally quantify </w:t>
      </w:r>
      <w:r>
        <w:t>changes in conditions after the introduction of population-wide restrictions (defined as March 29, 2020) compared with the period before their introduction (defined as Jan 1, 2017 to March 7, 2020), with data excluded for an adjustment-to-restrictions peri</w:t>
      </w:r>
      <w:r>
        <w:t>od (March 8-28)., FINDINGS: The overall population included 9 863 903 individuals on Jan 1, 2017, and increased to 10 226 939 by Jan 1, 2020. Primary care contacts for almost all conditions dropped considerably after the introduction of population-wide res</w:t>
      </w:r>
      <w:r>
        <w:t>trictions. The largest reductions were observed for contacts for diabetic emergencies (odds ratio 0.35 [95% CI 0.25-0.50]), depression (0.53 [0.52-0.53]), and self-harm (0.56 [0.54-0.58]). In the interrupted time-series analysis, with the exception of acut</w:t>
      </w:r>
      <w:r>
        <w:t>e alcohol-related events (0.98 [0.89-1.10]), there was evidence of a reduction in contacts for all conditions (anxiety 0.67 [0.66-0.67], eating disorders 0.62 [0.59-0.66], obsessive-compulsive disorder [0.69 [0.64-0.74]], self-harm 0.56 [0.54-0.58], severe</w:t>
      </w:r>
      <w:r>
        <w:t xml:space="preserve"> mental illness 0.80 [0.78-0.83], stroke 0.59 [0.56-0.62], transient ischaemic attack 0.63 [0.58-0.67], heart failure 0.62 [0.60-0.64], myocardial infarction 0.72 [0.68-0.77], unstable angina 0.72 [0.60-0.87], venous thromboembolism 0.94 [0.90-0.99], and a</w:t>
      </w:r>
      <w:r>
        <w:t xml:space="preserve">sthma exacerbation 0.88 [0.86-0.90]). By July, 2020, except for unstable angina and acute alcohol-related events, contacts for all conditions had not recovered to pre-lockdown </w:t>
      </w:r>
      <w:proofErr w:type="gramStart"/>
      <w:r>
        <w:t>levels.,</w:t>
      </w:r>
      <w:proofErr w:type="gramEnd"/>
      <w:r>
        <w:t xml:space="preserve"> INTERPRETATION: There were substantial reductions in primary care conta</w:t>
      </w:r>
      <w:r>
        <w:t xml:space="preserve">cts for acute physical and mental conditions following the introduction of restrictions, with limited recovery by July, 2020. Further research is needed to ascertain whether these reductions reflect changes in disease frequency or missed opportunities for </w:t>
      </w:r>
      <w:r>
        <w:t>care. Maintaining health-care access should be a key priority in future public health planning, including further restrictions. The conditions we studied are sufficiently severe that any unmet need will have substantial ramifications for the people with th</w:t>
      </w:r>
      <w:r>
        <w:t xml:space="preserve">e conditions as well as health-care </w:t>
      </w:r>
      <w:proofErr w:type="gramStart"/>
      <w:r>
        <w:t>provision.,</w:t>
      </w:r>
      <w:proofErr w:type="gramEnd"/>
      <w:r>
        <w:t xml:space="preserve"> FUNDING: </w:t>
      </w:r>
      <w:proofErr w:type="spellStart"/>
      <w:r>
        <w:t>Wellcome</w:t>
      </w:r>
      <w:proofErr w:type="spellEnd"/>
      <w:r>
        <w:t xml:space="preserve"> Trust Senior Fellowship, Health Data Research UK. Copyright © 2021 </w:t>
      </w:r>
      <w:proofErr w:type="gramStart"/>
      <w:r>
        <w:t>The</w:t>
      </w:r>
      <w:proofErr w:type="gramEnd"/>
      <w:r>
        <w:t xml:space="preserve"> Author(s). </w:t>
      </w:r>
      <w:proofErr w:type="gramStart"/>
      <w:r>
        <w:t>Published by Elsevier Ltd.</w:t>
      </w:r>
      <w:proofErr w:type="gramEnd"/>
      <w:r>
        <w:t xml:space="preserve"> This is an Open Access article under the CC BY 4.0 license. Published by Elsevier</w:t>
      </w:r>
      <w:r>
        <w:t xml:space="preserve"> </w:t>
      </w:r>
      <w:proofErr w:type="gramStart"/>
      <w:r>
        <w:t>Ltd..</w:t>
      </w:r>
      <w:proofErr w:type="gramEnd"/>
      <w:r>
        <w:t xml:space="preserve"> All rights reserved.</w:t>
      </w:r>
    </w:p>
    <w:p xmlns:wp14="http://schemas.microsoft.com/office/word/2010/wordml" w:rsidR="00000000" w:rsidRDefault="00A62C2F" w14:paraId="3FD56ACA" wp14:textId="77777777">
      <w:pPr>
        <w:pStyle w:val="content"/>
        <w:ind w:left="720"/>
      </w:pPr>
      <w:hyperlink w:history="1" r:id="rId14">
        <w:r>
          <w:rPr>
            <w:rStyle w:val="Hyperlink"/>
          </w:rPr>
          <w:t xml:space="preserve">Available online at this link </w:t>
        </w:r>
      </w:hyperlink>
    </w:p>
    <w:p xmlns:wp14="http://schemas.microsoft.com/office/word/2010/wordml" w:rsidR="00000000" w:rsidRDefault="00A62C2F" w14:paraId="5CCFE922" wp14:textId="77777777">
      <w:pPr>
        <w:pStyle w:val="NormalWeb"/>
        <w:ind w:left="720"/>
      </w:pPr>
      <w:r>
        <w:t xml:space="preserve">  </w:t>
      </w:r>
    </w:p>
    <w:p xmlns:wp14="http://schemas.microsoft.com/office/word/2010/wordml" w:rsidR="00000000" w:rsidRDefault="00A62C2F" w14:paraId="7C6ADAA1"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37" w:id="9"/>
      <w:bookmarkEnd w:id="9"/>
      <w:r>
        <w:rPr>
          <w:rStyle w:val="Strong"/>
          <w:rFonts w:ascii="Helvetica" w:hAnsi="Helvetica" w:eastAsia="Times New Roman" w:cs="Helvetica"/>
          <w:sz w:val="22"/>
          <w:szCs w:val="22"/>
        </w:rPr>
        <w:t>The impact of COVID-19 lockdown on social network sites use, body image disturbances and self-esteem among adolescent and young women.</w:t>
      </w:r>
      <w:r>
        <w:rPr>
          <w:rFonts w:ascii="Helvetica" w:hAnsi="Helvetica" w:eastAsia="Times New Roman" w:cs="Helvetica"/>
          <w:sz w:val="22"/>
          <w:szCs w:val="22"/>
        </w:rPr>
        <w:br/>
      </w:r>
      <w:proofErr w:type="spellStart"/>
      <w:r>
        <w:rPr>
          <w:rFonts w:ascii="Helvetica" w:hAnsi="Helvetica" w:eastAsia="Times New Roman" w:cs="Helvetica"/>
          <w:sz w:val="22"/>
          <w:szCs w:val="22"/>
        </w:rPr>
        <w:t>Vall-Roque</w:t>
      </w:r>
      <w:proofErr w:type="spellEnd"/>
      <w:r>
        <w:rPr>
          <w:rFonts w:ascii="Helvetica" w:hAnsi="Helvetica" w:eastAsia="Times New Roman" w:cs="Helvetica"/>
          <w:sz w:val="22"/>
          <w:szCs w:val="22"/>
        </w:rPr>
        <w:t xml:space="preserve"> Helena Progress in </w:t>
      </w:r>
      <w:proofErr w:type="spellStart"/>
      <w:r>
        <w:rPr>
          <w:rFonts w:ascii="Helvetica" w:hAnsi="Helvetica" w:eastAsia="Times New Roman" w:cs="Helvetica"/>
          <w:sz w:val="22"/>
          <w:szCs w:val="22"/>
        </w:rPr>
        <w:t>neuro</w:t>
      </w:r>
      <w:proofErr w:type="spellEnd"/>
      <w:r>
        <w:rPr>
          <w:rFonts w:ascii="Helvetica" w:hAnsi="Helvetica" w:eastAsia="Times New Roman" w:cs="Helvetica"/>
          <w:sz w:val="22"/>
          <w:szCs w:val="22"/>
        </w:rPr>
        <w:t>-psychopharmacology &amp; biological psychiatry 2021</w:t>
      </w:r>
      <w:proofErr w:type="gramStart"/>
      <w:r>
        <w:rPr>
          <w:rFonts w:ascii="Helvetica" w:hAnsi="Helvetica" w:eastAsia="Times New Roman" w:cs="Helvetica"/>
          <w:sz w:val="22"/>
          <w:szCs w:val="22"/>
        </w:rPr>
        <w:t>;110:110293</w:t>
      </w:r>
      <w:proofErr w:type="gramEnd"/>
      <w:r>
        <w:rPr>
          <w:rFonts w:ascii="Helvetica" w:hAnsi="Helvetica" w:eastAsia="Times New Roman" w:cs="Helvetica"/>
          <w:sz w:val="22"/>
          <w:szCs w:val="22"/>
        </w:rPr>
        <w:t xml:space="preserve">. </w:t>
      </w:r>
    </w:p>
    <w:p xmlns:wp14="http://schemas.microsoft.com/office/word/2010/wordml" w:rsidR="00000000" w:rsidRDefault="00A62C2F" w14:paraId="36305257" wp14:textId="77777777">
      <w:pPr>
        <w:pStyle w:val="NormalWeb"/>
        <w:ind w:left="720"/>
      </w:pPr>
      <w:r>
        <w:t>OBJECTIVE: This study ai</w:t>
      </w:r>
      <w:r>
        <w:t>med to determine the impact of COVID-19 lockdown on social network sites (SNS) use and to explore whether SNS use is associated with body image disturbances and low self-esteem., METHODS: A total of 2601 women living in Spain aged 14-35 years completed que</w:t>
      </w:r>
      <w:r>
        <w:t xml:space="preserve">stionnaire measures of SNS use, self-esteem, body dissatisfaction and drive for thinness. In the survey, participants were asked about their use of SNS at the moment of answering the survey and before </w:t>
      </w:r>
      <w:proofErr w:type="gramStart"/>
      <w:r>
        <w:t>lockdown.,</w:t>
      </w:r>
      <w:proofErr w:type="gramEnd"/>
      <w:r>
        <w:t xml:space="preserve"> RESULTS: A statistically significant increas</w:t>
      </w:r>
      <w:r>
        <w:t>e was found in the frequency of use of all studied SNS (</w:t>
      </w:r>
      <w:proofErr w:type="spellStart"/>
      <w:r>
        <w:t>Instagram</w:t>
      </w:r>
      <w:proofErr w:type="spellEnd"/>
      <w:r>
        <w:t xml:space="preserve">, YouTube, </w:t>
      </w:r>
      <w:proofErr w:type="spellStart"/>
      <w:r>
        <w:t>TikTok</w:t>
      </w:r>
      <w:proofErr w:type="spellEnd"/>
      <w:r>
        <w:t xml:space="preserve">, Twitter and Facebook) during lockdown, as well as in the number of women following appearance-focused </w:t>
      </w:r>
      <w:proofErr w:type="spellStart"/>
      <w:r>
        <w:t>Instagram</w:t>
      </w:r>
      <w:proofErr w:type="spellEnd"/>
      <w:r>
        <w:t xml:space="preserve"> accounts. Moreover, significant relationships were found bet</w:t>
      </w:r>
      <w:r>
        <w:t xml:space="preserve">ween the frequency of </w:t>
      </w:r>
      <w:proofErr w:type="spellStart"/>
      <w:r>
        <w:t>Instagram</w:t>
      </w:r>
      <w:proofErr w:type="spellEnd"/>
      <w:r>
        <w:t xml:space="preserve"> use and body dissatisfaction, drive for thinness and low self-esteem in the younger age group (</w:t>
      </w:r>
      <w:proofErr w:type="gramStart"/>
      <w:r>
        <w:t>14-24),</w:t>
      </w:r>
      <w:proofErr w:type="gramEnd"/>
      <w:r>
        <w:t xml:space="preserve"> and between the frequency of </w:t>
      </w:r>
      <w:proofErr w:type="spellStart"/>
      <w:r>
        <w:t>Instagram</w:t>
      </w:r>
      <w:proofErr w:type="spellEnd"/>
      <w:r>
        <w:t xml:space="preserve"> use and drive for thinness in the older age group (25-35). Following appearance-fo</w:t>
      </w:r>
      <w:r>
        <w:t xml:space="preserve">cused accounts on </w:t>
      </w:r>
      <w:proofErr w:type="spellStart"/>
      <w:r>
        <w:t>Instagram</w:t>
      </w:r>
      <w:proofErr w:type="spellEnd"/>
      <w:r>
        <w:t xml:space="preserve"> was related to body dissatisfaction and drive for thinness in the younger group, and only to drive for thinness in the older group (25-35). Following appearance-focused accounts on </w:t>
      </w:r>
      <w:proofErr w:type="spellStart"/>
      <w:r>
        <w:t>Instagram</w:t>
      </w:r>
      <w:proofErr w:type="spellEnd"/>
      <w:r>
        <w:t xml:space="preserve"> and a higher frequency of use of </w:t>
      </w:r>
      <w:proofErr w:type="spellStart"/>
      <w:r>
        <w:t>Inst</w:t>
      </w:r>
      <w:r>
        <w:t>agram</w:t>
      </w:r>
      <w:proofErr w:type="spellEnd"/>
      <w:r>
        <w:t xml:space="preserve"> significantly predicted higher levels of drive for </w:t>
      </w:r>
      <w:proofErr w:type="gramStart"/>
      <w:r>
        <w:t>thinness.,</w:t>
      </w:r>
      <w:proofErr w:type="gramEnd"/>
      <w:r>
        <w:t xml:space="preserve"> CONCLUSION: These results suggest that lockdown has had an impact on SNS use, and this might be linked to increased drive for thinness and eating disorder risk among adolescent and young w</w:t>
      </w:r>
      <w:r>
        <w:t>omen. Copyright © 2021 Elsevier Inc. All rights reserved.</w:t>
      </w:r>
    </w:p>
    <w:p xmlns:wp14="http://schemas.microsoft.com/office/word/2010/wordml" w:rsidR="00000000" w:rsidRDefault="00A62C2F" w14:paraId="0C839FAC" wp14:textId="77777777">
      <w:pPr>
        <w:pStyle w:val="content"/>
        <w:ind w:left="720"/>
      </w:pPr>
      <w:hyperlink w:history="1" r:id="rId15">
        <w:r>
          <w:rPr>
            <w:rStyle w:val="Hyperlink"/>
          </w:rPr>
          <w:t xml:space="preserve">Available online at this link </w:t>
        </w:r>
      </w:hyperlink>
    </w:p>
    <w:p xmlns:wp14="http://schemas.microsoft.com/office/word/2010/wordml" w:rsidR="00000000" w:rsidRDefault="00A62C2F" w14:paraId="066B2F2A" wp14:textId="77777777">
      <w:pPr>
        <w:pStyle w:val="NormalWeb"/>
        <w:ind w:left="720"/>
      </w:pPr>
      <w:r>
        <w:t xml:space="preserve">  </w:t>
      </w:r>
    </w:p>
    <w:p xmlns:wp14="http://schemas.microsoft.com/office/word/2010/wordml" w:rsidR="00000000" w:rsidRDefault="00A62C2F" w14:paraId="13AD5858"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38" w:id="10"/>
      <w:bookmarkEnd w:id="10"/>
      <w:r>
        <w:rPr>
          <w:rStyle w:val="Strong"/>
          <w:rFonts w:ascii="Helvetica" w:hAnsi="Helvetica" w:eastAsia="Times New Roman" w:cs="Helvetica"/>
          <w:sz w:val="22"/>
          <w:szCs w:val="22"/>
        </w:rPr>
        <w:t>Treatment of eating disorders in adolescents during the COVID-19 pandemic: a case series.</w:t>
      </w:r>
      <w:r>
        <w:rPr>
          <w:rFonts w:ascii="Helvetica" w:hAnsi="Helvetica" w:eastAsia="Times New Roman" w:cs="Helvetica"/>
          <w:sz w:val="22"/>
          <w:szCs w:val="22"/>
        </w:rPr>
        <w:br/>
      </w:r>
      <w:proofErr w:type="spellStart"/>
      <w:r>
        <w:rPr>
          <w:rFonts w:ascii="Helvetica" w:hAnsi="Helvetica" w:eastAsia="Times New Roman" w:cs="Helvetica"/>
          <w:sz w:val="22"/>
          <w:szCs w:val="22"/>
        </w:rPr>
        <w:t>Yaffa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Serur</w:t>
      </w:r>
      <w:proofErr w:type="spellEnd"/>
      <w:r>
        <w:rPr>
          <w:rFonts w:ascii="Helvetica" w:hAnsi="Helvetica" w:eastAsia="Times New Roman" w:cs="Helvetica"/>
          <w:sz w:val="22"/>
          <w:szCs w:val="22"/>
        </w:rPr>
        <w:t xml:space="preserve"> Journal of eating disorders 2021</w:t>
      </w:r>
      <w:proofErr w:type="gramStart"/>
      <w:r>
        <w:rPr>
          <w:rFonts w:ascii="Helvetica" w:hAnsi="Helvetica" w:eastAsia="Times New Roman" w:cs="Helvetica"/>
          <w:sz w:val="22"/>
          <w:szCs w:val="22"/>
        </w:rPr>
        <w:t>;9</w:t>
      </w:r>
      <w:proofErr w:type="gramEnd"/>
      <w:r>
        <w:rPr>
          <w:rFonts w:ascii="Helvetica" w:hAnsi="Helvetica" w:eastAsia="Times New Roman" w:cs="Helvetica"/>
          <w:sz w:val="22"/>
          <w:szCs w:val="22"/>
        </w:rPr>
        <w:t xml:space="preserve">(1):17. </w:t>
      </w:r>
    </w:p>
    <w:p xmlns:wp14="http://schemas.microsoft.com/office/word/2010/wordml" w:rsidR="00000000" w:rsidRDefault="00A62C2F" w14:paraId="38F98492" wp14:textId="77777777">
      <w:pPr>
        <w:pStyle w:val="NormalWeb"/>
        <w:ind w:left="720"/>
      </w:pPr>
      <w:r>
        <w:t>BACKGROUND: Eating disorders (EDs) are among the most difficult psychiatric disorders to treat in normal condit</w:t>
      </w:r>
      <w:r>
        <w:t>ions. They are likely even more difficult to manage in at-risk conditions such as the COVID-19 pandemic. Currently there is limited evidence about the particular needs and recommended treatment of adolescents with EDs during the COVID-19 outbreak, in parti</w:t>
      </w:r>
      <w:r>
        <w:t>cular regarding the use of telemedicine and the involvement of the family in long distance-treatment., AIMS: We sought to discuss the advantages and problems associated with the use of multi-professional long-distance telemedicine treatment in the manageme</w:t>
      </w:r>
      <w:r>
        <w:t xml:space="preserve">nt of adolescents with EDs and their families during the COVID-19 outbreak., METHODS: We gathered data about the treatment of adolescents with EDs in our </w:t>
      </w:r>
      <w:proofErr w:type="spellStart"/>
      <w:r>
        <w:t>pediatric</w:t>
      </w:r>
      <w:proofErr w:type="spellEnd"/>
      <w:r>
        <w:t xml:space="preserve"> ED-treatment </w:t>
      </w:r>
      <w:proofErr w:type="spellStart"/>
      <w:r>
        <w:t>center</w:t>
      </w:r>
      <w:proofErr w:type="spellEnd"/>
      <w:r>
        <w:t xml:space="preserve"> in Israel during the COVID-19 outbreak in the first 10 months of 2020, a</w:t>
      </w:r>
      <w:r>
        <w:t xml:space="preserve">nd compared it to the respective period in the past five years (2015-2019). Second, we described the management of four young females with anorexia nervosa (AN), treated in the ambulatory, </w:t>
      </w:r>
      <w:proofErr w:type="spellStart"/>
      <w:r>
        <w:t>daycare</w:t>
      </w:r>
      <w:proofErr w:type="spellEnd"/>
      <w:r>
        <w:t xml:space="preserve"> and inpatient facilities of our </w:t>
      </w:r>
      <w:proofErr w:type="spellStart"/>
      <w:r>
        <w:t>center</w:t>
      </w:r>
      <w:proofErr w:type="spellEnd"/>
      <w:r>
        <w:t xml:space="preserve"> during the COVID-19 </w:t>
      </w:r>
      <w:proofErr w:type="gramStart"/>
      <w:r>
        <w:t>pandemic.,</w:t>
      </w:r>
      <w:proofErr w:type="gramEnd"/>
      <w:r>
        <w:t xml:space="preserve"> FINDINGS: Slightly less patients were treated in our </w:t>
      </w:r>
      <w:proofErr w:type="spellStart"/>
      <w:r>
        <w:t>center</w:t>
      </w:r>
      <w:proofErr w:type="spellEnd"/>
      <w:r>
        <w:t xml:space="preserve"> during the COVID-19 pandemic than in the respective period in the past five years. These patients received at that time considerably more treatment sessions from all treatment providers</w:t>
      </w:r>
      <w:r>
        <w:t xml:space="preserve"> (psychiatrists, clinical nutritionists and psychotherapists). This was related, in part, to the extensive use of telemedicine during that period (more than as third of all sessions were carried out with telemedicine in comparison to no use of long-distanc</w:t>
      </w:r>
      <w:r>
        <w:t xml:space="preserve">e treatment in the previous years). The condition of the four adolescents with </w:t>
      </w:r>
      <w:proofErr w:type="gramStart"/>
      <w:r>
        <w:t>AN</w:t>
      </w:r>
      <w:proofErr w:type="gramEnd"/>
      <w:r>
        <w:t xml:space="preserve"> was compromised at the start of the COVID-19 quarantine. The use of multi-disciplinary long-distance telemedicine treatment resulted in an improvement in the condition in thr</w:t>
      </w:r>
      <w:r>
        <w:t>ee of the four adolescents, living in well-organized families, with the motivation and ability to adjust to the new conditions, but not in one adolescent whose family experienced more problems. These families might require the use of face-to-face intervent</w:t>
      </w:r>
      <w:r>
        <w:t xml:space="preserve">ions even during pandemic </w:t>
      </w:r>
      <w:proofErr w:type="gramStart"/>
      <w:r>
        <w:t>conditions.,</w:t>
      </w:r>
      <w:proofErr w:type="gramEnd"/>
      <w:r>
        <w:t xml:space="preserve"> CONCLUSION: The choice of the mode of treatment for adolescents with EDs during pandemic times (telemedicine vs. face-to-face) should consider the functioning of the family.</w:t>
      </w:r>
    </w:p>
    <w:p xmlns:wp14="http://schemas.microsoft.com/office/word/2010/wordml" w:rsidR="00000000" w:rsidRDefault="00A62C2F" w14:paraId="46A32DA2" wp14:textId="77777777">
      <w:pPr>
        <w:pStyle w:val="content"/>
        <w:ind w:left="720"/>
      </w:pPr>
      <w:hyperlink w:history="1" r:id="rId16">
        <w:r>
          <w:rPr>
            <w:rStyle w:val="Hyperlink"/>
          </w:rPr>
          <w:t xml:space="preserve">Available online at this link </w:t>
        </w:r>
      </w:hyperlink>
    </w:p>
    <w:p xmlns:wp14="http://schemas.microsoft.com/office/word/2010/wordml" w:rsidR="00000000" w:rsidRDefault="00A62C2F" w14:paraId="22610DDC" wp14:textId="77777777">
      <w:pPr>
        <w:pStyle w:val="NormalWeb"/>
        <w:ind w:left="720"/>
      </w:pPr>
      <w:r>
        <w:t xml:space="preserve">  </w:t>
      </w:r>
    </w:p>
    <w:p xmlns:wp14="http://schemas.microsoft.com/office/word/2010/wordml" w:rsidR="00000000" w:rsidRDefault="00A62C2F" w14:paraId="32D96F8D"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29" w:id="11"/>
      <w:bookmarkEnd w:id="11"/>
      <w:r>
        <w:rPr>
          <w:rStyle w:val="Strong"/>
          <w:rFonts w:ascii="Helvetica" w:hAnsi="Helvetica" w:eastAsia="Times New Roman" w:cs="Helvetica"/>
          <w:sz w:val="22"/>
          <w:szCs w:val="22"/>
        </w:rPr>
        <w:t>"Now It's Just Old Habits and Misery"-Understanding the Impact of the Covid-19 Pandemic on People With Current or Life-Time Eating Disorders: A Qu</w:t>
      </w:r>
      <w:r>
        <w:rPr>
          <w:rStyle w:val="Strong"/>
          <w:rFonts w:ascii="Helvetica" w:hAnsi="Helvetica" w:eastAsia="Times New Roman" w:cs="Helvetica"/>
          <w:sz w:val="22"/>
          <w:szCs w:val="22"/>
        </w:rPr>
        <w:t>alitative Study</w:t>
      </w:r>
      <w:r>
        <w:rPr>
          <w:rFonts w:ascii="Helvetica" w:hAnsi="Helvetica" w:eastAsia="Times New Roman" w:cs="Helvetica"/>
          <w:sz w:val="22"/>
          <w:szCs w:val="22"/>
        </w:rPr>
        <w:br/>
      </w:r>
      <w:proofErr w:type="spellStart"/>
      <w:r>
        <w:rPr>
          <w:rFonts w:ascii="Helvetica" w:hAnsi="Helvetica" w:eastAsia="Times New Roman" w:cs="Helvetica"/>
          <w:sz w:val="22"/>
          <w:szCs w:val="22"/>
        </w:rPr>
        <w:t>McCombie</w:t>
      </w:r>
      <w:proofErr w:type="spellEnd"/>
      <w:r>
        <w:rPr>
          <w:rFonts w:ascii="Helvetica" w:hAnsi="Helvetica" w:eastAsia="Times New Roman" w:cs="Helvetica"/>
          <w:sz w:val="22"/>
          <w:szCs w:val="22"/>
        </w:rPr>
        <w:t xml:space="preserve"> Catherine Frontiers in Psychiatry 2020</w:t>
      </w:r>
      <w:proofErr w:type="gramStart"/>
      <w:r>
        <w:rPr>
          <w:rFonts w:ascii="Helvetica" w:hAnsi="Helvetica" w:eastAsia="Times New Roman" w:cs="Helvetica"/>
          <w:sz w:val="22"/>
          <w:szCs w:val="22"/>
        </w:rPr>
        <w:t>;11:589225</w:t>
      </w:r>
      <w:proofErr w:type="gramEnd"/>
      <w:r>
        <w:rPr>
          <w:rFonts w:ascii="Helvetica" w:hAnsi="Helvetica" w:eastAsia="Times New Roman" w:cs="Helvetica"/>
          <w:sz w:val="22"/>
          <w:szCs w:val="22"/>
        </w:rPr>
        <w:t xml:space="preserve">. </w:t>
      </w:r>
    </w:p>
    <w:p xmlns:wp14="http://schemas.microsoft.com/office/word/2010/wordml" w:rsidR="00000000" w:rsidRDefault="00A62C2F" w14:paraId="37942800" wp14:textId="77777777">
      <w:pPr>
        <w:pStyle w:val="NormalWeb"/>
        <w:ind w:left="720"/>
      </w:pPr>
      <w:r>
        <w:t>Background: Many aspects of the Covid-19 pandemic may make living with or recovery from an eating disorder (ED) particularly challenging. Understanding the processes which underlie</w:t>
      </w:r>
      <w:r>
        <w:t xml:space="preserve"> the psychological and </w:t>
      </w:r>
      <w:proofErr w:type="spellStart"/>
      <w:r>
        <w:t>behavioral</w:t>
      </w:r>
      <w:proofErr w:type="spellEnd"/>
      <w:r>
        <w:t xml:space="preserve"> responses of people with EDs during this time </w:t>
      </w:r>
      <w:proofErr w:type="gramStart"/>
      <w:r>
        <w:t>are</w:t>
      </w:r>
      <w:proofErr w:type="gramEnd"/>
      <w:r>
        <w:t xml:space="preserve"> key to ensure tailored support in these unprecedented circumstances. Method(s): People with lifetime EDs (n = 32) were recruited through social media from May to June 2020 </w:t>
      </w:r>
      <w:r>
        <w:t xml:space="preserve">during a period of strict infection control measures in the United Kingdom (i.e., "lockdown," "social distancing"). They completed open-ended questions in an online anonymous questionnaire that invited them to reflect on how various aspects of their lives </w:t>
      </w:r>
      <w:r>
        <w:t xml:space="preserve">have been affected by the Covid-19 pandemic, including ED symptoms and coping strategies. Responses were </w:t>
      </w:r>
      <w:proofErr w:type="spellStart"/>
      <w:r>
        <w:t>analyzed</w:t>
      </w:r>
      <w:proofErr w:type="spellEnd"/>
      <w:r>
        <w:t xml:space="preserve"> using thematic analysis. Result(s): Most respondents reported that their ED worsened or resurfaced. Isolation, low mood, anxiety, lack of stru</w:t>
      </w:r>
      <w:r>
        <w:t>cture, disruption to routines, and media/social media messages around weight and exercise seemed to contribute to this. There was a clear sense that individuals struggled with which aspects of psychological distress to prioritize, i.e., mood vs. ED cogniti</w:t>
      </w:r>
      <w:r>
        <w:t xml:space="preserve">ons and </w:t>
      </w:r>
      <w:proofErr w:type="spellStart"/>
      <w:r>
        <w:t>behaviors</w:t>
      </w:r>
      <w:proofErr w:type="spellEnd"/>
      <w:r>
        <w:t xml:space="preserve">, particularly as attempts to cope with one often exacerbated the other. Nonetheless, some participants reported "silver linings" of the pandemic. Conclusion(s): In this self-selected sample, deterioration or </w:t>
      </w:r>
      <w:proofErr w:type="gramStart"/>
      <w:r>
        <w:t>recurrence of ED symptoms were</w:t>
      </w:r>
      <w:proofErr w:type="gramEnd"/>
      <w:r>
        <w:t xml:space="preserve"> the norm. This has implications for the provision of treatment and care for people with EDs both in the immediate short-term and in potential future waves of the pandemic, with a significant surge of new and re-referrals expected.© Copyright © 2020 </w:t>
      </w:r>
      <w:proofErr w:type="spellStart"/>
      <w:r>
        <w:t>McComb</w:t>
      </w:r>
      <w:r>
        <w:t>ie</w:t>
      </w:r>
      <w:proofErr w:type="spellEnd"/>
      <w:r>
        <w:t>, Austin, Dalton, Lawrence and Schmidt.</w:t>
      </w:r>
    </w:p>
    <w:p xmlns:wp14="http://schemas.microsoft.com/office/word/2010/wordml" w:rsidR="00000000" w:rsidRDefault="00A62C2F" w14:paraId="76ACA692" wp14:textId="77777777">
      <w:pPr>
        <w:pStyle w:val="content"/>
        <w:ind w:left="720"/>
      </w:pPr>
      <w:hyperlink w:history="1" r:id="rId17">
        <w:r>
          <w:rPr>
            <w:rStyle w:val="Hyperlink"/>
          </w:rPr>
          <w:t xml:space="preserve">Available online at this link </w:t>
        </w:r>
      </w:hyperlink>
    </w:p>
    <w:p xmlns:wp14="http://schemas.microsoft.com/office/word/2010/wordml" w:rsidR="00000000" w:rsidRDefault="00A62C2F" w14:paraId="3958EEF7" wp14:textId="77777777">
      <w:pPr>
        <w:pStyle w:val="NormalWeb"/>
        <w:ind w:left="720"/>
      </w:pPr>
      <w:r>
        <w:t xml:space="preserve">  </w:t>
      </w:r>
    </w:p>
    <w:p xmlns:wp14="http://schemas.microsoft.com/office/word/2010/wordml" w:rsidR="00000000" w:rsidRDefault="00A62C2F" w14:paraId="2FE0FECE"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3" w:id="12"/>
      <w:bookmarkEnd w:id="12"/>
      <w:r>
        <w:rPr>
          <w:rStyle w:val="Strong"/>
          <w:rFonts w:ascii="Helvetica" w:hAnsi="Helvetica" w:eastAsia="Times New Roman" w:cs="Helvetica"/>
          <w:sz w:val="22"/>
          <w:szCs w:val="22"/>
        </w:rPr>
        <w:t>Bulimia nervosa in times of the COVID-19 pandemic-Results fro</w:t>
      </w:r>
      <w:r>
        <w:rPr>
          <w:rStyle w:val="Strong"/>
          <w:rFonts w:ascii="Helvetica" w:hAnsi="Helvetica" w:eastAsia="Times New Roman" w:cs="Helvetica"/>
          <w:sz w:val="22"/>
          <w:szCs w:val="22"/>
        </w:rPr>
        <w:t>m an online survey of former inpatients.</w:t>
      </w:r>
      <w:r>
        <w:rPr>
          <w:rFonts w:ascii="Helvetica" w:hAnsi="Helvetica" w:eastAsia="Times New Roman" w:cs="Helvetica"/>
          <w:sz w:val="22"/>
          <w:szCs w:val="22"/>
        </w:rPr>
        <w:br/>
      </w:r>
      <w:proofErr w:type="spellStart"/>
      <w:r>
        <w:rPr>
          <w:rFonts w:ascii="Helvetica" w:hAnsi="Helvetica" w:eastAsia="Times New Roman" w:cs="Helvetica"/>
          <w:sz w:val="22"/>
          <w:szCs w:val="22"/>
        </w:rPr>
        <w:t>Schlegl</w:t>
      </w:r>
      <w:proofErr w:type="spellEnd"/>
      <w:r>
        <w:rPr>
          <w:rFonts w:ascii="Helvetica" w:hAnsi="Helvetica" w:eastAsia="Times New Roman" w:cs="Helvetica"/>
          <w:sz w:val="22"/>
          <w:szCs w:val="22"/>
        </w:rPr>
        <w:t xml:space="preserve"> Sandra European eating disorders </w:t>
      </w:r>
      <w:proofErr w:type="gramStart"/>
      <w:r>
        <w:rPr>
          <w:rFonts w:ascii="Helvetica" w:hAnsi="Helvetica" w:eastAsia="Times New Roman" w:cs="Helvetica"/>
          <w:sz w:val="22"/>
          <w:szCs w:val="22"/>
        </w:rPr>
        <w:t>review :</w:t>
      </w:r>
      <w:proofErr w:type="gramEnd"/>
      <w:r>
        <w:rPr>
          <w:rFonts w:ascii="Helvetica" w:hAnsi="Helvetica" w:eastAsia="Times New Roman" w:cs="Helvetica"/>
          <w:sz w:val="22"/>
          <w:szCs w:val="22"/>
        </w:rPr>
        <w:t xml:space="preserve"> the journal of the Eating Disorders Association 2020;28(6):847-854. </w:t>
      </w:r>
    </w:p>
    <w:p xmlns:wp14="http://schemas.microsoft.com/office/word/2010/wordml" w:rsidR="00000000" w:rsidRDefault="00A62C2F" w14:paraId="7D2D75EC" wp14:textId="77777777">
      <w:pPr>
        <w:pStyle w:val="NormalWeb"/>
        <w:ind w:left="720"/>
      </w:pPr>
      <w:r>
        <w:t>OBJECTIVE: The COVID-19 pandemic might pose special challenges to patients with eating disorders</w:t>
      </w:r>
      <w:r>
        <w:t xml:space="preserve"> (EDs) by interfering with daily routines. The aim of this study was to investigate the impact of the current pandemic on patients with bulimia nervosa (BN)., METHODS: Fifty-five former inpatients with BN completed an online survey on psychological consequ</w:t>
      </w:r>
      <w:r>
        <w:t>ences of the COVID-19 pandemic as well as on changes in health care utilisation and on the use and helpfulness of different coping strategies., RESULTS: Almost half of patients (49%) reported a deterioration of their ED symptomatology and 62% reported a re</w:t>
      </w:r>
      <w:r>
        <w:t xml:space="preserve">duced quality of life. The frequency of binge eating increased in 47% of patients and self-induced vomiting in 36%. Forty-six </w:t>
      </w:r>
      <w:proofErr w:type="spellStart"/>
      <w:r>
        <w:t>percent</w:t>
      </w:r>
      <w:proofErr w:type="spellEnd"/>
      <w:r>
        <w:t xml:space="preserve"> of patients stated a noticeable impairment of psychotherapy. Face-to-face psychotherapy decreased by 56% but videoconferen</w:t>
      </w:r>
      <w:r>
        <w:t>cing therapy was only used by 22% of patients. Enjoyable activities, virtual social contacts with friends and mild physical activities were rated as the most helpful coping strategies among those most used., DISCUSSION: Approximately one half to two-thirds</w:t>
      </w:r>
      <w:r>
        <w:t xml:space="preserve"> of former inpatients with BN experienced a negative impact of the crisis on their ED symptomatology and quality of life. In challenging times when face-to-face therapy options are restricted, e-health treatments such as videoconferencing therapy should be</w:t>
      </w:r>
      <w:r>
        <w:t xml:space="preserve"> considered to ensure continuity of care. Copyright © 2020 </w:t>
      </w:r>
      <w:proofErr w:type="gramStart"/>
      <w:r>
        <w:t>The</w:t>
      </w:r>
      <w:proofErr w:type="gramEnd"/>
      <w:r>
        <w:t xml:space="preserve"> Authors. European Eating Disorders Review published by Eating Disorders Association and John Wiley &amp; Sons Ltd.</w:t>
      </w:r>
    </w:p>
    <w:p xmlns:wp14="http://schemas.microsoft.com/office/word/2010/wordml" w:rsidR="00000000" w:rsidRDefault="00A62C2F" w14:paraId="0098D551" wp14:textId="77777777">
      <w:pPr>
        <w:pStyle w:val="content"/>
        <w:ind w:left="720"/>
      </w:pPr>
      <w:hyperlink w:history="1" r:id="rId18">
        <w:r>
          <w:rPr>
            <w:rStyle w:val="Hyperlink"/>
          </w:rPr>
          <w:t xml:space="preserve">Available online at this link </w:t>
        </w:r>
      </w:hyperlink>
    </w:p>
    <w:p xmlns:wp14="http://schemas.microsoft.com/office/word/2010/wordml" w:rsidR="00000000" w:rsidRDefault="00A62C2F" w14:paraId="79831399" wp14:textId="77777777">
      <w:pPr>
        <w:pStyle w:val="NormalWeb"/>
        <w:ind w:left="720"/>
      </w:pPr>
      <w:r>
        <w:t xml:space="preserve">  </w:t>
      </w:r>
    </w:p>
    <w:p xmlns:wp14="http://schemas.microsoft.com/office/word/2010/wordml" w:rsidR="00000000" w:rsidRDefault="00A62C2F" w14:paraId="70A82C37"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53" w:id="13"/>
      <w:bookmarkEnd w:id="13"/>
      <w:r>
        <w:rPr>
          <w:rStyle w:val="Strong"/>
          <w:rFonts w:ascii="Helvetica" w:hAnsi="Helvetica" w:eastAsia="Times New Roman" w:cs="Helvetica"/>
          <w:sz w:val="22"/>
          <w:szCs w:val="22"/>
        </w:rPr>
        <w:t>Challenges and opportunities for enhanced cognitive behaviour therapy (CBT-E) in light of COVID-19</w:t>
      </w:r>
      <w:r>
        <w:rPr>
          <w:rFonts w:ascii="Helvetica" w:hAnsi="Helvetica" w:eastAsia="Times New Roman" w:cs="Helvetica"/>
          <w:sz w:val="22"/>
          <w:szCs w:val="22"/>
        </w:rPr>
        <w:br/>
      </w:r>
      <w:r>
        <w:rPr>
          <w:rFonts w:ascii="Helvetica" w:hAnsi="Helvetica" w:eastAsia="Times New Roman" w:cs="Helvetica"/>
          <w:sz w:val="22"/>
          <w:szCs w:val="22"/>
        </w:rPr>
        <w:t>Murphy Rebecca the Cognitive Behaviour Therapist 2020</w:t>
      </w:r>
      <w:proofErr w:type="gramStart"/>
      <w:r>
        <w:rPr>
          <w:rFonts w:ascii="Helvetica" w:hAnsi="Helvetica" w:eastAsia="Times New Roman" w:cs="Helvetica"/>
          <w:sz w:val="22"/>
          <w:szCs w:val="22"/>
        </w:rPr>
        <w:t>;13:18</w:t>
      </w:r>
      <w:proofErr w:type="gramEnd"/>
      <w:r>
        <w:rPr>
          <w:rFonts w:ascii="Helvetica" w:hAnsi="Helvetica" w:eastAsia="Times New Roman" w:cs="Helvetica"/>
          <w:sz w:val="22"/>
          <w:szCs w:val="22"/>
        </w:rPr>
        <w:t xml:space="preserve">. </w:t>
      </w:r>
    </w:p>
    <w:p xmlns:wp14="http://schemas.microsoft.com/office/word/2010/wordml" w:rsidR="00000000" w:rsidRDefault="00A62C2F" w14:paraId="7C2B9772" wp14:textId="77777777">
      <w:pPr>
        <w:pStyle w:val="NormalWeb"/>
        <w:ind w:left="720"/>
      </w:pPr>
      <w:r>
        <w:t>In the past few weeks, c</w:t>
      </w:r>
      <w:r>
        <w:t>oronavirus disease 2019 (COVID-19) has dramatically expanded across the world. To limit the spread of COVID-19 and its negative consequences, many countries have applied strict social distancing rules. In this dramatic situation, people with eating disorde</w:t>
      </w:r>
      <w:r>
        <w:t>rs are at risk of their disorder becoming more severe or relapsing. The risk comes from multiple sources including fears of infection and the effects of social isolation, as well as the limited availability of adequate psychological and psychiatric treatme</w:t>
      </w:r>
      <w:r>
        <w:t>nts. A potential practical solution to address some of these problems is to deliver enhanced cognitive behaviour therapy (CBT-E), an evidence-based treatment for all eating disorders, remotely. In this guidance we address three main topics. First, we sugge</w:t>
      </w:r>
      <w:r>
        <w:t>st that CBT-E is suitable for remote delivery and we consider the challenges and advantages of delivering it in this way. Second, we discuss new problems that patients with eating disorders may face in this period. We also highlight potential opportunities</w:t>
      </w:r>
      <w:r>
        <w:t xml:space="preserve"> for adapting some aspects of CBT-E to address them. Finally, we provide guidelines about how to adapt the various stages, strategies and procedures of CBT-E for </w:t>
      </w:r>
      <w:proofErr w:type="spellStart"/>
      <w:r>
        <w:t>teletherapy</w:t>
      </w:r>
      <w:proofErr w:type="spellEnd"/>
      <w:r>
        <w:t xml:space="preserve"> use in the particular circumstances of COVID-19. Key learning aims: (1) </w:t>
      </w:r>
      <w:proofErr w:type="gramStart"/>
      <w:r>
        <w:t>To</w:t>
      </w:r>
      <w:proofErr w:type="gramEnd"/>
      <w:r>
        <w:t xml:space="preserve"> appreci</w:t>
      </w:r>
      <w:r>
        <w:t>ate that CBT-E is suitable for remote delivery, and to consider the main challenges and potential advantages of this way of working. (2) To identify and discuss the additional eating disorder-related problems that may arise as a result of COVID-19, as well</w:t>
      </w:r>
      <w:r>
        <w:t xml:space="preserve"> as potential opportunities for adapting some aspects of CBT-E to address them. (3) To learn how to adapt CBT-E for remote delivery to address the consequences of COVID-19. Specifically, to consider adaptations to the assessment and preparation phase, the </w:t>
      </w:r>
      <w:r>
        <w:t>four stages of treatment and its use with underweight patients and adolescents. (</w:t>
      </w:r>
      <w:proofErr w:type="spellStart"/>
      <w:r>
        <w:t>PsycInfo</w:t>
      </w:r>
      <w:proofErr w:type="spellEnd"/>
      <w:r>
        <w:t xml:space="preserve"> Database Record (c) 2020 APA, all rights reserved) (Source: journal abstract)</w:t>
      </w:r>
    </w:p>
    <w:p xmlns:wp14="http://schemas.microsoft.com/office/word/2010/wordml" w:rsidR="00000000" w:rsidRDefault="00A62C2F" w14:paraId="173DE3F5" wp14:textId="77777777">
      <w:pPr>
        <w:pStyle w:val="content"/>
        <w:ind w:left="720"/>
      </w:pPr>
      <w:hyperlink w:history="1" r:id="rId19">
        <w:r>
          <w:rPr>
            <w:rStyle w:val="Hyperlink"/>
          </w:rPr>
          <w:t xml:space="preserve">Available online at this link </w:t>
        </w:r>
      </w:hyperlink>
    </w:p>
    <w:p xmlns:wp14="http://schemas.microsoft.com/office/word/2010/wordml" w:rsidR="00000000" w:rsidRDefault="00A62C2F" w14:paraId="71E81D7A" wp14:textId="77777777">
      <w:pPr>
        <w:pStyle w:val="NormalWeb"/>
        <w:ind w:left="720"/>
      </w:pPr>
      <w:r>
        <w:t xml:space="preserve">  </w:t>
      </w:r>
    </w:p>
    <w:p xmlns:wp14="http://schemas.microsoft.com/office/word/2010/wordml" w:rsidR="00000000" w:rsidRDefault="00A62C2F" w14:paraId="1433CFF5"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4" w:id="14"/>
      <w:bookmarkEnd w:id="14"/>
      <w:r>
        <w:rPr>
          <w:rStyle w:val="Strong"/>
          <w:rFonts w:ascii="Helvetica" w:hAnsi="Helvetica" w:eastAsia="Times New Roman" w:cs="Helvetica"/>
          <w:sz w:val="22"/>
          <w:szCs w:val="22"/>
        </w:rPr>
        <w:t>Children and adolescents with eating disorders during COVID-19 confinement: Difficulties and future challenges.</w:t>
      </w:r>
      <w:r>
        <w:rPr>
          <w:rFonts w:ascii="Helvetica" w:hAnsi="Helvetica" w:eastAsia="Times New Roman" w:cs="Helvetica"/>
          <w:sz w:val="22"/>
          <w:szCs w:val="22"/>
        </w:rPr>
        <w:br/>
      </w:r>
      <w:proofErr w:type="spellStart"/>
      <w:r>
        <w:rPr>
          <w:rFonts w:ascii="Helvetica" w:hAnsi="Helvetica" w:eastAsia="Times New Roman" w:cs="Helvetica"/>
          <w:sz w:val="22"/>
          <w:szCs w:val="22"/>
        </w:rPr>
        <w:t>Graell</w:t>
      </w:r>
      <w:proofErr w:type="spellEnd"/>
      <w:r>
        <w:rPr>
          <w:rFonts w:ascii="Helvetica" w:hAnsi="Helvetica" w:eastAsia="Times New Roman" w:cs="Helvetica"/>
          <w:sz w:val="22"/>
          <w:szCs w:val="22"/>
        </w:rPr>
        <w:t xml:space="preserve"> Montserrat European eating disorders </w:t>
      </w:r>
      <w:proofErr w:type="gramStart"/>
      <w:r>
        <w:rPr>
          <w:rFonts w:ascii="Helvetica" w:hAnsi="Helvetica" w:eastAsia="Times New Roman" w:cs="Helvetica"/>
          <w:sz w:val="22"/>
          <w:szCs w:val="22"/>
        </w:rPr>
        <w:t>review :</w:t>
      </w:r>
      <w:proofErr w:type="gramEnd"/>
      <w:r>
        <w:rPr>
          <w:rFonts w:ascii="Helvetica" w:hAnsi="Helvetica" w:eastAsia="Times New Roman" w:cs="Helvetica"/>
          <w:sz w:val="22"/>
          <w:szCs w:val="22"/>
        </w:rPr>
        <w:t xml:space="preserve"> the journal of the Eating </w:t>
      </w:r>
      <w:r>
        <w:rPr>
          <w:rFonts w:ascii="Helvetica" w:hAnsi="Helvetica" w:eastAsia="Times New Roman" w:cs="Helvetica"/>
          <w:sz w:val="22"/>
          <w:szCs w:val="22"/>
        </w:rPr>
        <w:t xml:space="preserve">Disorders Association 2020;28(6):864-870. </w:t>
      </w:r>
    </w:p>
    <w:p xmlns:wp14="http://schemas.microsoft.com/office/word/2010/wordml" w:rsidR="00000000" w:rsidRDefault="00A62C2F" w14:paraId="595356F5" wp14:textId="77777777">
      <w:pPr>
        <w:pStyle w:val="NormalWeb"/>
        <w:ind w:left="720"/>
      </w:pPr>
      <w:r>
        <w:t>OBJECTIVE: To present the adaptations to treatment protocols made in a child and adolescent eating disorders (ED) unit during the eight-week confinement period mandated in response to the COVID-19 pandemic and exa</w:t>
      </w:r>
      <w:r>
        <w:t xml:space="preserve">mine clinical and treatment variables in the outpatient, day hospital, and inpatient care programs., METHOD: Description of the implementation of a combined </w:t>
      </w:r>
      <w:proofErr w:type="spellStart"/>
      <w:r>
        <w:t>teletherapy</w:t>
      </w:r>
      <w:proofErr w:type="spellEnd"/>
      <w:r>
        <w:t xml:space="preserve"> program for outpatient and day-hospital patients and the adaptations made to the inpati</w:t>
      </w:r>
      <w:r>
        <w:t xml:space="preserve">ent protocol. Retrospective review of medical records and analysis of general and specific variables related to the pandemic and </w:t>
      </w:r>
      <w:proofErr w:type="gramStart"/>
      <w:r>
        <w:t>confinement.,</w:t>
      </w:r>
      <w:proofErr w:type="gramEnd"/>
      <w:r>
        <w:t xml:space="preserve"> RESULTS: We held 1,329 (73.10%) </w:t>
      </w:r>
      <w:proofErr w:type="spellStart"/>
      <w:r>
        <w:t>telehealth</w:t>
      </w:r>
      <w:proofErr w:type="spellEnd"/>
      <w:r>
        <w:t xml:space="preserve"> consultations and 489 (26.9%) face-to-face outpatient visits with 365 </w:t>
      </w:r>
      <w:r>
        <w:t xml:space="preserve">patients undergoing treatment in the outpatient clinic or day hospital. Twenty-eight (7.67%) were initial evaluations. Twenty-two patients were newly admitted and 68 ED-related emergencies were attended. Almost half of the children and adolescents studied </w:t>
      </w:r>
      <w:r>
        <w:t xml:space="preserve">experienced reactivation of ED symptoms despite treatment, and severe patients (25%) presented self-harm and suicide risk., CONCLUSIONS: The implementation of a combined </w:t>
      </w:r>
      <w:proofErr w:type="spellStart"/>
      <w:r>
        <w:t>teletherapy</w:t>
      </w:r>
      <w:proofErr w:type="spellEnd"/>
      <w:r>
        <w:t xml:space="preserve"> program has enabled continuity of care during confinement for children and</w:t>
      </w:r>
      <w:r>
        <w:t xml:space="preserve"> adolescents with ED. Delivery of treatment to adolescents in the day hospital program posed the biggest challenge due to their greater degrees of severity and higher hospitalization rates. An adapted inpatient program should be maintained throughout confi</w:t>
      </w:r>
      <w:r>
        <w:t xml:space="preserve">nement, as the need for hospitalization of children and adolescents with ED does not decrease with lockdown. </w:t>
      </w:r>
      <w:proofErr w:type="gramStart"/>
      <w:r>
        <w:t>Copyright © 2020 John Wiley &amp; Sons, Ltd and Eating Disorders Association.</w:t>
      </w:r>
      <w:proofErr w:type="gramEnd"/>
    </w:p>
    <w:p xmlns:wp14="http://schemas.microsoft.com/office/word/2010/wordml" w:rsidR="00000000" w:rsidRDefault="00A62C2F" w14:paraId="35969B17" wp14:textId="77777777">
      <w:pPr>
        <w:pStyle w:val="content"/>
        <w:ind w:left="720"/>
      </w:pPr>
      <w:hyperlink w:history="1" r:id="rId20">
        <w:r>
          <w:rPr>
            <w:rStyle w:val="Hyperlink"/>
          </w:rPr>
          <w:t xml:space="preserve">Available online at this link </w:t>
        </w:r>
      </w:hyperlink>
    </w:p>
    <w:p xmlns:wp14="http://schemas.microsoft.com/office/word/2010/wordml" w:rsidR="00000000" w:rsidRDefault="00A62C2F" w14:paraId="4AF0B5BF" wp14:textId="77777777">
      <w:pPr>
        <w:pStyle w:val="NormalWeb"/>
        <w:ind w:left="720"/>
      </w:pPr>
      <w:r>
        <w:t xml:space="preserve">  </w:t>
      </w:r>
    </w:p>
    <w:p xmlns:wp14="http://schemas.microsoft.com/office/word/2010/wordml" w:rsidR="00000000" w:rsidRDefault="00A62C2F" w14:paraId="34BF7935"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1" w:id="15"/>
      <w:bookmarkEnd w:id="15"/>
      <w:r>
        <w:rPr>
          <w:rStyle w:val="Strong"/>
          <w:rFonts w:ascii="Helvetica" w:hAnsi="Helvetica" w:eastAsia="Times New Roman" w:cs="Helvetica"/>
          <w:sz w:val="22"/>
          <w:szCs w:val="22"/>
        </w:rPr>
        <w:t>Early impact of COVID-19 on individuals with self-reported eating disorders: A survey of ~1,000 individuals in the United States and the Netherlands.</w:t>
      </w:r>
      <w:r>
        <w:rPr>
          <w:rFonts w:ascii="Helvetica" w:hAnsi="Helvetica" w:eastAsia="Times New Roman" w:cs="Helvetica"/>
          <w:sz w:val="22"/>
          <w:szCs w:val="22"/>
        </w:rPr>
        <w:br/>
      </w:r>
      <w:proofErr w:type="spellStart"/>
      <w:r>
        <w:rPr>
          <w:rFonts w:ascii="Helvetica" w:hAnsi="Helvetica" w:eastAsia="Times New Roman" w:cs="Helvetica"/>
          <w:sz w:val="22"/>
          <w:szCs w:val="22"/>
        </w:rPr>
        <w:t>Termorshuizen</w:t>
      </w:r>
      <w:proofErr w:type="spellEnd"/>
      <w:r>
        <w:rPr>
          <w:rFonts w:ascii="Helvetica" w:hAnsi="Helvetica" w:eastAsia="Times New Roman" w:cs="Helvetica"/>
          <w:sz w:val="22"/>
          <w:szCs w:val="22"/>
        </w:rPr>
        <w:t xml:space="preserve"> Jet D. The I</w:t>
      </w:r>
      <w:r>
        <w:rPr>
          <w:rFonts w:ascii="Helvetica" w:hAnsi="Helvetica" w:eastAsia="Times New Roman" w:cs="Helvetica"/>
          <w:sz w:val="22"/>
          <w:szCs w:val="22"/>
        </w:rPr>
        <w:t>nternational journal of eating disorders 2020</w:t>
      </w:r>
      <w:proofErr w:type="gramStart"/>
      <w:r>
        <w:rPr>
          <w:rFonts w:ascii="Helvetica" w:hAnsi="Helvetica" w:eastAsia="Times New Roman" w:cs="Helvetica"/>
          <w:sz w:val="22"/>
          <w:szCs w:val="22"/>
        </w:rPr>
        <w:t>;53</w:t>
      </w:r>
      <w:proofErr w:type="gramEnd"/>
      <w:r>
        <w:rPr>
          <w:rFonts w:ascii="Helvetica" w:hAnsi="Helvetica" w:eastAsia="Times New Roman" w:cs="Helvetica"/>
          <w:sz w:val="22"/>
          <w:szCs w:val="22"/>
        </w:rPr>
        <w:t xml:space="preserve">(11):1780-1790. </w:t>
      </w:r>
    </w:p>
    <w:p xmlns:wp14="http://schemas.microsoft.com/office/word/2010/wordml" w:rsidR="00000000" w:rsidRDefault="00A62C2F" w14:paraId="1C299B14" wp14:textId="77777777">
      <w:pPr>
        <w:pStyle w:val="NormalWeb"/>
        <w:ind w:left="720"/>
      </w:pPr>
      <w:r>
        <w:t>OBJECTIVE: We evaluated the early impact of COVID-19 on people with self-reported eating disorders., METHOD: Participants in the United States (US, N = 511) and the Netherlands (NL, N = 510),</w:t>
      </w:r>
      <w:r>
        <w:t xml:space="preserve"> recruited through </w:t>
      </w:r>
      <w:proofErr w:type="spellStart"/>
      <w:r>
        <w:t>ongoing</w:t>
      </w:r>
      <w:proofErr w:type="spellEnd"/>
      <w:r>
        <w:t xml:space="preserve"> studies and social media, completed an online survey that included both quantitative measures and free-text responses assessing the impact of COVID-19 on situational circumstances, eating disorder symptoms, eating disorder treatm</w:t>
      </w:r>
      <w:r>
        <w:t xml:space="preserve">ent, and general well-being., RESULTS: Results revealed strong and wide-ranging effects on eating disorder concerns and illness </w:t>
      </w:r>
      <w:proofErr w:type="spellStart"/>
      <w:r>
        <w:t>behaviors</w:t>
      </w:r>
      <w:proofErr w:type="spellEnd"/>
      <w:r>
        <w:t xml:space="preserve"> that were consistent with eating disorder type. Participants with anorexia nervosa (US 62% of sample; NL 69%) reported</w:t>
      </w:r>
      <w:r>
        <w:t xml:space="preserve"> increased restriction and fears about being able to find foods consistent with their meal plan. Individuals with bulimia nervosa and binge-eating disorder (US 30% of sample; NL 15%) reported increases in their binge-eating episodes and urges to binge. Res</w:t>
      </w:r>
      <w:r>
        <w:t xml:space="preserve">pondents noted marked increases in anxiety since 2019 and reported greater concerns about the impact of COVID-19 on their mental health than physical health. Although many participants acknowledged and appreciated the transition to </w:t>
      </w:r>
      <w:proofErr w:type="spellStart"/>
      <w:r>
        <w:t>telehealth</w:t>
      </w:r>
      <w:proofErr w:type="spellEnd"/>
      <w:r>
        <w:t xml:space="preserve">, limitations </w:t>
      </w:r>
      <w:r>
        <w:t>of this treatment modality for this population were raised. Individuals with past histories of eating disorders noted concerns about relapse related to COVID-19 circumstances. Encouragingly, respondents also noted positive effects including greater connect</w:t>
      </w:r>
      <w:r>
        <w:t xml:space="preserve">ion with family, more time for self-care, and motivation to </w:t>
      </w:r>
      <w:proofErr w:type="gramStart"/>
      <w:r>
        <w:t>recover.,</w:t>
      </w:r>
      <w:proofErr w:type="gramEnd"/>
      <w:r>
        <w:t xml:space="preserve"> DISCUSSIONS: COVID-19 is associated with increased anxiety and poses specific disorder-related challenges for individuals with eating disorders that require attention by healthcare profe</w:t>
      </w:r>
      <w:r>
        <w:t xml:space="preserve">ssionals and carers. </w:t>
      </w:r>
      <w:proofErr w:type="gramStart"/>
      <w:r>
        <w:t>Copyright © 2020 Wiley Periodicals LLC.</w:t>
      </w:r>
      <w:proofErr w:type="gramEnd"/>
    </w:p>
    <w:p xmlns:wp14="http://schemas.microsoft.com/office/word/2010/wordml" w:rsidR="00000000" w:rsidRDefault="00A62C2F" w14:paraId="585B6246" wp14:textId="77777777">
      <w:pPr>
        <w:pStyle w:val="content"/>
        <w:ind w:left="720"/>
      </w:pPr>
      <w:hyperlink w:history="1" r:id="rId21">
        <w:r>
          <w:rPr>
            <w:rStyle w:val="Hyperlink"/>
          </w:rPr>
          <w:t xml:space="preserve">Available online at this link </w:t>
        </w:r>
      </w:hyperlink>
    </w:p>
    <w:p xmlns:wp14="http://schemas.microsoft.com/office/word/2010/wordml" w:rsidR="00000000" w:rsidRDefault="00A62C2F" w14:paraId="3ABD8051" wp14:textId="77777777">
      <w:pPr>
        <w:pStyle w:val="NormalWeb"/>
        <w:ind w:left="720"/>
      </w:pPr>
      <w:r>
        <w:t xml:space="preserve">  </w:t>
      </w:r>
    </w:p>
    <w:p xmlns:wp14="http://schemas.microsoft.com/office/word/2010/wordml" w:rsidR="00000000" w:rsidRDefault="00A62C2F" w14:paraId="1DD68DDB"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9" w:id="16"/>
      <w:bookmarkEnd w:id="16"/>
      <w:r>
        <w:rPr>
          <w:rStyle w:val="Strong"/>
          <w:rFonts w:ascii="Helvetica" w:hAnsi="Helvetica" w:eastAsia="Times New Roman" w:cs="Helvetica"/>
          <w:sz w:val="22"/>
          <w:szCs w:val="22"/>
        </w:rPr>
        <w:t xml:space="preserve">Eating disorders in times of the COVID-19 </w:t>
      </w:r>
      <w:r>
        <w:rPr>
          <w:rStyle w:val="Strong"/>
          <w:rFonts w:ascii="Helvetica" w:hAnsi="Helvetica" w:eastAsia="Times New Roman" w:cs="Helvetica"/>
          <w:sz w:val="22"/>
          <w:szCs w:val="22"/>
        </w:rPr>
        <w:t>pandemic-Results from an online survey of patients with anorexia nervosa.</w:t>
      </w:r>
      <w:r>
        <w:rPr>
          <w:rFonts w:ascii="Helvetica" w:hAnsi="Helvetica" w:eastAsia="Times New Roman" w:cs="Helvetica"/>
          <w:sz w:val="22"/>
          <w:szCs w:val="22"/>
        </w:rPr>
        <w:br/>
      </w:r>
      <w:proofErr w:type="spellStart"/>
      <w:r>
        <w:rPr>
          <w:rFonts w:ascii="Helvetica" w:hAnsi="Helvetica" w:eastAsia="Times New Roman" w:cs="Helvetica"/>
          <w:sz w:val="22"/>
          <w:szCs w:val="22"/>
        </w:rPr>
        <w:t>Schlegl</w:t>
      </w:r>
      <w:proofErr w:type="spellEnd"/>
      <w:r>
        <w:rPr>
          <w:rFonts w:ascii="Helvetica" w:hAnsi="Helvetica" w:eastAsia="Times New Roman" w:cs="Helvetica"/>
          <w:sz w:val="22"/>
          <w:szCs w:val="22"/>
        </w:rPr>
        <w:t xml:space="preserve"> Sandra The International journal of eating disorders 2020</w:t>
      </w:r>
      <w:proofErr w:type="gramStart"/>
      <w:r>
        <w:rPr>
          <w:rFonts w:ascii="Helvetica" w:hAnsi="Helvetica" w:eastAsia="Times New Roman" w:cs="Helvetica"/>
          <w:sz w:val="22"/>
          <w:szCs w:val="22"/>
        </w:rPr>
        <w:t>;53</w:t>
      </w:r>
      <w:proofErr w:type="gramEnd"/>
      <w:r>
        <w:rPr>
          <w:rFonts w:ascii="Helvetica" w:hAnsi="Helvetica" w:eastAsia="Times New Roman" w:cs="Helvetica"/>
          <w:sz w:val="22"/>
          <w:szCs w:val="22"/>
        </w:rPr>
        <w:t xml:space="preserve">(11):1791-1800. </w:t>
      </w:r>
    </w:p>
    <w:p xmlns:wp14="http://schemas.microsoft.com/office/word/2010/wordml" w:rsidR="00000000" w:rsidRDefault="00A62C2F" w14:paraId="06FBF103" wp14:textId="77777777">
      <w:pPr>
        <w:pStyle w:val="NormalWeb"/>
        <w:ind w:left="720"/>
      </w:pPr>
      <w:r>
        <w:t>OBJECTIVE: The COVID-19 pandemic and the resulting public restrictions pose a psychological burden for humans worldwide and may be particularly detrimental for individuals with mental disorders. Therefore, the current study explored effects of the COVID-19</w:t>
      </w:r>
      <w:r>
        <w:t xml:space="preserve"> pandemic on eating disorder (ED) symptoms and other psychological aspects in former inpatients with anorexia nervosa (AN)., METHOD: One-hundred and fifty-nine patients with AN-discharged from inpatient treatment in 2019-completed an online survey on conta</w:t>
      </w:r>
      <w:r>
        <w:t>ct history with COVID-19, changes in ED symptoms and other psychological aspects, health care utilization, and strategies patients employed to cope during the pandemic., RESULTS: Approximately 70% of patients reported that eating, shape and weight concerns</w:t>
      </w:r>
      <w:r>
        <w:t>, drive for physical activity, loneliness, sadness, and inner restlessness increased during the pandemic. Access to in-person psychotherapies and visits at the general practitioner (including weight checks) decreased by 37% and 46%, respectively. Videoconf</w:t>
      </w:r>
      <w:r>
        <w:t xml:space="preserve">erence therapy was used by 26% and telephone contacts by 35% of patients. Patients experienced daily routines, day planning and enjoyable activities as the most helpful among the most used coping </w:t>
      </w:r>
      <w:proofErr w:type="gramStart"/>
      <w:r>
        <w:t>strategies.,</w:t>
      </w:r>
      <w:proofErr w:type="gramEnd"/>
      <w:r>
        <w:t xml:space="preserve"> DISCUSSION: The COVID-19 pandemic poses great c</w:t>
      </w:r>
      <w:r>
        <w:t xml:space="preserve">hallenges to patients with AN. ED-related thoughts and </w:t>
      </w:r>
      <w:proofErr w:type="spellStart"/>
      <w:r>
        <w:t>behaviors</w:t>
      </w:r>
      <w:proofErr w:type="spellEnd"/>
      <w:r>
        <w:t xml:space="preserve"> may be used as dysfunctional coping mechanisms to regain control over the current circumstances. E-mental health interventions appear to be promising for supporting </w:t>
      </w:r>
      <w:proofErr w:type="gramStart"/>
      <w:r>
        <w:t>AN</w:t>
      </w:r>
      <w:proofErr w:type="gramEnd"/>
      <w:r>
        <w:t xml:space="preserve"> patients during these h</w:t>
      </w:r>
      <w:r>
        <w:t xml:space="preserve">ard times. Furthermore, interventions addressing symptoms of depression and anxiety, as well as intolerance of uncertainty might help them manage their ED symptoms. Copyright © 2020 </w:t>
      </w:r>
      <w:proofErr w:type="gramStart"/>
      <w:r>
        <w:t>The</w:t>
      </w:r>
      <w:proofErr w:type="gramEnd"/>
      <w:r>
        <w:t xml:space="preserve"> Authors. International Journal of Eating Disorders published by Wiley </w:t>
      </w:r>
      <w:r>
        <w:t>Periodicals LLC.</w:t>
      </w:r>
    </w:p>
    <w:p xmlns:wp14="http://schemas.microsoft.com/office/word/2010/wordml" w:rsidR="00000000" w:rsidRDefault="00A62C2F" w14:paraId="4CE673CF" wp14:textId="77777777">
      <w:pPr>
        <w:pStyle w:val="content"/>
        <w:ind w:left="720"/>
      </w:pPr>
      <w:hyperlink w:history="1" r:id="rId22">
        <w:r>
          <w:rPr>
            <w:rStyle w:val="Hyperlink"/>
          </w:rPr>
          <w:t xml:space="preserve">Available online at this link </w:t>
        </w:r>
      </w:hyperlink>
    </w:p>
    <w:p xmlns:wp14="http://schemas.microsoft.com/office/word/2010/wordml" w:rsidR="00000000" w:rsidRDefault="00A62C2F" w14:paraId="506E44FA" wp14:textId="77777777">
      <w:pPr>
        <w:pStyle w:val="NormalWeb"/>
        <w:ind w:left="720"/>
      </w:pPr>
      <w:r>
        <w:t xml:space="preserve">  </w:t>
      </w:r>
    </w:p>
    <w:p xmlns:wp14="http://schemas.microsoft.com/office/word/2010/wordml" w:rsidR="00000000" w:rsidRDefault="00A62C2F" w14:paraId="500BCA43"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52" w:id="17"/>
      <w:bookmarkEnd w:id="17"/>
      <w:r>
        <w:rPr>
          <w:rStyle w:val="Strong"/>
          <w:rFonts w:ascii="Helvetica" w:hAnsi="Helvetica" w:eastAsia="Times New Roman" w:cs="Helvetica"/>
          <w:sz w:val="22"/>
          <w:szCs w:val="22"/>
        </w:rPr>
        <w:t>Family</w:t>
      </w:r>
      <w:r>
        <w:rPr>
          <w:rStyle w:val="Strong"/>
          <w:rFonts w:ascii="Cambria Math" w:hAnsi="Cambria Math" w:eastAsia="Times New Roman" w:cs="Cambria Math"/>
          <w:sz w:val="22"/>
          <w:szCs w:val="22"/>
        </w:rPr>
        <w:t>‐</w:t>
      </w:r>
      <w:r>
        <w:rPr>
          <w:rStyle w:val="Strong"/>
          <w:rFonts w:ascii="Helvetica" w:hAnsi="Helvetica" w:eastAsia="Times New Roman" w:cs="Helvetica"/>
          <w:sz w:val="22"/>
          <w:szCs w:val="22"/>
        </w:rPr>
        <w:t>based treatment via videoconference: Clinical recommendations for treatment pro</w:t>
      </w:r>
      <w:r>
        <w:rPr>
          <w:rStyle w:val="Strong"/>
          <w:rFonts w:ascii="Helvetica" w:hAnsi="Helvetica" w:eastAsia="Times New Roman" w:cs="Helvetica"/>
          <w:sz w:val="22"/>
          <w:szCs w:val="22"/>
        </w:rPr>
        <w:t>viders during COVID-19 and beyond</w:t>
      </w:r>
      <w:r>
        <w:rPr>
          <w:rFonts w:ascii="Helvetica" w:hAnsi="Helvetica" w:eastAsia="Times New Roman" w:cs="Helvetica"/>
          <w:sz w:val="22"/>
          <w:szCs w:val="22"/>
        </w:rPr>
        <w:br/>
      </w:r>
      <w:r>
        <w:rPr>
          <w:rFonts w:ascii="Helvetica" w:hAnsi="Helvetica" w:eastAsia="Times New Roman" w:cs="Helvetica"/>
          <w:sz w:val="22"/>
          <w:szCs w:val="22"/>
        </w:rPr>
        <w:t>Matheson Brittany E. International Journal of Eating Disorders 2020</w:t>
      </w:r>
      <w:proofErr w:type="gramStart"/>
      <w:r>
        <w:rPr>
          <w:rFonts w:ascii="Helvetica" w:hAnsi="Helvetica" w:eastAsia="Times New Roman" w:cs="Helvetica"/>
          <w:sz w:val="22"/>
          <w:szCs w:val="22"/>
        </w:rPr>
        <w:t>;53</w:t>
      </w:r>
      <w:proofErr w:type="gramEnd"/>
      <w:r>
        <w:rPr>
          <w:rFonts w:ascii="Helvetica" w:hAnsi="Helvetica" w:eastAsia="Times New Roman" w:cs="Helvetica"/>
          <w:sz w:val="22"/>
          <w:szCs w:val="22"/>
        </w:rPr>
        <w:t xml:space="preserve">(7):1142-1154. </w:t>
      </w:r>
    </w:p>
    <w:p xmlns:wp14="http://schemas.microsoft.com/office/word/2010/wordml" w:rsidR="00000000" w:rsidRDefault="00A62C2F" w14:paraId="395F0AD0" wp14:textId="77777777">
      <w:pPr>
        <w:pStyle w:val="NormalWeb"/>
        <w:ind w:left="720"/>
      </w:pPr>
      <w:r>
        <w:t>The necessity to employ distance</w:t>
      </w:r>
      <w:r>
        <w:rPr>
          <w:rFonts w:ascii="Cambria Math" w:hAnsi="Cambria Math" w:cs="Cambria Math"/>
        </w:rPr>
        <w:t>‐</w:t>
      </w:r>
      <w:r>
        <w:t>based methods to deliver on</w:t>
      </w:r>
      <w:r>
        <w:rPr>
          <w:rFonts w:ascii="Cambria Math" w:hAnsi="Cambria Math" w:cs="Cambria Math"/>
        </w:rPr>
        <w:t>‐</w:t>
      </w:r>
      <w:r>
        <w:t>going eating disorder care due to the novel coronavirus (COVID</w:t>
      </w:r>
      <w:r>
        <w:rPr>
          <w:rFonts w:ascii="Cambria Math" w:hAnsi="Cambria Math" w:cs="Cambria Math"/>
        </w:rPr>
        <w:t>‐</w:t>
      </w:r>
      <w:r>
        <w:t>19) pandemic</w:t>
      </w:r>
      <w:r>
        <w:t xml:space="preserve"> represents a dramatic and urgent shift in treatment delivery. Yet, </w:t>
      </w:r>
      <w:proofErr w:type="spellStart"/>
      <w:r>
        <w:t>TeleHealth</w:t>
      </w:r>
      <w:proofErr w:type="spellEnd"/>
      <w:r>
        <w:t xml:space="preserve"> treatments for eating disorders in youth have not been adequately researched or rigorously tested. Based on clinical experience within our clinic and research programs, we aim t</w:t>
      </w:r>
      <w:r>
        <w:t>o highlight the common challenges clinicians may encounter in providing family</w:t>
      </w:r>
      <w:r>
        <w:rPr>
          <w:rFonts w:ascii="Cambria Math" w:hAnsi="Cambria Math" w:cs="Cambria Math"/>
        </w:rPr>
        <w:t>‐</w:t>
      </w:r>
      <w:r>
        <w:t xml:space="preserve">based treatment (FBT) via </w:t>
      </w:r>
      <w:proofErr w:type="spellStart"/>
      <w:r>
        <w:t>TeleHealth</w:t>
      </w:r>
      <w:proofErr w:type="spellEnd"/>
      <w:r>
        <w:t xml:space="preserve"> for children and adolescents with anorexia nervosa and bulimia nervosa. We also discuss possible solutions and offer practical consideration</w:t>
      </w:r>
      <w:r>
        <w:t xml:space="preserve">s for providers delivering FBT in this format. Additional research in </w:t>
      </w:r>
      <w:proofErr w:type="spellStart"/>
      <w:r>
        <w:t>TeleHealth</w:t>
      </w:r>
      <w:proofErr w:type="spellEnd"/>
      <w:r>
        <w:t xml:space="preserve"> treatment for eating disorders in youth may lead to improved access, efficiency, and effectiveness of FBT delivered via videoconferencing. (</w:t>
      </w:r>
      <w:proofErr w:type="spellStart"/>
      <w:r>
        <w:t>PsycInfo</w:t>
      </w:r>
      <w:proofErr w:type="spellEnd"/>
      <w:r>
        <w:t xml:space="preserve"> Database Record (c) 2020 A</w:t>
      </w:r>
      <w:r>
        <w:t>PA, all rights reserved) (Source: journal abstract)</w:t>
      </w:r>
    </w:p>
    <w:p xmlns:wp14="http://schemas.microsoft.com/office/word/2010/wordml" w:rsidR="00000000" w:rsidRDefault="00A62C2F" w14:paraId="10C48BE3" wp14:textId="77777777">
      <w:pPr>
        <w:pStyle w:val="content"/>
        <w:ind w:left="720"/>
      </w:pPr>
      <w:hyperlink w:history="1" r:id="rId23">
        <w:r>
          <w:rPr>
            <w:rStyle w:val="Hyperlink"/>
          </w:rPr>
          <w:t xml:space="preserve">Available online at this link </w:t>
        </w:r>
      </w:hyperlink>
    </w:p>
    <w:p xmlns:wp14="http://schemas.microsoft.com/office/word/2010/wordml" w:rsidR="00000000" w:rsidRDefault="00A62C2F" w14:paraId="618D615E" wp14:textId="77777777">
      <w:pPr>
        <w:pStyle w:val="NormalWeb"/>
        <w:ind w:left="720"/>
      </w:pPr>
      <w:r>
        <w:t xml:space="preserve">  </w:t>
      </w:r>
    </w:p>
    <w:p xmlns:wp14="http://schemas.microsoft.com/office/word/2010/wordml" w:rsidR="00000000" w:rsidRDefault="00A62C2F" w14:paraId="1C953820"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0" w:id="18"/>
      <w:bookmarkEnd w:id="18"/>
      <w:r>
        <w:rPr>
          <w:rStyle w:val="Strong"/>
          <w:rFonts w:ascii="Helvetica" w:hAnsi="Helvetica" w:eastAsia="Times New Roman" w:cs="Helvetica"/>
          <w:sz w:val="22"/>
          <w:szCs w:val="22"/>
        </w:rPr>
        <w:t xml:space="preserve">Outcomes of a Rapid Adolescent </w:t>
      </w:r>
      <w:proofErr w:type="spellStart"/>
      <w:r>
        <w:rPr>
          <w:rStyle w:val="Strong"/>
          <w:rFonts w:ascii="Helvetica" w:hAnsi="Helvetica" w:eastAsia="Times New Roman" w:cs="Helvetica"/>
          <w:sz w:val="22"/>
          <w:szCs w:val="22"/>
        </w:rPr>
        <w:t>Telehealth</w:t>
      </w:r>
      <w:proofErr w:type="spellEnd"/>
      <w:r>
        <w:rPr>
          <w:rStyle w:val="Strong"/>
          <w:rFonts w:ascii="Helvetica" w:hAnsi="Helvetica" w:eastAsia="Times New Roman" w:cs="Helvetica"/>
          <w:sz w:val="22"/>
          <w:szCs w:val="22"/>
        </w:rPr>
        <w:t xml:space="preserve"> Scale-Up </w:t>
      </w:r>
      <w:proofErr w:type="gramStart"/>
      <w:r>
        <w:rPr>
          <w:rStyle w:val="Strong"/>
          <w:rFonts w:ascii="Helvetica" w:hAnsi="Helvetica" w:eastAsia="Times New Roman" w:cs="Helvetica"/>
          <w:sz w:val="22"/>
          <w:szCs w:val="22"/>
        </w:rPr>
        <w:t>During</w:t>
      </w:r>
      <w:proofErr w:type="gramEnd"/>
      <w:r>
        <w:rPr>
          <w:rStyle w:val="Strong"/>
          <w:rFonts w:ascii="Helvetica" w:hAnsi="Helvetica" w:eastAsia="Times New Roman" w:cs="Helvetica"/>
          <w:sz w:val="22"/>
          <w:szCs w:val="22"/>
        </w:rPr>
        <w:t xml:space="preserve">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Wood Sarah M. The Journal of adolescent </w:t>
      </w:r>
      <w:proofErr w:type="gramStart"/>
      <w:r>
        <w:rPr>
          <w:rFonts w:ascii="Helvetica" w:hAnsi="Helvetica" w:eastAsia="Times New Roman" w:cs="Helvetica"/>
          <w:sz w:val="22"/>
          <w:szCs w:val="22"/>
        </w:rPr>
        <w:t>health :</w:t>
      </w:r>
      <w:proofErr w:type="gramEnd"/>
      <w:r>
        <w:rPr>
          <w:rFonts w:ascii="Helvetica" w:hAnsi="Helvetica" w:eastAsia="Times New Roman" w:cs="Helvetica"/>
          <w:sz w:val="22"/>
          <w:szCs w:val="22"/>
        </w:rPr>
        <w:t xml:space="preserve"> official publication of the Society for Adolescent Medicine 2020;67(2):172-178. </w:t>
      </w:r>
    </w:p>
    <w:p xmlns:wp14="http://schemas.microsoft.com/office/word/2010/wordml" w:rsidR="00000000" w:rsidRDefault="00A62C2F" w14:paraId="6EB97450" wp14:textId="77777777">
      <w:pPr>
        <w:pStyle w:val="NormalWeb"/>
        <w:ind w:left="720"/>
      </w:pPr>
      <w:r>
        <w:t xml:space="preserve">PURPOSE: To describe the first 30 days of rapid adolescent </w:t>
      </w:r>
      <w:proofErr w:type="spellStart"/>
      <w:r>
        <w:t>telehealth</w:t>
      </w:r>
      <w:proofErr w:type="spellEnd"/>
      <w:r>
        <w:t xml:space="preserve"> scale-up in response to th</w:t>
      </w:r>
      <w:r>
        <w:t xml:space="preserve">e coronavirus (COVID-19) pandemic at a single academic medical </w:t>
      </w:r>
      <w:proofErr w:type="spellStart"/>
      <w:r>
        <w:t>center</w:t>
      </w:r>
      <w:proofErr w:type="spellEnd"/>
      <w:r>
        <w:t xml:space="preserve"> and assess for disparities in visit completion rates by patient characteristics., METHODS: Visit outcome and patient demographic data were obtained via electronic health record (EHR) rep</w:t>
      </w:r>
      <w:r>
        <w:t xml:space="preserve">orts. </w:t>
      </w:r>
      <w:proofErr w:type="spellStart"/>
      <w:r>
        <w:t>Telehealth</w:t>
      </w:r>
      <w:proofErr w:type="spellEnd"/>
      <w:r>
        <w:t xml:space="preserve"> visit completion rates were compared by patient characteristics using the chi-square test and t-test. We used zip code data to generate latitude- and longitude-based maps of the range and density of service delivery. Patient cases highligh</w:t>
      </w:r>
      <w:r>
        <w:t xml:space="preserve">ting challenges and opportunities for adolescent </w:t>
      </w:r>
      <w:proofErr w:type="spellStart"/>
      <w:r>
        <w:t>telehealth</w:t>
      </w:r>
      <w:proofErr w:type="spellEnd"/>
      <w:r>
        <w:t xml:space="preserve"> were </w:t>
      </w:r>
      <w:proofErr w:type="gramStart"/>
      <w:r>
        <w:t>summarized.,</w:t>
      </w:r>
      <w:proofErr w:type="gramEnd"/>
      <w:r>
        <w:t xml:space="preserve"> RESULTS: Between March 16 and April 15, 2020, 392 </w:t>
      </w:r>
      <w:proofErr w:type="spellStart"/>
      <w:r>
        <w:t>telehealth</w:t>
      </w:r>
      <w:proofErr w:type="spellEnd"/>
      <w:r>
        <w:t xml:space="preserve"> visits were scheduled in 331 unique patients, with an 82% appointment completion rate. Video visits were conducted fo</w:t>
      </w:r>
      <w:r>
        <w:t xml:space="preserve">r eating disorders (39%), contraception/menstrual disorders (22%), gender-affirming care (17%), general adolescent medicine (15%), HIV treatment (6%), and substance abuse (1%). The majority of </w:t>
      </w:r>
      <w:proofErr w:type="spellStart"/>
      <w:r>
        <w:t>telehealth</w:t>
      </w:r>
      <w:proofErr w:type="spellEnd"/>
      <w:r>
        <w:t xml:space="preserve"> patients were female Caucasian minors with private i</w:t>
      </w:r>
      <w:r>
        <w:t xml:space="preserve">nsurance. There were no significant differences in </w:t>
      </w:r>
      <w:proofErr w:type="spellStart"/>
      <w:r>
        <w:t>telehealth</w:t>
      </w:r>
      <w:proofErr w:type="spellEnd"/>
      <w:r>
        <w:t xml:space="preserve"> visit completion rates by age, sex, gender, or insurance. Patients coded as non-white (African-American, Asian, or other) in the EHR had lower visit completion rates than white patients (p = .00</w:t>
      </w:r>
      <w:r>
        <w:t xml:space="preserve">3). </w:t>
      </w:r>
      <w:proofErr w:type="spellStart"/>
      <w:r>
        <w:t>Telehealth</w:t>
      </w:r>
      <w:proofErr w:type="spellEnd"/>
      <w:r>
        <w:t xml:space="preserve"> patients were distributed across five states, with the highest concentration in the zip codes nearest to the </w:t>
      </w:r>
      <w:proofErr w:type="gramStart"/>
      <w:r>
        <w:t>clinic.,</w:t>
      </w:r>
      <w:proofErr w:type="gramEnd"/>
      <w:r>
        <w:t xml:space="preserve"> CONCLUSIONS: Rapid scale-up of </w:t>
      </w:r>
      <w:proofErr w:type="spellStart"/>
      <w:r>
        <w:t>telehealth</w:t>
      </w:r>
      <w:proofErr w:type="spellEnd"/>
      <w:r>
        <w:t xml:space="preserve"> for Adolescent Medicine was achieved at this large academic medical </w:t>
      </w:r>
      <w:proofErr w:type="spellStart"/>
      <w:r>
        <w:t>center</w:t>
      </w:r>
      <w:proofErr w:type="spellEnd"/>
      <w:r>
        <w:t>. Futur</w:t>
      </w:r>
      <w:r>
        <w:t xml:space="preserve">e implementation research is needed to assure </w:t>
      </w:r>
      <w:proofErr w:type="spellStart"/>
      <w:r>
        <w:t>telehealth</w:t>
      </w:r>
      <w:proofErr w:type="spellEnd"/>
      <w:r>
        <w:t xml:space="preserve"> reaches adolescents without widening health disparities. </w:t>
      </w:r>
      <w:proofErr w:type="gramStart"/>
      <w:r>
        <w:t>Copyright © 2020 Society for Adolescent Health and Medicine.</w:t>
      </w:r>
      <w:proofErr w:type="gramEnd"/>
      <w:r>
        <w:t xml:space="preserve"> </w:t>
      </w:r>
      <w:proofErr w:type="gramStart"/>
      <w:r>
        <w:t>Published by Elsevier Inc.</w:t>
      </w:r>
      <w:proofErr w:type="gramEnd"/>
      <w:r>
        <w:t xml:space="preserve"> All rights reserved.</w:t>
      </w:r>
    </w:p>
    <w:p xmlns:wp14="http://schemas.microsoft.com/office/word/2010/wordml" w:rsidR="00000000" w:rsidRDefault="00A62C2F" w14:paraId="4DFFD4CE" wp14:textId="77777777">
      <w:pPr>
        <w:pStyle w:val="content"/>
        <w:ind w:left="720"/>
      </w:pPr>
      <w:hyperlink w:history="1" r:id="rId24">
        <w:r>
          <w:rPr>
            <w:rStyle w:val="Hyperlink"/>
          </w:rPr>
          <w:t xml:space="preserve">Available online at this link </w:t>
        </w:r>
      </w:hyperlink>
    </w:p>
    <w:p xmlns:wp14="http://schemas.microsoft.com/office/word/2010/wordml" w:rsidR="00000000" w:rsidRDefault="00A62C2F" w14:paraId="4C85E19E" wp14:textId="77777777">
      <w:pPr>
        <w:pStyle w:val="NormalWeb"/>
        <w:ind w:left="720"/>
      </w:pPr>
      <w:r>
        <w:t xml:space="preserve">  </w:t>
      </w:r>
    </w:p>
    <w:p xmlns:wp14="http://schemas.microsoft.com/office/word/2010/wordml" w:rsidR="00000000" w:rsidRDefault="00A62C2F" w14:paraId="3EA8231A"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50" w:id="19"/>
      <w:bookmarkEnd w:id="19"/>
      <w:proofErr w:type="spellStart"/>
      <w:r>
        <w:rPr>
          <w:rStyle w:val="Strong"/>
          <w:rFonts w:ascii="Helvetica" w:hAnsi="Helvetica" w:eastAsia="Times New Roman" w:cs="Helvetica"/>
          <w:sz w:val="22"/>
          <w:szCs w:val="22"/>
        </w:rPr>
        <w:t>Telehealth</w:t>
      </w:r>
      <w:proofErr w:type="spellEnd"/>
      <w:r>
        <w:rPr>
          <w:rStyle w:val="Strong"/>
          <w:rFonts w:ascii="Helvetica" w:hAnsi="Helvetica" w:eastAsia="Times New Roman" w:cs="Helvetica"/>
          <w:sz w:val="22"/>
          <w:szCs w:val="22"/>
        </w:rPr>
        <w:t xml:space="preserve"> transition in a comprehensive care unit for eating disorders: Challenges and long-term benefits.</w:t>
      </w:r>
      <w:r>
        <w:rPr>
          <w:rFonts w:ascii="Helvetica" w:hAnsi="Helvetica" w:eastAsia="Times New Roman" w:cs="Helvetica"/>
          <w:sz w:val="22"/>
          <w:szCs w:val="22"/>
        </w:rPr>
        <w:br/>
      </w:r>
      <w:proofErr w:type="spellStart"/>
      <w:r>
        <w:rPr>
          <w:rFonts w:ascii="Helvetica" w:hAnsi="Helvetica" w:eastAsia="Times New Roman" w:cs="Helvetica"/>
          <w:sz w:val="22"/>
          <w:szCs w:val="22"/>
        </w:rPr>
        <w:t>Datta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Nandini</w:t>
      </w:r>
      <w:proofErr w:type="spellEnd"/>
      <w:r>
        <w:rPr>
          <w:rFonts w:ascii="Helvetica" w:hAnsi="Helvetica" w:eastAsia="Times New Roman" w:cs="Helvetica"/>
          <w:sz w:val="22"/>
          <w:szCs w:val="22"/>
        </w:rPr>
        <w:t xml:space="preserve"> The Internatio</w:t>
      </w:r>
      <w:r>
        <w:rPr>
          <w:rFonts w:ascii="Helvetica" w:hAnsi="Helvetica" w:eastAsia="Times New Roman" w:cs="Helvetica"/>
          <w:sz w:val="22"/>
          <w:szCs w:val="22"/>
        </w:rPr>
        <w:t>nal journal of eating disorders 2020</w:t>
      </w:r>
      <w:proofErr w:type="gramStart"/>
      <w:r>
        <w:rPr>
          <w:rFonts w:ascii="Helvetica" w:hAnsi="Helvetica" w:eastAsia="Times New Roman" w:cs="Helvetica"/>
          <w:sz w:val="22"/>
          <w:szCs w:val="22"/>
        </w:rPr>
        <w:t>;53</w:t>
      </w:r>
      <w:proofErr w:type="gramEnd"/>
      <w:r>
        <w:rPr>
          <w:rFonts w:ascii="Helvetica" w:hAnsi="Helvetica" w:eastAsia="Times New Roman" w:cs="Helvetica"/>
          <w:sz w:val="22"/>
          <w:szCs w:val="22"/>
        </w:rPr>
        <w:t xml:space="preserve">(11):1774-1779. </w:t>
      </w:r>
    </w:p>
    <w:p xmlns:wp14="http://schemas.microsoft.com/office/word/2010/wordml" w:rsidR="00000000" w:rsidRDefault="00A62C2F" w14:paraId="7544EE51" wp14:textId="77777777">
      <w:pPr>
        <w:pStyle w:val="NormalWeb"/>
        <w:ind w:left="720"/>
      </w:pPr>
      <w:r>
        <w:t>The 2019 novel coronavirus disease (COVID-19) pandemic has forced many eating disorder medical stabilization units to consider adjustments that uphold both the quality of care delivered to patients while also observing social distancing public health direc</w:t>
      </w:r>
      <w:r>
        <w:t xml:space="preserve">tives for patients and staff. To date, inpatient facilities for eating disorders (both medical stabilization units and higher level of care facilities) have not needed to consider how to translate services to electronic platforms, given that most of these </w:t>
      </w:r>
      <w:r>
        <w:t xml:space="preserve">programs have in-person staff. We outline our transition to </w:t>
      </w:r>
      <w:proofErr w:type="spellStart"/>
      <w:r>
        <w:t>telehealth</w:t>
      </w:r>
      <w:proofErr w:type="spellEnd"/>
      <w:r>
        <w:t xml:space="preserve"> broadly, emphasizing some unexpected benefits of using </w:t>
      </w:r>
      <w:proofErr w:type="spellStart"/>
      <w:r>
        <w:t>telehealth</w:t>
      </w:r>
      <w:proofErr w:type="spellEnd"/>
      <w:r>
        <w:t xml:space="preserve"> services that we plan on integrating into our work-flow post COVID-19. These may be useful for other higher level of ca</w:t>
      </w:r>
      <w:r>
        <w:t>re eating disorder programs, including medical stabilization units, residential, partial hospitalization, and intensive outpatient programs. We also highlight aspects of transition that have been more challenging for this particular patient population, war</w:t>
      </w:r>
      <w:r>
        <w:t xml:space="preserve">ranting the need for in-person services. </w:t>
      </w:r>
      <w:proofErr w:type="gramStart"/>
      <w:r>
        <w:t>Copyright © 2020 Wiley Periodicals LLC.</w:t>
      </w:r>
      <w:proofErr w:type="gramEnd"/>
    </w:p>
    <w:p xmlns:wp14="http://schemas.microsoft.com/office/word/2010/wordml" w:rsidR="00000000" w:rsidRDefault="00A62C2F" w14:paraId="6E3DD5B8" wp14:textId="77777777">
      <w:pPr>
        <w:pStyle w:val="content"/>
        <w:ind w:left="720"/>
      </w:pPr>
      <w:hyperlink w:history="1" r:id="rId25">
        <w:r>
          <w:rPr>
            <w:rStyle w:val="Hyperlink"/>
          </w:rPr>
          <w:t xml:space="preserve">Available online at this link </w:t>
        </w:r>
      </w:hyperlink>
    </w:p>
    <w:p xmlns:wp14="http://schemas.microsoft.com/office/word/2010/wordml" w:rsidR="00000000" w:rsidRDefault="00A62C2F" w14:paraId="6DA00453" wp14:textId="77777777">
      <w:pPr>
        <w:pStyle w:val="NormalWeb"/>
        <w:ind w:left="720"/>
      </w:pPr>
      <w:r>
        <w:t xml:space="preserve">  </w:t>
      </w:r>
    </w:p>
    <w:p xmlns:wp14="http://schemas.microsoft.com/office/word/2010/wordml" w:rsidR="00000000" w:rsidRDefault="00A62C2F" w14:paraId="055D2F0A"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8" w:id="20"/>
      <w:bookmarkEnd w:id="20"/>
      <w:r>
        <w:rPr>
          <w:rStyle w:val="Strong"/>
          <w:rFonts w:ascii="Helvetica" w:hAnsi="Helvetica" w:eastAsia="Times New Roman" w:cs="Helvetica"/>
          <w:sz w:val="22"/>
          <w:szCs w:val="22"/>
        </w:rPr>
        <w:t xml:space="preserve">The COVID-19 Pandemic </w:t>
      </w:r>
      <w:r>
        <w:rPr>
          <w:rStyle w:val="Strong"/>
          <w:rFonts w:ascii="Helvetica" w:hAnsi="Helvetica" w:eastAsia="Times New Roman" w:cs="Helvetica"/>
          <w:sz w:val="22"/>
          <w:szCs w:val="22"/>
        </w:rPr>
        <w:t>and Rapid Implementation of Adolescent and Young Adult Telemedicine: Challenges and Opportunities for Innovation.</w:t>
      </w:r>
      <w:r>
        <w:rPr>
          <w:rFonts w:ascii="Helvetica" w:hAnsi="Helvetica" w:eastAsia="Times New Roman" w:cs="Helvetica"/>
          <w:sz w:val="22"/>
          <w:szCs w:val="22"/>
        </w:rPr>
        <w:br/>
      </w:r>
      <w:r>
        <w:rPr>
          <w:rFonts w:ascii="Helvetica" w:hAnsi="Helvetica" w:eastAsia="Times New Roman" w:cs="Helvetica"/>
          <w:sz w:val="22"/>
          <w:szCs w:val="22"/>
        </w:rPr>
        <w:t xml:space="preserve">Barney Angela The Journal of adolescent </w:t>
      </w:r>
      <w:proofErr w:type="gramStart"/>
      <w:r>
        <w:rPr>
          <w:rFonts w:ascii="Helvetica" w:hAnsi="Helvetica" w:eastAsia="Times New Roman" w:cs="Helvetica"/>
          <w:sz w:val="22"/>
          <w:szCs w:val="22"/>
        </w:rPr>
        <w:t>health :</w:t>
      </w:r>
      <w:proofErr w:type="gramEnd"/>
      <w:r>
        <w:rPr>
          <w:rFonts w:ascii="Helvetica" w:hAnsi="Helvetica" w:eastAsia="Times New Roman" w:cs="Helvetica"/>
          <w:sz w:val="22"/>
          <w:szCs w:val="22"/>
        </w:rPr>
        <w:t xml:space="preserve"> official publication of the Society for Adolescent Medicine 2020;67(2):164-171. </w:t>
      </w:r>
    </w:p>
    <w:p xmlns:wp14="http://schemas.microsoft.com/office/word/2010/wordml" w:rsidR="00000000" w:rsidRDefault="00A62C2F" w14:paraId="1A65F7BD" wp14:textId="77777777">
      <w:pPr>
        <w:pStyle w:val="NormalWeb"/>
        <w:ind w:left="720"/>
      </w:pPr>
      <w:r>
        <w:t>PURPOSE: Thi</w:t>
      </w:r>
      <w:r>
        <w:t>s study describes the rapid implementation of telemedicine within an adolescent and young adult (AYA) medicine clinic in response to the Coronavirus Disease 2019 (COVID-19) pandemic. While there are no practice guidelines specific to AYA telemedicine, obse</w:t>
      </w:r>
      <w:r>
        <w:t xml:space="preserve">rvations made during this implementation can highlight challenges encountered and suggest solutions to some of these </w:t>
      </w:r>
      <w:proofErr w:type="gramStart"/>
      <w:r>
        <w:t>challenges.,</w:t>
      </w:r>
      <w:proofErr w:type="gramEnd"/>
      <w:r>
        <w:t xml:space="preserve"> METHODS: Over the course of several weeks in March, 2020, the Adolescent and Young Adult Medicine Clinic at the University of </w:t>
      </w:r>
      <w:r>
        <w:t>California San Francisco rapidly replaced most in-person visits with telemedicine visits. This required logistical problem-solving, collaboration of all clinic staff members, and continuous reassessment of clinical practices. This article describes observa</w:t>
      </w:r>
      <w:r>
        <w:t xml:space="preserve">tions made during these </w:t>
      </w:r>
      <w:proofErr w:type="gramStart"/>
      <w:r>
        <w:t>processes.,</w:t>
      </w:r>
      <w:proofErr w:type="gramEnd"/>
      <w:r>
        <w:t xml:space="preserve"> RESULTS: Telemedicine visits increased from zero to 97% of patient encounters in one month. The number of visits per month was comparable with that one year prior. While there were limitations to the clinic's ability to </w:t>
      </w:r>
      <w:r>
        <w:t>carry out health supervision visits, many general health, mental health, reproductive health, eating disorders, and addiction treatment services were implemented via telemedicine. Providers identified creative solutions for challenges that arose to managin</w:t>
      </w:r>
      <w:r>
        <w:t xml:space="preserve">g general confidentiality issues as well as specific challenges related to mental health, reproductive health, eating disorders, and addiction care. Opportunities to implement and expand high-quality AYA telemedicine were also </w:t>
      </w:r>
      <w:proofErr w:type="gramStart"/>
      <w:r>
        <w:t>identified.,</w:t>
      </w:r>
      <w:proofErr w:type="gramEnd"/>
      <w:r>
        <w:t xml:space="preserve"> CONCLUSIONS: The</w:t>
      </w:r>
      <w:r>
        <w:t xml:space="preserve"> COVID-19 pandemic is leading to widespread telemedicine implementation. While telemedicine seems to be feasible and acceptable for our clinic patients, unanswered questions remain regarding confidentiality, quality of care, and health disparities. Clinica</w:t>
      </w:r>
      <w:r>
        <w:t xml:space="preserve">l guidelines are also needed to guide best practices for telemedicine in this patient population. </w:t>
      </w:r>
      <w:proofErr w:type="gramStart"/>
      <w:r>
        <w:t>Copyright © 2020 Society for Adolescent Health and Medicine.</w:t>
      </w:r>
      <w:proofErr w:type="gramEnd"/>
      <w:r>
        <w:t xml:space="preserve"> </w:t>
      </w:r>
      <w:proofErr w:type="gramStart"/>
      <w:r>
        <w:t>Published by Elsevier Inc.</w:t>
      </w:r>
      <w:proofErr w:type="gramEnd"/>
      <w:r>
        <w:t xml:space="preserve"> All rights reserved.</w:t>
      </w:r>
    </w:p>
    <w:p xmlns:wp14="http://schemas.microsoft.com/office/word/2010/wordml" w:rsidR="00000000" w:rsidRDefault="00A62C2F" w14:paraId="6433FD1B" wp14:textId="77777777">
      <w:pPr>
        <w:pStyle w:val="content"/>
        <w:ind w:left="720"/>
      </w:pPr>
      <w:hyperlink w:history="1" r:id="rId26">
        <w:r>
          <w:rPr>
            <w:rStyle w:val="Hyperlink"/>
          </w:rPr>
          <w:t xml:space="preserve">Available online at this link </w:t>
        </w:r>
      </w:hyperlink>
    </w:p>
    <w:p xmlns:wp14="http://schemas.microsoft.com/office/word/2010/wordml" w:rsidR="00000000" w:rsidRDefault="00A62C2F" w14:paraId="68D2EB17" wp14:textId="77777777">
      <w:pPr>
        <w:pStyle w:val="NormalWeb"/>
        <w:ind w:left="720"/>
      </w:pPr>
      <w:r>
        <w:t xml:space="preserve">  </w:t>
      </w:r>
    </w:p>
    <w:p xmlns:wp14="http://schemas.microsoft.com/office/word/2010/wordml" w:rsidR="00000000" w:rsidRDefault="00A62C2F" w14:paraId="14C1AB4E"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5" w:id="21"/>
      <w:bookmarkEnd w:id="21"/>
      <w:r>
        <w:rPr>
          <w:rStyle w:val="Strong"/>
          <w:rFonts w:ascii="Helvetica" w:hAnsi="Helvetica" w:eastAsia="Times New Roman" w:cs="Helvetica"/>
          <w:sz w:val="22"/>
          <w:szCs w:val="22"/>
        </w:rPr>
        <w:t>The impact of COVID-19 epidemic on eating disorders: A longitudinal observation of pre versus post psychopathological features in a sample of patients w</w:t>
      </w:r>
      <w:r>
        <w:rPr>
          <w:rStyle w:val="Strong"/>
          <w:rFonts w:ascii="Helvetica" w:hAnsi="Helvetica" w:eastAsia="Times New Roman" w:cs="Helvetica"/>
          <w:sz w:val="22"/>
          <w:szCs w:val="22"/>
        </w:rPr>
        <w:t>ith eating disorders and a group of healthy controls.</w:t>
      </w:r>
      <w:r>
        <w:rPr>
          <w:rFonts w:ascii="Helvetica" w:hAnsi="Helvetica" w:eastAsia="Times New Roman" w:cs="Helvetica"/>
          <w:sz w:val="22"/>
          <w:szCs w:val="22"/>
        </w:rPr>
        <w:br/>
      </w:r>
      <w:proofErr w:type="spellStart"/>
      <w:r>
        <w:rPr>
          <w:rFonts w:ascii="Helvetica" w:hAnsi="Helvetica" w:eastAsia="Times New Roman" w:cs="Helvetica"/>
          <w:sz w:val="22"/>
          <w:szCs w:val="22"/>
        </w:rPr>
        <w:t>Castellini</w:t>
      </w:r>
      <w:proofErr w:type="spellEnd"/>
      <w:r>
        <w:rPr>
          <w:rFonts w:ascii="Helvetica" w:hAnsi="Helvetica" w:eastAsia="Times New Roman" w:cs="Helvetica"/>
          <w:sz w:val="22"/>
          <w:szCs w:val="22"/>
        </w:rPr>
        <w:t xml:space="preserve"> Giovanni The International journal of eating disorders 2020</w:t>
      </w:r>
      <w:proofErr w:type="gramStart"/>
      <w:r>
        <w:rPr>
          <w:rFonts w:ascii="Helvetica" w:hAnsi="Helvetica" w:eastAsia="Times New Roman" w:cs="Helvetica"/>
          <w:sz w:val="22"/>
          <w:szCs w:val="22"/>
        </w:rPr>
        <w:t>;53</w:t>
      </w:r>
      <w:proofErr w:type="gramEnd"/>
      <w:r>
        <w:rPr>
          <w:rFonts w:ascii="Helvetica" w:hAnsi="Helvetica" w:eastAsia="Times New Roman" w:cs="Helvetica"/>
          <w:sz w:val="22"/>
          <w:szCs w:val="22"/>
        </w:rPr>
        <w:t xml:space="preserve">(11):1855-1862. </w:t>
      </w:r>
    </w:p>
    <w:p xmlns:wp14="http://schemas.microsoft.com/office/word/2010/wordml" w:rsidR="00000000" w:rsidRDefault="00A62C2F" w14:paraId="5944038C" wp14:textId="77777777">
      <w:pPr>
        <w:pStyle w:val="NormalWeb"/>
        <w:ind w:left="720"/>
      </w:pPr>
      <w:r>
        <w:t>OBJECTIVE: the aim of this longitudinal study was to evaluate the impact of COVID-19 epidemic on Eating Disorder</w:t>
      </w:r>
      <w:r>
        <w:t xml:space="preserve">s (EDs) patients, considering the role of pre-existing </w:t>
      </w:r>
      <w:proofErr w:type="gramStart"/>
      <w:r>
        <w:t>vulnerabilities.,</w:t>
      </w:r>
      <w:proofErr w:type="gramEnd"/>
      <w:r>
        <w:t xml:space="preserve"> METHOD: 74 patients with Anorexia Nervosa (AN) or Bulimia Nervosa (BN) and 97 healthy controls (HCs) were evaluated before lockdown (T1) and during lockdown (T2). Patients were also e</w:t>
      </w:r>
      <w:r>
        <w:t xml:space="preserve">valuated at the beginning of treatment (T0). Questionnaires were collected to assess psychopathology, childhood trauma, attachment style, and COVID-19-related post-traumatic </w:t>
      </w:r>
      <w:proofErr w:type="gramStart"/>
      <w:r>
        <w:t>symptoms.,</w:t>
      </w:r>
      <w:proofErr w:type="gramEnd"/>
      <w:r>
        <w:t xml:space="preserve"> RESULTS: A different trend between patients and HCs was observed only f</w:t>
      </w:r>
      <w:r>
        <w:t xml:space="preserve">or pathological eating </w:t>
      </w:r>
      <w:proofErr w:type="spellStart"/>
      <w:r>
        <w:t>behaviors</w:t>
      </w:r>
      <w:proofErr w:type="spellEnd"/>
      <w:r>
        <w:t>. Patients experienced increased compensatory exercise during lockdown; BN patients also exacerbated binge eating. Lockdown interfered with treatment outcomes: the descending trend of ED-specific psychopathology was interrup</w:t>
      </w:r>
      <w:r>
        <w:t>ted during the epidemic in BN patients. Previously remitted patients showed re-exacerbation of binge eating after lockdown. Household arguments and fear for the safety of loved ones predicted increased symptoms during the lockdown. BN patients reported mor</w:t>
      </w:r>
      <w:r>
        <w:t xml:space="preserve">e severe COVID-19-related post-traumatic symptomatology than AN and HCs, and these symptoms were predicted by childhood trauma and insecure </w:t>
      </w:r>
      <w:proofErr w:type="gramStart"/>
      <w:r>
        <w:t>attachment.,</w:t>
      </w:r>
      <w:proofErr w:type="gramEnd"/>
      <w:r>
        <w:t xml:space="preserve"> DISCUSSION: COVID-19 epidemic significantly impacted on EDs, both in terms of post-traumatic symptomato</w:t>
      </w:r>
      <w:r>
        <w:t xml:space="preserve">logy and interference with the recovery process. Individuals with early trauma or insecure attachment were particularly vulnerable. </w:t>
      </w:r>
      <w:proofErr w:type="gramStart"/>
      <w:r>
        <w:t>Copyright © 2020 Wiley Periodicals LLC.</w:t>
      </w:r>
      <w:proofErr w:type="gramEnd"/>
    </w:p>
    <w:p xmlns:wp14="http://schemas.microsoft.com/office/word/2010/wordml" w:rsidR="00000000" w:rsidRDefault="00A62C2F" w14:paraId="4F3BFDF1" wp14:textId="77777777">
      <w:pPr>
        <w:pStyle w:val="content"/>
        <w:ind w:left="720"/>
      </w:pPr>
      <w:hyperlink w:history="1" r:id="rId27">
        <w:r>
          <w:rPr>
            <w:rStyle w:val="Hyperlink"/>
          </w:rPr>
          <w:t xml:space="preserve">Available online at this link </w:t>
        </w:r>
      </w:hyperlink>
    </w:p>
    <w:p xmlns:wp14="http://schemas.microsoft.com/office/word/2010/wordml" w:rsidR="00000000" w:rsidRDefault="00A62C2F" w14:paraId="3A5A1CE5" wp14:textId="77777777">
      <w:pPr>
        <w:pStyle w:val="NormalWeb"/>
        <w:ind w:left="720"/>
      </w:pPr>
      <w:r>
        <w:t xml:space="preserve">  </w:t>
      </w:r>
    </w:p>
    <w:p xmlns:wp14="http://schemas.microsoft.com/office/word/2010/wordml" w:rsidR="00000000" w:rsidRDefault="00A62C2F" w14:paraId="41FEDBA0"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47" w:id="22"/>
      <w:bookmarkEnd w:id="22"/>
      <w:r>
        <w:rPr>
          <w:rStyle w:val="Strong"/>
          <w:rFonts w:ascii="Helvetica" w:hAnsi="Helvetica" w:eastAsia="Times New Roman" w:cs="Helvetica"/>
          <w:sz w:val="22"/>
          <w:szCs w:val="22"/>
        </w:rPr>
        <w:t xml:space="preserve">The impact of the COVID-19 pandemic on help-seeking </w:t>
      </w:r>
      <w:proofErr w:type="spellStart"/>
      <w:r>
        <w:rPr>
          <w:rStyle w:val="Strong"/>
          <w:rFonts w:ascii="Helvetica" w:hAnsi="Helvetica" w:eastAsia="Times New Roman" w:cs="Helvetica"/>
          <w:sz w:val="22"/>
          <w:szCs w:val="22"/>
        </w:rPr>
        <w:t>behaviors</w:t>
      </w:r>
      <w:proofErr w:type="spellEnd"/>
      <w:r>
        <w:rPr>
          <w:rStyle w:val="Strong"/>
          <w:rFonts w:ascii="Helvetica" w:hAnsi="Helvetica" w:eastAsia="Times New Roman" w:cs="Helvetica"/>
          <w:sz w:val="22"/>
          <w:szCs w:val="22"/>
        </w:rPr>
        <w:t xml:space="preserve"> in individuals suffering from eating disorders and their caregivers.</w:t>
      </w:r>
      <w:r>
        <w:rPr>
          <w:rFonts w:ascii="Helvetica" w:hAnsi="Helvetica" w:eastAsia="Times New Roman" w:cs="Helvetica"/>
          <w:sz w:val="22"/>
          <w:szCs w:val="22"/>
        </w:rPr>
        <w:br/>
      </w:r>
      <w:r>
        <w:rPr>
          <w:rFonts w:ascii="Helvetica" w:hAnsi="Helvetica" w:eastAsia="Times New Roman" w:cs="Helvetica"/>
          <w:sz w:val="22"/>
          <w:szCs w:val="22"/>
        </w:rPr>
        <w:t>Richardson Candice General hospital psychiatry 2020</w:t>
      </w:r>
      <w:proofErr w:type="gramStart"/>
      <w:r>
        <w:rPr>
          <w:rFonts w:ascii="Helvetica" w:hAnsi="Helvetica" w:eastAsia="Times New Roman" w:cs="Helvetica"/>
          <w:sz w:val="22"/>
          <w:szCs w:val="22"/>
        </w:rPr>
        <w:t>;67:1</w:t>
      </w:r>
      <w:r>
        <w:rPr>
          <w:rFonts w:ascii="Helvetica" w:hAnsi="Helvetica" w:eastAsia="Times New Roman" w:cs="Helvetica"/>
          <w:sz w:val="22"/>
          <w:szCs w:val="22"/>
        </w:rPr>
        <w:t>36</w:t>
      </w:r>
      <w:proofErr w:type="gramEnd"/>
      <w:r>
        <w:rPr>
          <w:rFonts w:ascii="Helvetica" w:hAnsi="Helvetica" w:eastAsia="Times New Roman" w:cs="Helvetica"/>
          <w:sz w:val="22"/>
          <w:szCs w:val="22"/>
        </w:rPr>
        <w:t xml:space="preserve">-140. </w:t>
      </w:r>
    </w:p>
    <w:p xmlns:wp14="http://schemas.microsoft.com/office/word/2010/wordml" w:rsidR="00000000" w:rsidRDefault="00A62C2F" w14:paraId="22019D82" wp14:textId="77777777">
      <w:pPr>
        <w:pStyle w:val="NormalWeb"/>
        <w:ind w:left="720"/>
      </w:pPr>
      <w:r>
        <w:t xml:space="preserve">OBJECTIVE: To describe the impact of the COVID-19 pandemic on help-seeking </w:t>
      </w:r>
      <w:proofErr w:type="spellStart"/>
      <w:r>
        <w:t>behaviors</w:t>
      </w:r>
      <w:proofErr w:type="spellEnd"/>
      <w:r>
        <w:t xml:space="preserve"> among individuals with eating disorders and </w:t>
      </w:r>
      <w:proofErr w:type="gramStart"/>
      <w:r>
        <w:t>caregivers.,</w:t>
      </w:r>
      <w:proofErr w:type="gramEnd"/>
      <w:r>
        <w:t xml:space="preserve"> METHODS: We </w:t>
      </w:r>
      <w:proofErr w:type="spellStart"/>
      <w:r>
        <w:t>analyzed</w:t>
      </w:r>
      <w:proofErr w:type="spellEnd"/>
      <w:r>
        <w:t xml:space="preserve"> service utilization data from the National Eating Disorder Information Centre (NEDIC</w:t>
      </w:r>
      <w:r>
        <w:t xml:space="preserve">). We compared the number of contacts and symptom frequency between the pandemic period and previous </w:t>
      </w:r>
      <w:proofErr w:type="gramStart"/>
      <w:r>
        <w:t>years.,</w:t>
      </w:r>
      <w:proofErr w:type="gramEnd"/>
      <w:r>
        <w:t xml:space="preserve"> RESULTS: NEDIC was contacted 609 times during March 1-April 30, 2020 (72.1% individuals affected by disordered eating, 20.4% caregivers). The numbe</w:t>
      </w:r>
      <w:r>
        <w:t>r of total contacts significantly increased from 2018 to 2019 and 2018 to 2020 (X2(3) = 50.34, p &lt; .001). Among affected individuals (80.4% women), the number of contacts during the pandemic period was significantly higher (n = 439; X2(2) = 92.74, p &lt; .001</w:t>
      </w:r>
      <w:r>
        <w:t>) compared to 2018 (n = 197) and 2019 (n = 312). There were higher rates of eating disorder symptoms, anxiety, and depression in 2020 compared to previous years. Thematic analysis of instant chats from the pandemic year revealed four emerging themes: 1) la</w:t>
      </w:r>
      <w:r>
        <w:t>ck of access to treatment, 2) worsening of symptoms, 3) feeling out of control, and 4) need for support., CONCLUSION: These findings point toward the impact of COVID-19 in individuals affected by disordered eating and hold implications for service delivery</w:t>
      </w:r>
      <w:r>
        <w:t xml:space="preserve"> during times of crises. Copyright © 2020 Elsevier Inc. All rights reserved.</w:t>
      </w:r>
    </w:p>
    <w:p xmlns:wp14="http://schemas.microsoft.com/office/word/2010/wordml" w:rsidR="00000000" w:rsidRDefault="00A62C2F" w14:paraId="2A2C344F" wp14:textId="77777777">
      <w:pPr>
        <w:pStyle w:val="content"/>
        <w:ind w:left="720"/>
      </w:pPr>
      <w:hyperlink w:history="1" r:id="rId28">
        <w:r>
          <w:rPr>
            <w:rStyle w:val="Hyperlink"/>
          </w:rPr>
          <w:t xml:space="preserve">Available online at this link </w:t>
        </w:r>
      </w:hyperlink>
    </w:p>
    <w:p xmlns:wp14="http://schemas.microsoft.com/office/word/2010/wordml" w:rsidR="00000000" w:rsidRDefault="00A62C2F" w14:paraId="37AC7024" wp14:textId="77777777">
      <w:pPr>
        <w:pStyle w:val="NormalWeb"/>
        <w:ind w:left="720"/>
      </w:pPr>
      <w:r>
        <w:t xml:space="preserve">  </w:t>
      </w:r>
    </w:p>
    <w:p xmlns:wp14="http://schemas.microsoft.com/office/word/2010/wordml" w:rsidR="00000000" w:rsidRDefault="00A62C2F" w14:paraId="619D1921" wp14:textId="77777777">
      <w:pPr>
        <w:numPr>
          <w:ilvl w:val="0"/>
          <w:numId w:val="2"/>
        </w:numPr>
        <w:spacing w:before="100" w:beforeAutospacing="1" w:after="100" w:afterAutospacing="1"/>
        <w:rPr>
          <w:rFonts w:ascii="Helvetica" w:hAnsi="Helvetica" w:eastAsia="Times New Roman" w:cs="Helvetica"/>
          <w:sz w:val="22"/>
          <w:szCs w:val="22"/>
        </w:rPr>
      </w:pPr>
      <w:bookmarkStart w:name="Research899751" w:id="23"/>
      <w:bookmarkEnd w:id="23"/>
      <w:r>
        <w:rPr>
          <w:rStyle w:val="Strong"/>
          <w:rFonts w:ascii="Helvetica" w:hAnsi="Helvetica" w:eastAsia="Times New Roman" w:cs="Helvetica"/>
          <w:sz w:val="22"/>
          <w:szCs w:val="22"/>
        </w:rPr>
        <w:t>Using telemedicine to reach adolescents during the COVID-19 pandemic</w:t>
      </w:r>
      <w:r>
        <w:rPr>
          <w:rFonts w:ascii="Helvetica" w:hAnsi="Helvetica" w:eastAsia="Times New Roman" w:cs="Helvetica"/>
          <w:sz w:val="22"/>
          <w:szCs w:val="22"/>
        </w:rPr>
        <w:br/>
      </w:r>
      <w:r>
        <w:rPr>
          <w:rFonts w:ascii="Helvetica" w:hAnsi="Helvetica" w:eastAsia="Times New Roman" w:cs="Helvetica"/>
          <w:sz w:val="22"/>
          <w:szCs w:val="22"/>
        </w:rPr>
        <w:t>Evans Yolanda N. Journal of Adolescent Health 2020</w:t>
      </w:r>
      <w:proofErr w:type="gramStart"/>
      <w:r>
        <w:rPr>
          <w:rFonts w:ascii="Helvetica" w:hAnsi="Helvetica" w:eastAsia="Times New Roman" w:cs="Helvetica"/>
          <w:sz w:val="22"/>
          <w:szCs w:val="22"/>
        </w:rPr>
        <w:t>;67</w:t>
      </w:r>
      <w:proofErr w:type="gramEnd"/>
      <w:r>
        <w:rPr>
          <w:rFonts w:ascii="Helvetica" w:hAnsi="Helvetica" w:eastAsia="Times New Roman" w:cs="Helvetica"/>
          <w:sz w:val="22"/>
          <w:szCs w:val="22"/>
        </w:rPr>
        <w:t xml:space="preserve">(4):469-471. </w:t>
      </w:r>
    </w:p>
    <w:p xmlns:wp14="http://schemas.microsoft.com/office/word/2010/wordml" w:rsidR="00000000" w:rsidRDefault="00A62C2F" w14:paraId="3288AD6D" wp14:textId="77777777">
      <w:pPr>
        <w:pStyle w:val="NormalWeb"/>
        <w:ind w:left="720"/>
      </w:pPr>
      <w:r>
        <w:t xml:space="preserve">The article discusses the uses of telemedicine to reach adolescents during the COVID-19 pandemic. The term telemedicine </w:t>
      </w:r>
      <w:r>
        <w:t xml:space="preserve">is used when discussing health care delivered by providers located in a different physical location from the patient. Benefits of telemedicine are highlighted and confidentiality and standards of care are addressed. It is maintained that adolescent health </w:t>
      </w:r>
      <w:r>
        <w:t xml:space="preserve">is embracing the use of telemedicine during the COVID-19 </w:t>
      </w:r>
      <w:proofErr w:type="gramStart"/>
      <w:r>
        <w:t>pandemic,</w:t>
      </w:r>
      <w:proofErr w:type="gramEnd"/>
      <w:r>
        <w:t xml:space="preserve"> we must continue to work to ensure care is available and consider any patient populations who may not have access because of inequalities in our health care systems. Ideas for future teleme</w:t>
      </w:r>
      <w:r>
        <w:t xml:space="preserve">dicine uses include increasing school-based </w:t>
      </w:r>
      <w:proofErr w:type="spellStart"/>
      <w:r>
        <w:t>telehealth</w:t>
      </w:r>
      <w:proofErr w:type="spellEnd"/>
      <w:r>
        <w:t xml:space="preserve"> services, partnering with communities to reach youth who are unstably housed or involved in the juvenile justice system, expanding access to specialty care (e.g., gender and eating disorder care) in ru</w:t>
      </w:r>
      <w:r>
        <w:t>ral or provider shortage locations, using telemedicine during and/or after climate disasters as well as future infectious disease outbreaks, and expanding access to confidential services (reproductive health, contraception, mental health, addiction, and me</w:t>
      </w:r>
      <w:r>
        <w:t>dicine). We must also consider how to incorporate telemedicine into multidisciplinary team care (especially as providers are working remotely and team members are not in the same physical location). More research is needed on health care delivery to adoles</w:t>
      </w:r>
      <w:r>
        <w:t>cents and young adults using technology-based solutions outside of the clinical setting. Guidelines must be developed on how to involve learners in care and teach the future adolescent health providers how to think safely, yet creatively about solutions fo</w:t>
      </w:r>
      <w:r>
        <w:t>r reaching youth. One thing is certain moving forward, now that patients and providers have experienced digital technology for health care, school, and social connection, telemedicine is here to stay. (</w:t>
      </w:r>
      <w:proofErr w:type="spellStart"/>
      <w:r>
        <w:t>PsycInfo</w:t>
      </w:r>
      <w:proofErr w:type="spellEnd"/>
      <w:r>
        <w:t xml:space="preserve"> Database Record (c) 2020 APA, all rights rese</w:t>
      </w:r>
      <w:r>
        <w:t>rved)</w:t>
      </w:r>
    </w:p>
    <w:p xmlns:wp14="http://schemas.microsoft.com/office/word/2010/wordml" w:rsidR="00000000" w:rsidRDefault="00A62C2F" w14:paraId="4CFE1D3E" wp14:textId="77777777">
      <w:pPr>
        <w:pStyle w:val="content"/>
        <w:ind w:left="720"/>
      </w:pPr>
      <w:hyperlink w:history="1" r:id="rId29">
        <w:r>
          <w:rPr>
            <w:rStyle w:val="Hyperlink"/>
          </w:rPr>
          <w:t xml:space="preserve">Available online at this link </w:t>
        </w:r>
      </w:hyperlink>
    </w:p>
    <w:p xmlns:wp14="http://schemas.microsoft.com/office/word/2010/wordml" w:rsidR="00000000" w:rsidRDefault="00A62C2F" w14:paraId="2E6F7196" wp14:textId="77777777">
      <w:pPr>
        <w:pStyle w:val="NormalWeb"/>
        <w:ind w:left="720"/>
      </w:pPr>
      <w:r>
        <w:t xml:space="preserve">  </w:t>
      </w:r>
    </w:p>
    <w:p xmlns:wp14="http://schemas.microsoft.com/office/word/2010/wordml" w:rsidR="00000000" w:rsidRDefault="00A62C2F" w14:paraId="1876F516" wp14:textId="77777777">
      <w:pPr>
        <w:pStyle w:val="Heading3"/>
        <w:rPr>
          <w:rFonts w:eastAsia="Times New Roman"/>
        </w:rPr>
      </w:pPr>
      <w:r>
        <w:rPr>
          <w:rFonts w:eastAsia="Times New Roman"/>
        </w:rPr>
        <w:t>Opening Internet Links</w:t>
      </w:r>
    </w:p>
    <w:p xmlns:wp14="http://schemas.microsoft.com/office/word/2010/wordml" w:rsidR="00000000" w:rsidRDefault="00A62C2F" w14:paraId="53BEA64F" wp14:textId="77777777">
      <w:pPr>
        <w:pStyle w:val="NormalWeb"/>
      </w:pPr>
      <w:r>
        <w:t xml:space="preserve">The links to internet sites in this document are 'live' and can be opened </w:t>
      </w:r>
      <w:r>
        <w:t xml:space="preserve">by holding down the CTRL key on your keyboard while clicking on the web address with your mouse </w:t>
      </w:r>
    </w:p>
    <w:p xmlns:wp14="http://schemas.microsoft.com/office/word/2010/wordml" w:rsidR="00000000" w:rsidRDefault="00A62C2F" w14:paraId="50D25F35" wp14:textId="77777777">
      <w:pPr>
        <w:pStyle w:val="Heading3"/>
        <w:rPr>
          <w:rFonts w:eastAsia="Times New Roman"/>
        </w:rPr>
      </w:pPr>
      <w:r>
        <w:rPr>
          <w:rFonts w:eastAsia="Times New Roman"/>
        </w:rPr>
        <w:t>Full text papers</w:t>
      </w:r>
    </w:p>
    <w:p xmlns:wp14="http://schemas.microsoft.com/office/word/2010/wordml" w:rsidR="00000000" w:rsidRDefault="00A62C2F" w14:paraId="34C0D792" wp14:textId="77777777">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If you do not have an</w:t>
      </w:r>
      <w:r>
        <w:t xml:space="preserve"> account you can </w:t>
      </w:r>
      <w:hyperlink w:history="1" r:id="rId30">
        <w:r>
          <w:rPr>
            <w:rStyle w:val="Hyperlink"/>
          </w:rPr>
          <w:t>register online</w:t>
        </w:r>
      </w:hyperlink>
      <w:r>
        <w:t xml:space="preserve">. </w:t>
      </w:r>
    </w:p>
    <w:p xmlns:wp14="http://schemas.microsoft.com/office/word/2010/wordml" w:rsidR="00000000" w:rsidRDefault="00A62C2F" w14:paraId="1863124A" wp14:textId="77777777">
      <w:pPr>
        <w:pStyle w:val="NormalWeb"/>
      </w:pPr>
      <w:r>
        <w:t>You can then access the papers by simply entering your username and password. If you do not have easy access to the internet to gain access, please let us know and we can do</w:t>
      </w:r>
      <w:r>
        <w:t xml:space="preserve">wnload the papers for you. </w:t>
      </w:r>
    </w:p>
    <w:p xmlns:wp14="http://schemas.microsoft.com/office/word/2010/wordml" w:rsidR="00000000" w:rsidRDefault="00A62C2F" w14:paraId="21564130" wp14:textId="77777777">
      <w:pPr>
        <w:pStyle w:val="Heading3"/>
        <w:rPr>
          <w:rFonts w:eastAsia="Times New Roman"/>
        </w:rPr>
      </w:pPr>
      <w:r>
        <w:rPr>
          <w:rFonts w:eastAsia="Times New Roman"/>
        </w:rPr>
        <w:t>Guidance on searching within online documents</w:t>
      </w:r>
    </w:p>
    <w:p xmlns:wp14="http://schemas.microsoft.com/office/word/2010/wordml" w:rsidR="00000000" w:rsidRDefault="00A62C2F" w14:paraId="45BC0EF1" wp14:textId="77777777">
      <w:pPr>
        <w:pStyle w:val="NormalWeb"/>
      </w:pPr>
      <w:r>
        <w:t>Links are provided to the full text of each document. Relevant extracts have been copied and pasted into these results. Rather than browse through lengthy documents, you can search f</w:t>
      </w:r>
      <w:r>
        <w:t xml:space="preserve">or specific words as follows: </w:t>
      </w:r>
    </w:p>
    <w:p xmlns:wp14="http://schemas.microsoft.com/office/word/2010/wordml" w:rsidR="00000000" w:rsidRDefault="00A62C2F" w14:paraId="1269FE32" wp14:textId="77777777">
      <w:pPr>
        <w:pStyle w:val="NormalWeb"/>
      </w:pPr>
      <w:r>
        <w:rPr>
          <w:rStyle w:val="Strong"/>
        </w:rPr>
        <w:t xml:space="preserve">Portable Document Format / </w:t>
      </w:r>
      <w:proofErr w:type="spellStart"/>
      <w:r>
        <w:rPr>
          <w:rStyle w:val="Strong"/>
        </w:rPr>
        <w:t>pdf</w:t>
      </w:r>
      <w:proofErr w:type="spellEnd"/>
      <w:r>
        <w:rPr>
          <w:rStyle w:val="Strong"/>
        </w:rPr>
        <w:t xml:space="preserve"> / Adobe</w:t>
      </w:r>
      <w:r>
        <w:br/>
      </w:r>
      <w:r>
        <w:t xml:space="preserve">Click on the Search button (illustrated with binoculars). This will open up a search window. Type in the term you need to find and links to all of the references to that term within the </w:t>
      </w:r>
      <w:r>
        <w:t xml:space="preserve">document will be displayed in the window. You can jump to each reference by clicking it. </w:t>
      </w:r>
    </w:p>
    <w:p xmlns:wp14="http://schemas.microsoft.com/office/word/2010/wordml" w:rsidR="00000000" w:rsidRDefault="00A62C2F" w14:paraId="2BEF7097" wp14:textId="7F8BDABB">
      <w:pPr>
        <w:pStyle w:val="NormalWeb"/>
      </w:pPr>
      <w:r w:rsidRPr="5BAB08D7" w:rsidR="00A62C2F">
        <w:rPr>
          <w:rStyle w:val="Strong"/>
        </w:rPr>
        <w:t>Word documents</w:t>
      </w:r>
      <w:r>
        <w:br/>
      </w:r>
      <w:r w:rsidR="00A62C2F">
        <w:rPr/>
        <w:t>Select Edit from the menu, the Find and type in your term in the search box which is presented. The search function will locate the first use of the te</w:t>
      </w:r>
      <w:r w:rsidR="00A62C2F">
        <w:rPr/>
        <w:t>rm in the document. By pressing 'next' you will jump to further references.</w:t>
      </w:r>
    </w:p>
    <w:p xmlns:wp14="http://schemas.microsoft.com/office/word/2010/wordml" w:rsidR="00000000" w:rsidRDefault="00A62C2F" w14:paraId="5FB214BC" wp14:textId="09BB8484">
      <w:pPr>
        <w:pStyle w:val="NormalWeb"/>
      </w:pPr>
      <w:r w:rsidR="00A62C2F">
        <w:rPr/>
        <w:t xml:space="preserve"> </w:t>
      </w:r>
    </w:p>
    <w:p xmlns:wp14="http://schemas.microsoft.com/office/word/2010/wordml" w:rsidR="00000000" w:rsidRDefault="00A62C2F" w14:paraId="53AF5650" wp14:textId="77777777">
      <w:pPr>
        <w:pStyle w:val="Heading2"/>
        <w:rPr>
          <w:rFonts w:eastAsia="Times New Roman"/>
        </w:rPr>
      </w:pPr>
      <w:bookmarkStart w:name="SearchHistory" w:id="24"/>
      <w:bookmarkEnd w:id="24"/>
      <w:r w:rsidRPr="5BAB08D7" w:rsidR="00A62C2F">
        <w:rPr>
          <w:rFonts w:eastAsia="Times New Roman"/>
        </w:rPr>
        <w:t>C. Search History</w:t>
      </w:r>
    </w:p>
    <w:p w:rsidR="5BAB08D7" w:rsidP="5BAB08D7" w:rsidRDefault="5BAB08D7" w14:paraId="0C3E2404" w14:textId="14C63CFE">
      <w:pPr>
        <w:pStyle w:val="Heading2"/>
        <w:rPr>
          <w:rFonts w:ascii="Helvetica" w:hAnsi="Helvetica" w:eastAsia="" w:cs="Helvetica"/>
          <w:b w:val="1"/>
          <w:bCs w:val="1"/>
          <w:color w:val="000000" w:themeColor="text1" w:themeTint="FF" w:themeShade="FF"/>
          <w:sz w:val="28"/>
          <w:szCs w:val="28"/>
        </w:rPr>
      </w:pPr>
    </w:p>
    <w:p w:rsidR="79FA537B" w:rsidP="13ACCF5F" w:rsidRDefault="79FA537B" w14:paraId="092BA29E" w14:textId="79B94032">
      <w:pPr>
        <w:pStyle w:val="Heading2"/>
        <w:rPr>
          <w:rFonts w:ascii="Helvetica" w:hAnsi="Helvetica" w:eastAsia="" w:cs="Helvetica"/>
          <w:b w:val="0"/>
          <w:bCs w:val="0"/>
          <w:color w:val="000000" w:themeColor="text1" w:themeTint="FF" w:themeShade="FF"/>
          <w:sz w:val="22"/>
          <w:szCs w:val="22"/>
        </w:rPr>
      </w:pPr>
      <w:r w:rsidRPr="13ACCF5F" w:rsidR="79FA537B">
        <w:rPr>
          <w:rFonts w:ascii="Helvetica" w:hAnsi="Helvetica" w:eastAsia="" w:cs="Helvetica"/>
          <w:b w:val="1"/>
          <w:bCs w:val="1"/>
          <w:color w:val="000000" w:themeColor="text1" w:themeTint="FF" w:themeShade="FF"/>
          <w:sz w:val="22"/>
          <w:szCs w:val="22"/>
        </w:rPr>
        <w:t xml:space="preserve">Reviewer’s note: </w:t>
      </w:r>
      <w:r w:rsidRPr="13ACCF5F" w:rsidR="7564545E">
        <w:rPr>
          <w:rFonts w:ascii="Helvetica" w:hAnsi="Helvetica" w:eastAsia="" w:cs="Helvetica"/>
          <w:b w:val="0"/>
          <w:bCs w:val="0"/>
          <w:color w:val="000000" w:themeColor="text1" w:themeTint="FF" w:themeShade="FF"/>
          <w:sz w:val="22"/>
          <w:szCs w:val="22"/>
        </w:rPr>
        <w:t>For a more comprehensive search, use subject headings (</w:t>
      </w:r>
      <w:proofErr w:type="gramStart"/>
      <w:r w:rsidRPr="13ACCF5F" w:rsidR="7564545E">
        <w:rPr>
          <w:rFonts w:ascii="Helvetica" w:hAnsi="Helvetica" w:eastAsia="" w:cs="Helvetica"/>
          <w:b w:val="0"/>
          <w:bCs w:val="0"/>
          <w:color w:val="000000" w:themeColor="text1" w:themeTint="FF" w:themeShade="FF"/>
          <w:sz w:val="22"/>
          <w:szCs w:val="22"/>
        </w:rPr>
        <w:t>i.e.</w:t>
      </w:r>
      <w:proofErr w:type="gramEnd"/>
      <w:r w:rsidRPr="13ACCF5F" w:rsidR="7564545E">
        <w:rPr>
          <w:rFonts w:ascii="Helvetica" w:hAnsi="Helvetica" w:eastAsia="" w:cs="Helvetica"/>
          <w:b w:val="0"/>
          <w:bCs w:val="0"/>
          <w:color w:val="000000" w:themeColor="text1" w:themeTint="FF" w:themeShade="FF"/>
          <w:sz w:val="22"/>
          <w:szCs w:val="22"/>
        </w:rPr>
        <w:t xml:space="preserve"> </w:t>
      </w:r>
      <w:proofErr w:type="spellStart"/>
      <w:r w:rsidRPr="13ACCF5F" w:rsidR="7564545E">
        <w:rPr>
          <w:rFonts w:ascii="Helvetica" w:hAnsi="Helvetica" w:eastAsia="" w:cs="Helvetica"/>
          <w:b w:val="0"/>
          <w:bCs w:val="0"/>
          <w:color w:val="000000" w:themeColor="text1" w:themeTint="FF" w:themeShade="FF"/>
          <w:sz w:val="22"/>
          <w:szCs w:val="22"/>
        </w:rPr>
        <w:t>MeSH</w:t>
      </w:r>
      <w:proofErr w:type="spellEnd"/>
      <w:r w:rsidRPr="13ACCF5F" w:rsidR="7564545E">
        <w:rPr>
          <w:rFonts w:ascii="Helvetica" w:hAnsi="Helvetica" w:eastAsia="" w:cs="Helvetica"/>
          <w:b w:val="0"/>
          <w:bCs w:val="0"/>
          <w:color w:val="000000" w:themeColor="text1" w:themeTint="FF" w:themeShade="FF"/>
          <w:sz w:val="22"/>
          <w:szCs w:val="22"/>
        </w:rPr>
        <w:t xml:space="preserve"> terms or thesaurus terms) as well as free text search terms. Consider using additional search terms for the adolescent part of the search, such as teen/teens, young people, young person.</w:t>
      </w:r>
    </w:p>
    <w:p w:rsidR="5BAB08D7" w:rsidP="5BAB08D7" w:rsidRDefault="5BAB08D7" w14:paraId="3EF974CA" w14:textId="6D99B640">
      <w:pPr>
        <w:pStyle w:val="Heading2"/>
        <w:rPr>
          <w:rFonts w:ascii="Helvetica" w:hAnsi="Helvetica" w:eastAsia="" w:cs="Helvetica"/>
          <w:b w:val="1"/>
          <w:bCs w:val="1"/>
          <w:color w:val="000000" w:themeColor="text1" w:themeTint="FF" w:themeShade="FF"/>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7235"/>
        <w:gridCol w:w="1143"/>
      </w:tblGrid>
      <w:tr xmlns:wp14="http://schemas.microsoft.com/office/word/2010/wordml" w:rsidR="00000000" w14:paraId="410D1A0D" wp14:textId="77777777">
        <w:trPr>
          <w:tblHeader/>
          <w:tblCellSpacing w:w="15" w:type="dxa"/>
        </w:trPr>
        <w:tc>
          <w:tcPr>
            <w:tcW w:w="0" w:type="auto"/>
            <w:vAlign w:val="center"/>
            <w:hideMark/>
          </w:tcPr>
          <w:p w:rsidR="00000000" w:rsidRDefault="00A62C2F" w14:paraId="5A39BBE3" wp14:textId="77777777">
            <w:pPr>
              <w:rPr>
                <w:rFonts w:ascii="Helvetica" w:hAnsi="Helvetica" w:eastAsia="Times New Roman" w:cs="Helvetica"/>
                <w:b/>
                <w:bCs/>
                <w:color w:val="000000"/>
              </w:rPr>
            </w:pPr>
          </w:p>
        </w:tc>
        <w:tc>
          <w:tcPr>
            <w:tcW w:w="0" w:type="auto"/>
            <w:vAlign w:val="center"/>
            <w:hideMark/>
          </w:tcPr>
          <w:p w:rsidR="00000000" w:rsidRDefault="00A62C2F" w14:paraId="67D63D4F" wp14:textId="77777777">
            <w:pPr>
              <w:pStyle w:val="NormalWeb"/>
              <w:rPr>
                <w:b/>
                <w:bCs/>
                <w:color w:val="000000"/>
              </w:rPr>
            </w:pPr>
            <w:r>
              <w:rPr>
                <w:b/>
                <w:bCs/>
                <w:color w:val="000000"/>
              </w:rPr>
              <w:t>Source</w:t>
            </w:r>
          </w:p>
        </w:tc>
        <w:tc>
          <w:tcPr>
            <w:tcW w:w="0" w:type="auto"/>
            <w:vAlign w:val="center"/>
            <w:hideMark/>
          </w:tcPr>
          <w:p w:rsidR="00000000" w:rsidRDefault="00A62C2F" w14:paraId="1FDF52F2" wp14:textId="77777777">
            <w:pPr>
              <w:pStyle w:val="NormalWeb"/>
              <w:rPr>
                <w:b/>
                <w:bCs/>
                <w:color w:val="000000"/>
              </w:rPr>
            </w:pPr>
            <w:r>
              <w:rPr>
                <w:b/>
                <w:bCs/>
                <w:color w:val="000000"/>
              </w:rPr>
              <w:t>Criteria</w:t>
            </w:r>
          </w:p>
        </w:tc>
        <w:tc>
          <w:tcPr>
            <w:tcW w:w="0" w:type="auto"/>
            <w:vAlign w:val="center"/>
            <w:hideMark/>
          </w:tcPr>
          <w:p w:rsidR="00000000" w:rsidRDefault="00A62C2F" w14:paraId="36704A0D" wp14:textId="77777777">
            <w:pPr>
              <w:pStyle w:val="NormalWeb"/>
              <w:rPr>
                <w:b/>
                <w:bCs/>
                <w:color w:val="000000"/>
              </w:rPr>
            </w:pPr>
            <w:r>
              <w:rPr>
                <w:b/>
                <w:bCs/>
                <w:color w:val="000000"/>
              </w:rPr>
              <w:t>Results</w:t>
            </w:r>
          </w:p>
        </w:tc>
      </w:tr>
      <w:tr xmlns:wp14="http://schemas.microsoft.com/office/word/2010/wordml" w:rsidR="00000000" w14:paraId="1C583664" wp14:textId="77777777">
        <w:trPr>
          <w:tblCellSpacing w:w="15" w:type="dxa"/>
        </w:trPr>
        <w:tc>
          <w:tcPr>
            <w:tcW w:w="0" w:type="auto"/>
            <w:vAlign w:val="center"/>
            <w:hideMark/>
          </w:tcPr>
          <w:p w:rsidR="00000000" w:rsidRDefault="00A62C2F" w14:paraId="0135CBF0" wp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A62C2F" w14:paraId="4B331ADE"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1CFC463F"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proofErr w:type="gramStart"/>
            <w:r>
              <w:rPr>
                <w:rFonts w:ascii="Helvetica" w:hAnsi="Helvetica" w:eastAsia="Times New Roman" w:cs="Helvetica"/>
                <w:color w:val="000000"/>
              </w:rPr>
              <w:t>adolescen</w:t>
            </w:r>
            <w:proofErr w:type="spellEnd"/>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teenag</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rare disease supplemen</w:t>
            </w:r>
            <w:r>
              <w:rPr>
                <w:rFonts w:ascii="Helvetica" w:hAnsi="Helvetica" w:eastAsia="Times New Roman" w:cs="Helvetica"/>
                <w:color w:val="000000"/>
              </w:rPr>
              <w:t>tary concept word, unique identifier, synonyms]</w:t>
            </w:r>
          </w:p>
        </w:tc>
        <w:tc>
          <w:tcPr>
            <w:tcW w:w="0" w:type="auto"/>
            <w:vAlign w:val="center"/>
            <w:hideMark/>
          </w:tcPr>
          <w:p w:rsidR="00000000" w:rsidRDefault="00A62C2F" w14:paraId="4E5649A8" wp14:textId="77777777">
            <w:pPr>
              <w:rPr>
                <w:rFonts w:ascii="Helvetica" w:hAnsi="Helvetica" w:eastAsia="Times New Roman" w:cs="Helvetica"/>
                <w:color w:val="000000"/>
              </w:rPr>
            </w:pPr>
            <w:r>
              <w:rPr>
                <w:rFonts w:ascii="Helvetica" w:hAnsi="Helvetica" w:eastAsia="Times New Roman" w:cs="Helvetica"/>
                <w:color w:val="000000"/>
              </w:rPr>
              <w:t>2166617</w:t>
            </w:r>
          </w:p>
        </w:tc>
      </w:tr>
      <w:tr xmlns:wp14="http://schemas.microsoft.com/office/word/2010/wordml" w:rsidR="00000000" w14:paraId="5DA729A7" wp14:textId="77777777">
        <w:trPr>
          <w:tblCellSpacing w:w="15" w:type="dxa"/>
        </w:trPr>
        <w:tc>
          <w:tcPr>
            <w:tcW w:w="0" w:type="auto"/>
            <w:vAlign w:val="center"/>
            <w:hideMark/>
          </w:tcPr>
          <w:p w:rsidR="00000000" w:rsidRDefault="00A62C2F" w14:paraId="47886996" wp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A62C2F" w14:paraId="792C829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5A873CDE" wp14:textId="77777777">
            <w:pPr>
              <w:rPr>
                <w:rFonts w:ascii="Helvetica" w:hAnsi="Helvetica" w:eastAsia="Times New Roman" w:cs="Helvetica"/>
                <w:color w:val="000000"/>
              </w:rPr>
            </w:pPr>
            <w:r>
              <w:rPr>
                <w:rFonts w:ascii="Helvetica" w:hAnsi="Helvetica" w:eastAsia="Times New Roman" w:cs="Helvetica"/>
                <w:color w:val="000000"/>
              </w:rPr>
              <w:t xml:space="preserve">("eating disorder" or "eating disorders" or "anorexia nervosa" or </w:t>
            </w:r>
            <w:proofErr w:type="spellStart"/>
            <w:r>
              <w:rPr>
                <w:rFonts w:ascii="Helvetica" w:hAnsi="Helvetica" w:eastAsia="Times New Roman" w:cs="Helvetica"/>
                <w:color w:val="000000"/>
              </w:rPr>
              <w:t>anorex</w:t>
            </w:r>
            <w:proofErr w:type="spellEnd"/>
            <w:r>
              <w:rPr>
                <w:rFonts w:ascii="Helvetica" w:hAnsi="Helvetica" w:eastAsia="Times New Roman" w:cs="Helvetica"/>
                <w:color w:val="000000"/>
              </w:rPr>
              <w:t xml:space="preserve">* or "bulimia nervosa" or </w:t>
            </w:r>
            <w:proofErr w:type="spellStart"/>
            <w:r>
              <w:rPr>
                <w:rFonts w:ascii="Helvetica" w:hAnsi="Helvetica" w:eastAsia="Times New Roman" w:cs="Helvetica"/>
                <w:color w:val="000000"/>
              </w:rPr>
              <w:t>bulimi</w:t>
            </w:r>
            <w:proofErr w:type="spellEnd"/>
            <w:r>
              <w:rPr>
                <w:rFonts w:ascii="Helvetica" w:hAnsi="Helvetica" w:eastAsia="Times New Roman" w:cs="Helvetica"/>
                <w:color w:val="000000"/>
              </w:rPr>
              <w:t>* or "avoidant restrictive food intake disorder" or "binge eating" or "binge-eating").</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w:t>
            </w:r>
            <w:r>
              <w:rPr>
                <w:rFonts w:ascii="Helvetica" w:hAnsi="Helvetica" w:eastAsia="Times New Roman" w:cs="Helvetica"/>
                <w:color w:val="000000"/>
              </w:rPr>
              <w:t>ubject heading word, floating sub-heading word, keyword heading word, organism supplementary concept word, protocol supplementary concept word, rare disease supplementary concept word, unique identifier, synonyms]</w:t>
            </w:r>
          </w:p>
        </w:tc>
        <w:tc>
          <w:tcPr>
            <w:tcW w:w="0" w:type="auto"/>
            <w:vAlign w:val="center"/>
            <w:hideMark/>
          </w:tcPr>
          <w:p w:rsidR="00000000" w:rsidRDefault="00A62C2F" w14:paraId="667EE259" wp14:textId="77777777">
            <w:pPr>
              <w:rPr>
                <w:rFonts w:ascii="Helvetica" w:hAnsi="Helvetica" w:eastAsia="Times New Roman" w:cs="Helvetica"/>
                <w:color w:val="000000"/>
              </w:rPr>
            </w:pPr>
            <w:r>
              <w:rPr>
                <w:rFonts w:ascii="Helvetica" w:hAnsi="Helvetica" w:eastAsia="Times New Roman" w:cs="Helvetica"/>
                <w:color w:val="000000"/>
              </w:rPr>
              <w:t>62485</w:t>
            </w:r>
          </w:p>
        </w:tc>
      </w:tr>
      <w:tr xmlns:wp14="http://schemas.microsoft.com/office/word/2010/wordml" w:rsidR="00000000" w14:paraId="07E87258" wp14:textId="77777777">
        <w:trPr>
          <w:tblCellSpacing w:w="15" w:type="dxa"/>
        </w:trPr>
        <w:tc>
          <w:tcPr>
            <w:tcW w:w="0" w:type="auto"/>
            <w:vAlign w:val="center"/>
            <w:hideMark/>
          </w:tcPr>
          <w:p w:rsidR="00000000" w:rsidRDefault="00A62C2F" w14:paraId="1F75A9DD" wp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A62C2F" w14:paraId="770EE8A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7D9BFA82"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19" or "</w:t>
            </w:r>
            <w:r>
              <w:rPr>
                <w:rFonts w:ascii="Helvetica" w:hAnsi="Helvetica" w:eastAsia="Times New Roman" w:cs="Helvetica"/>
                <w:color w:val="000000"/>
              </w:rPr>
              <w:t>covid-19" or "SARS</w:t>
            </w:r>
            <w:r>
              <w:rPr>
                <w:rFonts w:ascii="Cambria Math" w:hAnsi="Cambria Math" w:eastAsia="Times New Roman" w:cs="Cambria Math"/>
                <w:color w:val="000000"/>
              </w:rPr>
              <w:t>‐</w:t>
            </w:r>
            <w:r>
              <w:rPr>
                <w:rFonts w:ascii="Helvetica" w:hAnsi="Helvetica" w:eastAsia="Times New Roman" w:cs="Helvetica"/>
                <w:color w:val="000000"/>
              </w:rPr>
              <w:t>CoV</w:t>
            </w:r>
            <w:r>
              <w:rPr>
                <w:rFonts w:ascii="Cambria Math" w:hAnsi="Cambria Math" w:eastAsia="Times New Roman" w:cs="Cambria Math"/>
                <w:color w:val="000000"/>
              </w:rPr>
              <w:t>‐</w:t>
            </w:r>
            <w:r>
              <w:rPr>
                <w:rFonts w:ascii="Helvetica" w:hAnsi="Helvetica" w:eastAsia="Times New Roman" w:cs="Helvetica"/>
                <w:color w:val="000000"/>
              </w:rPr>
              <w:t>2" or "coronavirus 2019" or pandemic or lockdown or quarantine).</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w:t>
            </w:r>
            <w:r>
              <w:rPr>
                <w:rFonts w:ascii="Helvetica" w:hAnsi="Helvetica" w:eastAsia="Times New Roman" w:cs="Helvetica"/>
                <w:color w:val="000000"/>
              </w:rPr>
              <w:t>rd, protocol supplementary concept word, rare disease supplementary concept word, unique identifier, synonyms]</w:t>
            </w:r>
          </w:p>
        </w:tc>
        <w:tc>
          <w:tcPr>
            <w:tcW w:w="0" w:type="auto"/>
            <w:vAlign w:val="center"/>
            <w:hideMark/>
          </w:tcPr>
          <w:p w:rsidR="00000000" w:rsidRDefault="00A62C2F" w14:paraId="5C36F483" wp14:textId="77777777">
            <w:pPr>
              <w:rPr>
                <w:rFonts w:ascii="Helvetica" w:hAnsi="Helvetica" w:eastAsia="Times New Roman" w:cs="Helvetica"/>
                <w:color w:val="000000"/>
              </w:rPr>
            </w:pPr>
            <w:r>
              <w:rPr>
                <w:rFonts w:ascii="Helvetica" w:hAnsi="Helvetica" w:eastAsia="Times New Roman" w:cs="Helvetica"/>
                <w:color w:val="000000"/>
              </w:rPr>
              <w:t>149883</w:t>
            </w:r>
          </w:p>
        </w:tc>
      </w:tr>
      <w:tr xmlns:wp14="http://schemas.microsoft.com/office/word/2010/wordml" w:rsidR="00000000" w14:paraId="51414336" wp14:textId="77777777">
        <w:trPr>
          <w:tblCellSpacing w:w="15" w:type="dxa"/>
        </w:trPr>
        <w:tc>
          <w:tcPr>
            <w:tcW w:w="0" w:type="auto"/>
            <w:vAlign w:val="center"/>
            <w:hideMark/>
          </w:tcPr>
          <w:p w:rsidR="00000000" w:rsidRDefault="00A62C2F" w14:paraId="0F9ABB3F" wp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A62C2F" w14:paraId="5FFAF8D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391C509A" wp14:textId="77777777">
            <w:pPr>
              <w:rPr>
                <w:rFonts w:ascii="Helvetica" w:hAnsi="Helvetica" w:eastAsia="Times New Roman" w:cs="Helvetica"/>
                <w:color w:val="000000"/>
              </w:rPr>
            </w:pPr>
            <w:r>
              <w:rPr>
                <w:rFonts w:ascii="Helvetica" w:hAnsi="Helvetica" w:eastAsia="Times New Roman" w:cs="Helvetica"/>
                <w:color w:val="000000"/>
              </w:rPr>
              <w:t>1 and 2 and 3</w:t>
            </w:r>
          </w:p>
        </w:tc>
        <w:tc>
          <w:tcPr>
            <w:tcW w:w="0" w:type="auto"/>
            <w:vAlign w:val="center"/>
            <w:hideMark/>
          </w:tcPr>
          <w:p w:rsidR="00000000" w:rsidRDefault="00A62C2F" w14:paraId="43FBD11F" wp14:textId="77777777">
            <w:pPr>
              <w:rPr>
                <w:rFonts w:ascii="Helvetica" w:hAnsi="Helvetica" w:eastAsia="Times New Roman" w:cs="Helvetica"/>
                <w:color w:val="000000"/>
              </w:rPr>
            </w:pPr>
            <w:r>
              <w:rPr>
                <w:rFonts w:ascii="Helvetica" w:hAnsi="Helvetica" w:eastAsia="Times New Roman" w:cs="Helvetica"/>
                <w:color w:val="000000"/>
              </w:rPr>
              <w:t>45</w:t>
            </w:r>
          </w:p>
        </w:tc>
      </w:tr>
      <w:tr xmlns:wp14="http://schemas.microsoft.com/office/word/2010/wordml" w:rsidR="00000000" w14:paraId="3FA3D801" wp14:textId="77777777">
        <w:trPr>
          <w:tblCellSpacing w:w="15" w:type="dxa"/>
        </w:trPr>
        <w:tc>
          <w:tcPr>
            <w:tcW w:w="0" w:type="auto"/>
            <w:vAlign w:val="center"/>
            <w:hideMark/>
          </w:tcPr>
          <w:p w:rsidR="00000000" w:rsidRDefault="00A62C2F" w14:paraId="56C72689" wp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A62C2F" w14:paraId="7780A58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539D40D5" wp14:textId="77777777">
            <w:pPr>
              <w:rPr>
                <w:rFonts w:ascii="Helvetica" w:hAnsi="Helvetica" w:eastAsia="Times New Roman" w:cs="Helvetica"/>
                <w:color w:val="000000"/>
              </w:rPr>
            </w:pPr>
            <w:r>
              <w:rPr>
                <w:rFonts w:ascii="Helvetica" w:hAnsi="Helvetica" w:eastAsia="Times New Roman" w:cs="Helvetica"/>
                <w:color w:val="000000"/>
              </w:rPr>
              <w:t>(</w:t>
            </w:r>
            <w:proofErr w:type="gramStart"/>
            <w:r>
              <w:rPr>
                <w:rFonts w:ascii="Helvetica" w:hAnsi="Helvetica" w:eastAsia="Times New Roman" w:cs="Helvetica"/>
                <w:color w:val="000000"/>
              </w:rPr>
              <w:t>risk</w:t>
            </w:r>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deterior</w:t>
            </w:r>
            <w:proofErr w:type="spellEnd"/>
            <w:r>
              <w:rPr>
                <w:rFonts w:ascii="Helvetica" w:hAnsi="Helvetica" w:eastAsia="Times New Roman" w:cs="Helvetica"/>
                <w:color w:val="000000"/>
              </w:rPr>
              <w:t xml:space="preserve">* or stress* or </w:t>
            </w:r>
            <w:proofErr w:type="spellStart"/>
            <w:r>
              <w:rPr>
                <w:rFonts w:ascii="Helvetica" w:hAnsi="Helvetica" w:eastAsia="Times New Roman" w:cs="Helvetica"/>
                <w:color w:val="000000"/>
              </w:rPr>
              <w:t>resilien</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w:t>
            </w:r>
            <w:r>
              <w:rPr>
                <w:rFonts w:ascii="Helvetica" w:hAnsi="Helvetica" w:eastAsia="Times New Roman" w:cs="Helvetica"/>
                <w:color w:val="000000"/>
              </w:rPr>
              <w:t>are disease supplementary concept word, unique identifier, synonyms]</w:t>
            </w:r>
          </w:p>
        </w:tc>
        <w:tc>
          <w:tcPr>
            <w:tcW w:w="0" w:type="auto"/>
            <w:vAlign w:val="center"/>
            <w:hideMark/>
          </w:tcPr>
          <w:p w:rsidR="00000000" w:rsidRDefault="00A62C2F" w14:paraId="19D75E89" wp14:textId="77777777">
            <w:pPr>
              <w:rPr>
                <w:rFonts w:ascii="Helvetica" w:hAnsi="Helvetica" w:eastAsia="Times New Roman" w:cs="Helvetica"/>
                <w:color w:val="000000"/>
              </w:rPr>
            </w:pPr>
            <w:r>
              <w:rPr>
                <w:rFonts w:ascii="Helvetica" w:hAnsi="Helvetica" w:eastAsia="Times New Roman" w:cs="Helvetica"/>
                <w:color w:val="000000"/>
              </w:rPr>
              <w:t>3880744</w:t>
            </w:r>
          </w:p>
        </w:tc>
      </w:tr>
      <w:tr xmlns:wp14="http://schemas.microsoft.com/office/word/2010/wordml" w:rsidR="00000000" w14:paraId="207877B9" wp14:textId="77777777">
        <w:trPr>
          <w:tblCellSpacing w:w="15" w:type="dxa"/>
        </w:trPr>
        <w:tc>
          <w:tcPr>
            <w:tcW w:w="0" w:type="auto"/>
            <w:vAlign w:val="center"/>
            <w:hideMark/>
          </w:tcPr>
          <w:p w:rsidR="00000000" w:rsidRDefault="00A62C2F" w14:paraId="4BC6DBBF" wp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A62C2F" w14:paraId="5AACCCB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706A625F" wp14:textId="77777777">
            <w:pPr>
              <w:rPr>
                <w:rFonts w:ascii="Helvetica" w:hAnsi="Helvetica" w:eastAsia="Times New Roman" w:cs="Helvetica"/>
                <w:color w:val="000000"/>
              </w:rPr>
            </w:pPr>
            <w:r>
              <w:rPr>
                <w:rFonts w:ascii="Helvetica" w:hAnsi="Helvetica" w:eastAsia="Times New Roman" w:cs="Helvetica"/>
                <w:color w:val="000000"/>
              </w:rPr>
              <w:t>4 and 5</w:t>
            </w:r>
          </w:p>
        </w:tc>
        <w:tc>
          <w:tcPr>
            <w:tcW w:w="0" w:type="auto"/>
            <w:vAlign w:val="center"/>
            <w:hideMark/>
          </w:tcPr>
          <w:p w:rsidR="00000000" w:rsidRDefault="00A62C2F" w14:paraId="111B77A1" wp14:textId="77777777">
            <w:pPr>
              <w:rPr>
                <w:rFonts w:ascii="Helvetica" w:hAnsi="Helvetica" w:eastAsia="Times New Roman" w:cs="Helvetica"/>
                <w:color w:val="000000"/>
              </w:rPr>
            </w:pPr>
            <w:r>
              <w:rPr>
                <w:rFonts w:ascii="Helvetica" w:hAnsi="Helvetica" w:eastAsia="Times New Roman" w:cs="Helvetica"/>
                <w:color w:val="000000"/>
              </w:rPr>
              <w:t>17</w:t>
            </w:r>
          </w:p>
        </w:tc>
      </w:tr>
      <w:tr xmlns:wp14="http://schemas.microsoft.com/office/word/2010/wordml" w:rsidR="00000000" w14:paraId="06513A56" wp14:textId="77777777">
        <w:trPr>
          <w:tblCellSpacing w:w="15" w:type="dxa"/>
        </w:trPr>
        <w:tc>
          <w:tcPr>
            <w:tcW w:w="0" w:type="auto"/>
            <w:vAlign w:val="center"/>
            <w:hideMark/>
          </w:tcPr>
          <w:p w:rsidR="00000000" w:rsidRDefault="00A62C2F" w14:paraId="45CB103B" wp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A62C2F" w14:paraId="0DFD6CC4"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5EFB1EC1" wp14:textId="77777777">
            <w:pPr>
              <w:rPr>
                <w:rFonts w:ascii="Helvetica" w:hAnsi="Helvetica" w:eastAsia="Times New Roman" w:cs="Helvetica"/>
                <w:color w:val="000000"/>
              </w:rPr>
            </w:pPr>
            <w:r>
              <w:rPr>
                <w:rFonts w:ascii="Helvetica" w:hAnsi="Helvetica" w:eastAsia="Times New Roman" w:cs="Helvetica"/>
                <w:color w:val="000000"/>
              </w:rPr>
              <w:t>(</w:t>
            </w:r>
            <w:proofErr w:type="gramStart"/>
            <w:r>
              <w:rPr>
                <w:rFonts w:ascii="Helvetica" w:hAnsi="Helvetica" w:eastAsia="Times New Roman" w:cs="Helvetica"/>
                <w:color w:val="000000"/>
              </w:rPr>
              <w:t>treat</w:t>
            </w:r>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therap</w:t>
            </w:r>
            <w:proofErr w:type="spellEnd"/>
            <w:r>
              <w:rPr>
                <w:rFonts w:ascii="Helvetica" w:hAnsi="Helvetica" w:eastAsia="Times New Roman" w:cs="Helvetica"/>
                <w:color w:val="000000"/>
              </w:rPr>
              <w:t>* or care or recover*).</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rare d</w:t>
            </w:r>
            <w:r>
              <w:rPr>
                <w:rFonts w:ascii="Helvetica" w:hAnsi="Helvetica" w:eastAsia="Times New Roman" w:cs="Helvetica"/>
                <w:color w:val="000000"/>
              </w:rPr>
              <w:t>isease supplementary concept word, unique identifier, synonyms]</w:t>
            </w:r>
          </w:p>
        </w:tc>
        <w:tc>
          <w:tcPr>
            <w:tcW w:w="0" w:type="auto"/>
            <w:vAlign w:val="center"/>
            <w:hideMark/>
          </w:tcPr>
          <w:p w:rsidR="00000000" w:rsidRDefault="00A62C2F" w14:paraId="017FA0D4" wp14:textId="77777777">
            <w:pPr>
              <w:rPr>
                <w:rFonts w:ascii="Helvetica" w:hAnsi="Helvetica" w:eastAsia="Times New Roman" w:cs="Helvetica"/>
                <w:color w:val="000000"/>
              </w:rPr>
            </w:pPr>
            <w:r>
              <w:rPr>
                <w:rFonts w:ascii="Helvetica" w:hAnsi="Helvetica" w:eastAsia="Times New Roman" w:cs="Helvetica"/>
                <w:color w:val="000000"/>
              </w:rPr>
              <w:t>11057203</w:t>
            </w:r>
          </w:p>
        </w:tc>
      </w:tr>
      <w:tr xmlns:wp14="http://schemas.microsoft.com/office/word/2010/wordml" w:rsidR="00000000" w14:paraId="12F6ED59" wp14:textId="77777777">
        <w:trPr>
          <w:tblCellSpacing w:w="15" w:type="dxa"/>
        </w:trPr>
        <w:tc>
          <w:tcPr>
            <w:tcW w:w="0" w:type="auto"/>
            <w:vAlign w:val="center"/>
            <w:hideMark/>
          </w:tcPr>
          <w:p w:rsidR="00000000" w:rsidRDefault="00A62C2F" w14:paraId="3DF6D3BA" wp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A62C2F" w14:paraId="7006046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144CECF5" wp14:textId="77777777">
            <w:pPr>
              <w:rPr>
                <w:rFonts w:ascii="Helvetica" w:hAnsi="Helvetica" w:eastAsia="Times New Roman" w:cs="Helvetica"/>
                <w:color w:val="000000"/>
              </w:rPr>
            </w:pPr>
            <w:r>
              <w:rPr>
                <w:rFonts w:ascii="Helvetica" w:hAnsi="Helvetica" w:eastAsia="Times New Roman" w:cs="Helvetica"/>
                <w:color w:val="000000"/>
              </w:rPr>
              <w:t>4 and 7</w:t>
            </w:r>
          </w:p>
        </w:tc>
        <w:tc>
          <w:tcPr>
            <w:tcW w:w="0" w:type="auto"/>
            <w:vAlign w:val="center"/>
            <w:hideMark/>
          </w:tcPr>
          <w:p w:rsidR="00000000" w:rsidRDefault="00A62C2F" w14:paraId="434292C4" wp14:textId="77777777">
            <w:pPr>
              <w:rPr>
                <w:rFonts w:ascii="Helvetica" w:hAnsi="Helvetica" w:eastAsia="Times New Roman" w:cs="Helvetica"/>
                <w:color w:val="000000"/>
              </w:rPr>
            </w:pPr>
            <w:r>
              <w:rPr>
                <w:rFonts w:ascii="Helvetica" w:hAnsi="Helvetica" w:eastAsia="Times New Roman" w:cs="Helvetica"/>
                <w:color w:val="000000"/>
              </w:rPr>
              <w:t>32</w:t>
            </w:r>
          </w:p>
        </w:tc>
      </w:tr>
      <w:tr xmlns:wp14="http://schemas.microsoft.com/office/word/2010/wordml" w:rsidR="00000000" w14:paraId="2D15C22C" wp14:textId="77777777">
        <w:trPr>
          <w:tblCellSpacing w:w="15" w:type="dxa"/>
        </w:trPr>
        <w:tc>
          <w:tcPr>
            <w:tcW w:w="0" w:type="auto"/>
            <w:vAlign w:val="center"/>
            <w:hideMark/>
          </w:tcPr>
          <w:p w:rsidR="00000000" w:rsidRDefault="00A62C2F" w14:paraId="0F57406D" wp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A62C2F" w14:paraId="41A7CD0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772156A1"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zika</w:t>
            </w:r>
            <w:proofErr w:type="spellEnd"/>
            <w:r>
              <w:rPr>
                <w:rFonts w:ascii="Helvetica" w:hAnsi="Helvetica" w:eastAsia="Times New Roman" w:cs="Helvetica"/>
                <w:color w:val="000000"/>
              </w:rPr>
              <w:t xml:space="preserve"> virus" OR "</w:t>
            </w:r>
            <w:proofErr w:type="spellStart"/>
            <w:r>
              <w:rPr>
                <w:rFonts w:ascii="Helvetica" w:hAnsi="Helvetica" w:eastAsia="Times New Roman" w:cs="Helvetica"/>
                <w:color w:val="000000"/>
              </w:rPr>
              <w:t>zika</w:t>
            </w:r>
            <w:proofErr w:type="spellEnd"/>
            <w:r>
              <w:rPr>
                <w:rFonts w:ascii="Helvetica" w:hAnsi="Helvetica" w:eastAsia="Times New Roman" w:cs="Helvetica"/>
                <w:color w:val="000000"/>
              </w:rPr>
              <w:t xml:space="preserve"> fever" OR </w:t>
            </w:r>
            <w:proofErr w:type="spellStart"/>
            <w:r>
              <w:rPr>
                <w:rFonts w:ascii="Helvetica" w:hAnsi="Helvetica" w:eastAsia="Times New Roman" w:cs="Helvetica"/>
                <w:color w:val="000000"/>
              </w:rPr>
              <w:t>ebolavirus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virus disease"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w:t>
            </w:r>
            <w:proofErr w:type="spellStart"/>
            <w:r>
              <w:rPr>
                <w:rFonts w:ascii="Helvetica" w:hAnsi="Helvetica" w:eastAsia="Times New Roman" w:cs="Helvetica"/>
                <w:color w:val="000000"/>
              </w:rPr>
              <w:t>hemorrhagic</w:t>
            </w:r>
            <w:proofErr w:type="spellEnd"/>
            <w:r>
              <w:rPr>
                <w:rFonts w:ascii="Helvetica" w:hAnsi="Helvetica" w:eastAsia="Times New Roman" w:cs="Helvetica"/>
                <w:color w:val="000000"/>
              </w:rPr>
              <w:t xml:space="preserve"> fever"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haemorrhagic fever" OR H1N1 OR "novel influenza H1N1" OR A/H1N1 OR H1N1/09 OR SARS-</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w:t>
            </w:r>
          </w:p>
        </w:tc>
        <w:tc>
          <w:tcPr>
            <w:tcW w:w="0" w:type="auto"/>
            <w:vAlign w:val="center"/>
            <w:hideMark/>
          </w:tcPr>
          <w:p w:rsidR="00000000" w:rsidRDefault="00A62C2F" w14:paraId="320C4290" wp14:textId="77777777">
            <w:pPr>
              <w:rPr>
                <w:rFonts w:ascii="Helvetica" w:hAnsi="Helvetica" w:eastAsia="Times New Roman" w:cs="Helvetica"/>
                <w:color w:val="000000"/>
              </w:rPr>
            </w:pPr>
            <w:r>
              <w:rPr>
                <w:rFonts w:ascii="Helvetica" w:hAnsi="Helvetica" w:eastAsia="Times New Roman" w:cs="Helvetica"/>
                <w:color w:val="000000"/>
              </w:rPr>
              <w:t>119773</w:t>
            </w:r>
          </w:p>
        </w:tc>
      </w:tr>
      <w:tr xmlns:wp14="http://schemas.microsoft.com/office/word/2010/wordml" w:rsidR="00000000" w14:paraId="0FABF576" wp14:textId="77777777">
        <w:trPr>
          <w:tblCellSpacing w:w="15" w:type="dxa"/>
        </w:trPr>
        <w:tc>
          <w:tcPr>
            <w:tcW w:w="0" w:type="auto"/>
            <w:vAlign w:val="center"/>
            <w:hideMark/>
          </w:tcPr>
          <w:p w:rsidR="00000000" w:rsidRDefault="00A62C2F" w14:paraId="5F682803" wp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A62C2F" w14:paraId="59081225"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A62C2F" w14:paraId="531DAACD" wp14:textId="77777777">
            <w:pPr>
              <w:rPr>
                <w:rFonts w:ascii="Helvetica" w:hAnsi="Helvetica" w:eastAsia="Times New Roman" w:cs="Helvetica"/>
                <w:color w:val="000000"/>
              </w:rPr>
            </w:pPr>
            <w:r>
              <w:rPr>
                <w:rFonts w:ascii="Helvetica" w:hAnsi="Helvetica" w:eastAsia="Times New Roman" w:cs="Helvetica"/>
                <w:color w:val="000000"/>
              </w:rPr>
              <w:t>1 and 2 and 9</w:t>
            </w:r>
          </w:p>
        </w:tc>
        <w:tc>
          <w:tcPr>
            <w:tcW w:w="0" w:type="auto"/>
            <w:vAlign w:val="center"/>
            <w:hideMark/>
          </w:tcPr>
          <w:p w:rsidR="00000000" w:rsidRDefault="00A62C2F" w14:paraId="245D991A" wp14:textId="77777777">
            <w:pPr>
              <w:rPr>
                <w:rFonts w:ascii="Helvetica" w:hAnsi="Helvetica" w:eastAsia="Times New Roman" w:cs="Helvetica"/>
                <w:color w:val="000000"/>
              </w:rPr>
            </w:pPr>
            <w:r>
              <w:rPr>
                <w:rFonts w:ascii="Helvetica" w:hAnsi="Helvetica" w:eastAsia="Times New Roman" w:cs="Helvetica"/>
                <w:color w:val="000000"/>
              </w:rPr>
              <w:t>41</w:t>
            </w:r>
          </w:p>
        </w:tc>
      </w:tr>
      <w:tr xmlns:wp14="http://schemas.microsoft.com/office/word/2010/wordml" w:rsidR="00000000" w14:paraId="10E34B3F" wp14:textId="77777777">
        <w:trPr>
          <w:tblCellSpacing w:w="15" w:type="dxa"/>
        </w:trPr>
        <w:tc>
          <w:tcPr>
            <w:tcW w:w="0" w:type="auto"/>
            <w:vAlign w:val="center"/>
            <w:hideMark/>
          </w:tcPr>
          <w:p w:rsidR="00000000" w:rsidRDefault="00A62C2F" w14:paraId="6B7135B9" wp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A62C2F" w14:paraId="14C3650E"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46043938"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proofErr w:type="gramStart"/>
            <w:r>
              <w:rPr>
                <w:rFonts w:ascii="Helvetica" w:hAnsi="Helvetica" w:eastAsia="Times New Roman" w:cs="Helvetica"/>
                <w:color w:val="000000"/>
              </w:rPr>
              <w:t>adolescen</w:t>
            </w:r>
            <w:proofErr w:type="spellEnd"/>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teenag</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rare disease s</w:t>
            </w:r>
            <w:r>
              <w:rPr>
                <w:rFonts w:ascii="Helvetica" w:hAnsi="Helvetica" w:eastAsia="Times New Roman" w:cs="Helvetica"/>
                <w:color w:val="000000"/>
              </w:rPr>
              <w:t>upplementary concept word, unique identifier, synonyms]</w:t>
            </w:r>
          </w:p>
        </w:tc>
        <w:tc>
          <w:tcPr>
            <w:tcW w:w="0" w:type="auto"/>
            <w:vAlign w:val="center"/>
            <w:hideMark/>
          </w:tcPr>
          <w:p w:rsidR="00000000" w:rsidRDefault="00A62C2F" w14:paraId="2C7DB9A2" wp14:textId="77777777">
            <w:pPr>
              <w:rPr>
                <w:rFonts w:ascii="Helvetica" w:hAnsi="Helvetica" w:eastAsia="Times New Roman" w:cs="Helvetica"/>
                <w:color w:val="000000"/>
              </w:rPr>
            </w:pPr>
            <w:r>
              <w:rPr>
                <w:rFonts w:ascii="Helvetica" w:hAnsi="Helvetica" w:eastAsia="Times New Roman" w:cs="Helvetica"/>
                <w:color w:val="000000"/>
              </w:rPr>
              <w:t>1958203</w:t>
            </w:r>
          </w:p>
        </w:tc>
      </w:tr>
      <w:tr xmlns:wp14="http://schemas.microsoft.com/office/word/2010/wordml" w:rsidR="00000000" w14:paraId="677B122B" wp14:textId="77777777">
        <w:trPr>
          <w:tblCellSpacing w:w="15" w:type="dxa"/>
        </w:trPr>
        <w:tc>
          <w:tcPr>
            <w:tcW w:w="0" w:type="auto"/>
            <w:vAlign w:val="center"/>
            <w:hideMark/>
          </w:tcPr>
          <w:p w:rsidR="00000000" w:rsidRDefault="00A62C2F" w14:paraId="6D6998CD" wp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A62C2F" w14:paraId="73E54710"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72C9DB7B" wp14:textId="77777777">
            <w:pPr>
              <w:rPr>
                <w:rFonts w:ascii="Helvetica" w:hAnsi="Helvetica" w:eastAsia="Times New Roman" w:cs="Helvetica"/>
                <w:color w:val="000000"/>
              </w:rPr>
            </w:pPr>
            <w:r>
              <w:rPr>
                <w:rFonts w:ascii="Helvetica" w:hAnsi="Helvetica" w:eastAsia="Times New Roman" w:cs="Helvetica"/>
                <w:color w:val="000000"/>
              </w:rPr>
              <w:t xml:space="preserve">("eating disorder" or "eating disorders" or "anorexia nervosa" or </w:t>
            </w:r>
            <w:proofErr w:type="spellStart"/>
            <w:r>
              <w:rPr>
                <w:rFonts w:ascii="Helvetica" w:hAnsi="Helvetica" w:eastAsia="Times New Roman" w:cs="Helvetica"/>
                <w:color w:val="000000"/>
              </w:rPr>
              <w:t>anorex</w:t>
            </w:r>
            <w:proofErr w:type="spellEnd"/>
            <w:r>
              <w:rPr>
                <w:rFonts w:ascii="Helvetica" w:hAnsi="Helvetica" w:eastAsia="Times New Roman" w:cs="Helvetica"/>
                <w:color w:val="000000"/>
              </w:rPr>
              <w:t xml:space="preserve">* or "bulimia nervosa" or </w:t>
            </w:r>
            <w:proofErr w:type="spellStart"/>
            <w:r>
              <w:rPr>
                <w:rFonts w:ascii="Helvetica" w:hAnsi="Helvetica" w:eastAsia="Times New Roman" w:cs="Helvetica"/>
                <w:color w:val="000000"/>
              </w:rPr>
              <w:t>bulimi</w:t>
            </w:r>
            <w:proofErr w:type="spellEnd"/>
            <w:r>
              <w:rPr>
                <w:rFonts w:ascii="Helvetica" w:hAnsi="Helvetica" w:eastAsia="Times New Roman" w:cs="Helvetica"/>
                <w:color w:val="000000"/>
              </w:rPr>
              <w:t>* or "avoidant restrictive food intake disorder" or "binge eating" or "binge-eating").</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w:t>
            </w:r>
            <w:r>
              <w:rPr>
                <w:rFonts w:ascii="Helvetica" w:hAnsi="Helvetica" w:eastAsia="Times New Roman" w:cs="Helvetica"/>
                <w:color w:val="000000"/>
              </w:rPr>
              <w:t>ubject heading word, floating sub-heading word, keyword heading word, organism supplementary concept word, protocol supplementary concept word, rare disease supplementary concept word, unique identifier, synonyms]</w:t>
            </w:r>
          </w:p>
        </w:tc>
        <w:tc>
          <w:tcPr>
            <w:tcW w:w="0" w:type="auto"/>
            <w:vAlign w:val="center"/>
            <w:hideMark/>
          </w:tcPr>
          <w:p w:rsidR="00000000" w:rsidRDefault="00A62C2F" w14:paraId="7D4ED2E6" wp14:textId="77777777">
            <w:pPr>
              <w:rPr>
                <w:rFonts w:ascii="Helvetica" w:hAnsi="Helvetica" w:eastAsia="Times New Roman" w:cs="Helvetica"/>
                <w:color w:val="000000"/>
              </w:rPr>
            </w:pPr>
            <w:r>
              <w:rPr>
                <w:rFonts w:ascii="Helvetica" w:hAnsi="Helvetica" w:eastAsia="Times New Roman" w:cs="Helvetica"/>
                <w:color w:val="000000"/>
              </w:rPr>
              <w:t>41487</w:t>
            </w:r>
          </w:p>
        </w:tc>
      </w:tr>
      <w:tr xmlns:wp14="http://schemas.microsoft.com/office/word/2010/wordml" w:rsidR="00000000" w14:paraId="22FAC65F" wp14:textId="77777777">
        <w:trPr>
          <w:tblCellSpacing w:w="15" w:type="dxa"/>
        </w:trPr>
        <w:tc>
          <w:tcPr>
            <w:tcW w:w="0" w:type="auto"/>
            <w:vAlign w:val="center"/>
            <w:hideMark/>
          </w:tcPr>
          <w:p w:rsidR="00000000" w:rsidRDefault="00A62C2F" w14:paraId="43ACE903" wp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A62C2F" w14:paraId="771B0D26"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0B773A4D"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19" or "</w:t>
            </w:r>
            <w:r>
              <w:rPr>
                <w:rFonts w:ascii="Helvetica" w:hAnsi="Helvetica" w:eastAsia="Times New Roman" w:cs="Helvetica"/>
                <w:color w:val="000000"/>
              </w:rPr>
              <w:t>covid-19" or "SARS</w:t>
            </w:r>
            <w:r>
              <w:rPr>
                <w:rFonts w:ascii="Cambria Math" w:hAnsi="Cambria Math" w:eastAsia="Times New Roman" w:cs="Cambria Math"/>
                <w:color w:val="000000"/>
              </w:rPr>
              <w:t>‐</w:t>
            </w:r>
            <w:r>
              <w:rPr>
                <w:rFonts w:ascii="Helvetica" w:hAnsi="Helvetica" w:eastAsia="Times New Roman" w:cs="Helvetica"/>
                <w:color w:val="000000"/>
              </w:rPr>
              <w:t>CoV</w:t>
            </w:r>
            <w:r>
              <w:rPr>
                <w:rFonts w:ascii="Cambria Math" w:hAnsi="Cambria Math" w:eastAsia="Times New Roman" w:cs="Cambria Math"/>
                <w:color w:val="000000"/>
              </w:rPr>
              <w:t>‐</w:t>
            </w:r>
            <w:r>
              <w:rPr>
                <w:rFonts w:ascii="Helvetica" w:hAnsi="Helvetica" w:eastAsia="Times New Roman" w:cs="Helvetica"/>
                <w:color w:val="000000"/>
              </w:rPr>
              <w:t>2" or "coronavirus 2019" or pandemic or lockdown or quarantine).</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w:t>
            </w:r>
            <w:r>
              <w:rPr>
                <w:rFonts w:ascii="Helvetica" w:hAnsi="Helvetica" w:eastAsia="Times New Roman" w:cs="Helvetica"/>
                <w:color w:val="000000"/>
              </w:rPr>
              <w:t>rd, protocol supplementary concept word, rare disease supplementary concept word, unique identifier, synonyms]</w:t>
            </w:r>
          </w:p>
        </w:tc>
        <w:tc>
          <w:tcPr>
            <w:tcW w:w="0" w:type="auto"/>
            <w:vAlign w:val="center"/>
            <w:hideMark/>
          </w:tcPr>
          <w:p w:rsidR="00000000" w:rsidRDefault="00A62C2F" w14:paraId="6A1B2AEA" wp14:textId="77777777">
            <w:pPr>
              <w:rPr>
                <w:rFonts w:ascii="Helvetica" w:hAnsi="Helvetica" w:eastAsia="Times New Roman" w:cs="Helvetica"/>
                <w:color w:val="000000"/>
              </w:rPr>
            </w:pPr>
            <w:r>
              <w:rPr>
                <w:rFonts w:ascii="Helvetica" w:hAnsi="Helvetica" w:eastAsia="Times New Roman" w:cs="Helvetica"/>
                <w:color w:val="000000"/>
              </w:rPr>
              <w:t>135883</w:t>
            </w:r>
          </w:p>
        </w:tc>
      </w:tr>
      <w:tr xmlns:wp14="http://schemas.microsoft.com/office/word/2010/wordml" w:rsidR="00000000" w14:paraId="4A2E2323" wp14:textId="77777777">
        <w:trPr>
          <w:tblCellSpacing w:w="15" w:type="dxa"/>
        </w:trPr>
        <w:tc>
          <w:tcPr>
            <w:tcW w:w="0" w:type="auto"/>
            <w:vAlign w:val="center"/>
            <w:hideMark/>
          </w:tcPr>
          <w:p w:rsidR="00000000" w:rsidRDefault="00A62C2F" w14:paraId="64FED937" wp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A62C2F" w14:paraId="62C1341A"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06BCAC4A" wp14:textId="77777777">
            <w:pPr>
              <w:rPr>
                <w:rFonts w:ascii="Helvetica" w:hAnsi="Helvetica" w:eastAsia="Times New Roman" w:cs="Helvetica"/>
                <w:color w:val="000000"/>
              </w:rPr>
            </w:pPr>
            <w:r>
              <w:rPr>
                <w:rFonts w:ascii="Helvetica" w:hAnsi="Helvetica" w:eastAsia="Times New Roman" w:cs="Helvetica"/>
                <w:color w:val="000000"/>
              </w:rPr>
              <w:t>11 and 12 and 13</w:t>
            </w:r>
          </w:p>
        </w:tc>
        <w:tc>
          <w:tcPr>
            <w:tcW w:w="0" w:type="auto"/>
            <w:vAlign w:val="center"/>
            <w:hideMark/>
          </w:tcPr>
          <w:p w:rsidR="00000000" w:rsidRDefault="00A62C2F" w14:paraId="0CD124DB" wp14:textId="77777777">
            <w:pPr>
              <w:rPr>
                <w:rFonts w:ascii="Helvetica" w:hAnsi="Helvetica" w:eastAsia="Times New Roman" w:cs="Helvetica"/>
                <w:color w:val="000000"/>
              </w:rPr>
            </w:pPr>
            <w:r>
              <w:rPr>
                <w:rFonts w:ascii="Helvetica" w:hAnsi="Helvetica" w:eastAsia="Times New Roman" w:cs="Helvetica"/>
                <w:color w:val="000000"/>
              </w:rPr>
              <w:t>38</w:t>
            </w:r>
          </w:p>
        </w:tc>
      </w:tr>
      <w:tr xmlns:wp14="http://schemas.microsoft.com/office/word/2010/wordml" w:rsidR="00000000" w14:paraId="602AE2AD" wp14:textId="77777777">
        <w:trPr>
          <w:tblCellSpacing w:w="15" w:type="dxa"/>
        </w:trPr>
        <w:tc>
          <w:tcPr>
            <w:tcW w:w="0" w:type="auto"/>
            <w:vAlign w:val="center"/>
            <w:hideMark/>
          </w:tcPr>
          <w:p w:rsidR="00000000" w:rsidRDefault="00A62C2F" w14:paraId="00F6DC0A" wp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A62C2F" w14:paraId="63CD8769"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5F66C3AF" wp14:textId="77777777">
            <w:pPr>
              <w:rPr>
                <w:rFonts w:ascii="Helvetica" w:hAnsi="Helvetica" w:eastAsia="Times New Roman" w:cs="Helvetica"/>
                <w:color w:val="000000"/>
              </w:rPr>
            </w:pPr>
            <w:r>
              <w:rPr>
                <w:rFonts w:ascii="Helvetica" w:hAnsi="Helvetica" w:eastAsia="Times New Roman" w:cs="Helvetica"/>
                <w:color w:val="000000"/>
              </w:rPr>
              <w:t>(</w:t>
            </w:r>
            <w:proofErr w:type="gramStart"/>
            <w:r>
              <w:rPr>
                <w:rFonts w:ascii="Helvetica" w:hAnsi="Helvetica" w:eastAsia="Times New Roman" w:cs="Helvetica"/>
                <w:color w:val="000000"/>
              </w:rPr>
              <w:t>risk</w:t>
            </w:r>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deterior</w:t>
            </w:r>
            <w:proofErr w:type="spellEnd"/>
            <w:r>
              <w:rPr>
                <w:rFonts w:ascii="Helvetica" w:hAnsi="Helvetica" w:eastAsia="Times New Roman" w:cs="Helvetica"/>
                <w:color w:val="000000"/>
              </w:rPr>
              <w:t xml:space="preserve">* or stress* or </w:t>
            </w:r>
            <w:proofErr w:type="spellStart"/>
            <w:r>
              <w:rPr>
                <w:rFonts w:ascii="Helvetica" w:hAnsi="Helvetica" w:eastAsia="Times New Roman" w:cs="Helvetica"/>
                <w:color w:val="000000"/>
              </w:rPr>
              <w:t>resilien</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w:t>
            </w:r>
            <w:r>
              <w:rPr>
                <w:rFonts w:ascii="Helvetica" w:hAnsi="Helvetica" w:eastAsia="Times New Roman" w:cs="Helvetica"/>
                <w:color w:val="000000"/>
              </w:rPr>
              <w:t>are disease supplementary concept word, unique identifier, synonyms]</w:t>
            </w:r>
          </w:p>
        </w:tc>
        <w:tc>
          <w:tcPr>
            <w:tcW w:w="0" w:type="auto"/>
            <w:vAlign w:val="center"/>
            <w:hideMark/>
          </w:tcPr>
          <w:p w:rsidR="00000000" w:rsidRDefault="00A62C2F" w14:paraId="60EB6C95" wp14:textId="77777777">
            <w:pPr>
              <w:rPr>
                <w:rFonts w:ascii="Helvetica" w:hAnsi="Helvetica" w:eastAsia="Times New Roman" w:cs="Helvetica"/>
                <w:color w:val="000000"/>
              </w:rPr>
            </w:pPr>
            <w:r>
              <w:rPr>
                <w:rFonts w:ascii="Helvetica" w:hAnsi="Helvetica" w:eastAsia="Times New Roman" w:cs="Helvetica"/>
                <w:color w:val="000000"/>
              </w:rPr>
              <w:t>410744</w:t>
            </w:r>
          </w:p>
        </w:tc>
      </w:tr>
      <w:tr xmlns:wp14="http://schemas.microsoft.com/office/word/2010/wordml" w:rsidR="00000000" w14:paraId="6790E502" wp14:textId="77777777">
        <w:trPr>
          <w:tblCellSpacing w:w="15" w:type="dxa"/>
        </w:trPr>
        <w:tc>
          <w:tcPr>
            <w:tcW w:w="0" w:type="auto"/>
            <w:vAlign w:val="center"/>
            <w:hideMark/>
          </w:tcPr>
          <w:p w:rsidR="00000000" w:rsidRDefault="00A62C2F" w14:paraId="77F06FB0" wp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A62C2F" w14:paraId="0E76AF84"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1E6EFBD2" wp14:textId="77777777">
            <w:pPr>
              <w:rPr>
                <w:rFonts w:ascii="Helvetica" w:hAnsi="Helvetica" w:eastAsia="Times New Roman" w:cs="Helvetica"/>
                <w:color w:val="000000"/>
              </w:rPr>
            </w:pPr>
            <w:r>
              <w:rPr>
                <w:rFonts w:ascii="Helvetica" w:hAnsi="Helvetica" w:eastAsia="Times New Roman" w:cs="Helvetica"/>
                <w:color w:val="000000"/>
              </w:rPr>
              <w:t>14 and 15</w:t>
            </w:r>
          </w:p>
        </w:tc>
        <w:tc>
          <w:tcPr>
            <w:tcW w:w="0" w:type="auto"/>
            <w:vAlign w:val="center"/>
            <w:hideMark/>
          </w:tcPr>
          <w:p w:rsidR="00000000" w:rsidRDefault="00A62C2F" w14:paraId="4737E36C" wp14:textId="77777777">
            <w:pPr>
              <w:rPr>
                <w:rFonts w:ascii="Helvetica" w:hAnsi="Helvetica" w:eastAsia="Times New Roman" w:cs="Helvetica"/>
                <w:color w:val="000000"/>
              </w:rPr>
            </w:pPr>
            <w:r>
              <w:rPr>
                <w:rFonts w:ascii="Helvetica" w:hAnsi="Helvetica" w:eastAsia="Times New Roman" w:cs="Helvetica"/>
                <w:color w:val="000000"/>
              </w:rPr>
              <w:t>11</w:t>
            </w:r>
          </w:p>
        </w:tc>
      </w:tr>
      <w:tr xmlns:wp14="http://schemas.microsoft.com/office/word/2010/wordml" w:rsidR="00000000" w14:paraId="3731B79B" wp14:textId="77777777">
        <w:trPr>
          <w:tblCellSpacing w:w="15" w:type="dxa"/>
        </w:trPr>
        <w:tc>
          <w:tcPr>
            <w:tcW w:w="0" w:type="auto"/>
            <w:vAlign w:val="center"/>
            <w:hideMark/>
          </w:tcPr>
          <w:p w:rsidR="00000000" w:rsidRDefault="00A62C2F" w14:paraId="679B977D" wp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A62C2F" w14:paraId="3FB5A732"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18C1BC74" wp14:textId="77777777">
            <w:pPr>
              <w:rPr>
                <w:rFonts w:ascii="Helvetica" w:hAnsi="Helvetica" w:eastAsia="Times New Roman" w:cs="Helvetica"/>
                <w:color w:val="000000"/>
              </w:rPr>
            </w:pPr>
            <w:r>
              <w:rPr>
                <w:rFonts w:ascii="Helvetica" w:hAnsi="Helvetica" w:eastAsia="Times New Roman" w:cs="Helvetica"/>
                <w:color w:val="000000"/>
              </w:rPr>
              <w:t>(</w:t>
            </w:r>
            <w:proofErr w:type="gramStart"/>
            <w:r>
              <w:rPr>
                <w:rFonts w:ascii="Helvetica" w:hAnsi="Helvetica" w:eastAsia="Times New Roman" w:cs="Helvetica"/>
                <w:color w:val="000000"/>
              </w:rPr>
              <w:t>treat</w:t>
            </w:r>
            <w:proofErr w:type="gramEnd"/>
            <w:r>
              <w:rPr>
                <w:rFonts w:ascii="Helvetica" w:hAnsi="Helvetica" w:eastAsia="Times New Roman" w:cs="Helvetica"/>
                <w:color w:val="000000"/>
              </w:rPr>
              <w:t xml:space="preserve">* or </w:t>
            </w:r>
            <w:proofErr w:type="spellStart"/>
            <w:r>
              <w:rPr>
                <w:rFonts w:ascii="Helvetica" w:hAnsi="Helvetica" w:eastAsia="Times New Roman" w:cs="Helvetica"/>
                <w:color w:val="000000"/>
              </w:rPr>
              <w:t>therap</w:t>
            </w:r>
            <w:proofErr w:type="spellEnd"/>
            <w:r>
              <w:rPr>
                <w:rFonts w:ascii="Helvetica" w:hAnsi="Helvetica" w:eastAsia="Times New Roman" w:cs="Helvetica"/>
                <w:color w:val="000000"/>
              </w:rPr>
              <w:t>* or care or recover*).</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 [</w:t>
            </w:r>
            <w:proofErr w:type="spellStart"/>
            <w:r>
              <w:rPr>
                <w:rFonts w:ascii="Helvetica" w:hAnsi="Helvetica" w:eastAsia="Times New Roman" w:cs="Helvetica"/>
                <w:color w:val="000000"/>
              </w:rPr>
              <w:t>mp</w:t>
            </w:r>
            <w:proofErr w:type="spellEnd"/>
            <w:r>
              <w:rPr>
                <w:rFonts w:ascii="Helvetica" w:hAnsi="Helvetica" w:eastAsia="Times New Roman" w:cs="Helvetica"/>
                <w:color w:val="000000"/>
              </w:rPr>
              <w:t>=title, abstract, original title, name of substance word, subject heading word, floating sub-heading word, keyword heading word, organism supplementary concept word, protocol supplementary concept word, rare d</w:t>
            </w:r>
            <w:r>
              <w:rPr>
                <w:rFonts w:ascii="Helvetica" w:hAnsi="Helvetica" w:eastAsia="Times New Roman" w:cs="Helvetica"/>
                <w:color w:val="000000"/>
              </w:rPr>
              <w:t>isease supplementary concept word, unique identifier, synonyms]</w:t>
            </w:r>
          </w:p>
        </w:tc>
        <w:tc>
          <w:tcPr>
            <w:tcW w:w="0" w:type="auto"/>
            <w:vAlign w:val="center"/>
            <w:hideMark/>
          </w:tcPr>
          <w:p w:rsidR="00000000" w:rsidRDefault="00A62C2F" w14:paraId="0E245BF7" wp14:textId="77777777">
            <w:pPr>
              <w:rPr>
                <w:rFonts w:ascii="Helvetica" w:hAnsi="Helvetica" w:eastAsia="Times New Roman" w:cs="Helvetica"/>
                <w:color w:val="000000"/>
              </w:rPr>
            </w:pPr>
            <w:r>
              <w:rPr>
                <w:rFonts w:ascii="Helvetica" w:hAnsi="Helvetica" w:eastAsia="Times New Roman" w:cs="Helvetica"/>
                <w:color w:val="000000"/>
              </w:rPr>
              <w:t>1287203</w:t>
            </w:r>
          </w:p>
        </w:tc>
      </w:tr>
      <w:tr xmlns:wp14="http://schemas.microsoft.com/office/word/2010/wordml" w:rsidR="00000000" w14:paraId="7CAF3DE3" wp14:textId="77777777">
        <w:trPr>
          <w:tblCellSpacing w:w="15" w:type="dxa"/>
        </w:trPr>
        <w:tc>
          <w:tcPr>
            <w:tcW w:w="0" w:type="auto"/>
            <w:vAlign w:val="center"/>
            <w:hideMark/>
          </w:tcPr>
          <w:p w:rsidR="00000000" w:rsidRDefault="00A62C2F" w14:paraId="65FB52BB" wp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A62C2F" w14:paraId="288B945A"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14CBE695" wp14:textId="77777777">
            <w:pPr>
              <w:rPr>
                <w:rFonts w:ascii="Helvetica" w:hAnsi="Helvetica" w:eastAsia="Times New Roman" w:cs="Helvetica"/>
                <w:color w:val="000000"/>
              </w:rPr>
            </w:pPr>
            <w:r>
              <w:rPr>
                <w:rFonts w:ascii="Helvetica" w:hAnsi="Helvetica" w:eastAsia="Times New Roman" w:cs="Helvetica"/>
                <w:color w:val="000000"/>
              </w:rPr>
              <w:t>14 and 17</w:t>
            </w:r>
          </w:p>
        </w:tc>
        <w:tc>
          <w:tcPr>
            <w:tcW w:w="0" w:type="auto"/>
            <w:vAlign w:val="center"/>
            <w:hideMark/>
          </w:tcPr>
          <w:p w:rsidR="00000000" w:rsidRDefault="00A62C2F" w14:paraId="72E4F76D" wp14:textId="77777777">
            <w:pPr>
              <w:rPr>
                <w:rFonts w:ascii="Helvetica" w:hAnsi="Helvetica" w:eastAsia="Times New Roman" w:cs="Helvetica"/>
                <w:color w:val="000000"/>
              </w:rPr>
            </w:pPr>
            <w:r>
              <w:rPr>
                <w:rFonts w:ascii="Helvetica" w:hAnsi="Helvetica" w:eastAsia="Times New Roman" w:cs="Helvetica"/>
                <w:color w:val="000000"/>
              </w:rPr>
              <w:t>23</w:t>
            </w:r>
          </w:p>
        </w:tc>
      </w:tr>
      <w:tr xmlns:wp14="http://schemas.microsoft.com/office/word/2010/wordml" w:rsidR="00000000" w14:paraId="491A0713" wp14:textId="77777777">
        <w:trPr>
          <w:tblCellSpacing w:w="15" w:type="dxa"/>
        </w:trPr>
        <w:tc>
          <w:tcPr>
            <w:tcW w:w="0" w:type="auto"/>
            <w:vAlign w:val="center"/>
            <w:hideMark/>
          </w:tcPr>
          <w:p w:rsidR="00000000" w:rsidRDefault="00A62C2F" w14:paraId="499A42DD" wp14:textId="77777777">
            <w:pPr>
              <w:rPr>
                <w:rFonts w:ascii="Helvetica" w:hAnsi="Helvetica" w:eastAsia="Times New Roman" w:cs="Helvetica"/>
                <w:color w:val="000000"/>
              </w:rPr>
            </w:pPr>
            <w:r>
              <w:rPr>
                <w:rFonts w:ascii="Helvetica" w:hAnsi="Helvetica" w:eastAsia="Times New Roman" w:cs="Helvetica"/>
                <w:color w:val="000000"/>
              </w:rPr>
              <w:t>19.</w:t>
            </w:r>
          </w:p>
        </w:tc>
        <w:tc>
          <w:tcPr>
            <w:tcW w:w="0" w:type="auto"/>
            <w:vAlign w:val="center"/>
            <w:hideMark/>
          </w:tcPr>
          <w:p w:rsidR="00000000" w:rsidRDefault="00A62C2F" w14:paraId="41B13AB7"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3975FEC1"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zika</w:t>
            </w:r>
            <w:proofErr w:type="spellEnd"/>
            <w:r>
              <w:rPr>
                <w:rFonts w:ascii="Helvetica" w:hAnsi="Helvetica" w:eastAsia="Times New Roman" w:cs="Helvetica"/>
                <w:color w:val="000000"/>
              </w:rPr>
              <w:t xml:space="preserve"> virus" OR "</w:t>
            </w:r>
            <w:proofErr w:type="spellStart"/>
            <w:r>
              <w:rPr>
                <w:rFonts w:ascii="Helvetica" w:hAnsi="Helvetica" w:eastAsia="Times New Roman" w:cs="Helvetica"/>
                <w:color w:val="000000"/>
              </w:rPr>
              <w:t>zika</w:t>
            </w:r>
            <w:proofErr w:type="spellEnd"/>
            <w:r>
              <w:rPr>
                <w:rFonts w:ascii="Helvetica" w:hAnsi="Helvetica" w:eastAsia="Times New Roman" w:cs="Helvetica"/>
                <w:color w:val="000000"/>
              </w:rPr>
              <w:t xml:space="preserve"> fever" OR </w:t>
            </w:r>
            <w:proofErr w:type="spellStart"/>
            <w:r>
              <w:rPr>
                <w:rFonts w:ascii="Helvetica" w:hAnsi="Helvetica" w:eastAsia="Times New Roman" w:cs="Helvetica"/>
                <w:color w:val="000000"/>
              </w:rPr>
              <w:t>ebolavirus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virus disease"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w:t>
            </w:r>
            <w:proofErr w:type="spellStart"/>
            <w:r>
              <w:rPr>
                <w:rFonts w:ascii="Helvetica" w:hAnsi="Helvetica" w:eastAsia="Times New Roman" w:cs="Helvetica"/>
                <w:color w:val="000000"/>
              </w:rPr>
              <w:t>hemorrhagic</w:t>
            </w:r>
            <w:proofErr w:type="spellEnd"/>
            <w:r>
              <w:rPr>
                <w:rFonts w:ascii="Helvetica" w:hAnsi="Helvetica" w:eastAsia="Times New Roman" w:cs="Helvetica"/>
                <w:color w:val="000000"/>
              </w:rPr>
              <w:t xml:space="preserve"> fever" OR "</w:t>
            </w:r>
            <w:proofErr w:type="spellStart"/>
            <w:r>
              <w:rPr>
                <w:rFonts w:ascii="Helvetica" w:hAnsi="Helvetica" w:eastAsia="Times New Roman" w:cs="Helvetica"/>
                <w:color w:val="000000"/>
              </w:rPr>
              <w:t>ebola</w:t>
            </w:r>
            <w:proofErr w:type="spellEnd"/>
            <w:r>
              <w:rPr>
                <w:rFonts w:ascii="Helvetica" w:hAnsi="Helvetica" w:eastAsia="Times New Roman" w:cs="Helvetica"/>
                <w:color w:val="000000"/>
              </w:rPr>
              <w:t xml:space="preserve"> haemorrhagic fever" OR H1N1 OR "novel influenza H1N1" OR A/H1N1 OR H1N1/09 OR SARS-</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w:t>
            </w:r>
          </w:p>
        </w:tc>
        <w:tc>
          <w:tcPr>
            <w:tcW w:w="0" w:type="auto"/>
            <w:vAlign w:val="center"/>
            <w:hideMark/>
          </w:tcPr>
          <w:p w:rsidR="00000000" w:rsidRDefault="00A62C2F" w14:paraId="260951AA" wp14:textId="77777777">
            <w:pPr>
              <w:rPr>
                <w:rFonts w:ascii="Helvetica" w:hAnsi="Helvetica" w:eastAsia="Times New Roman" w:cs="Helvetica"/>
                <w:color w:val="000000"/>
              </w:rPr>
            </w:pPr>
            <w:r>
              <w:rPr>
                <w:rFonts w:ascii="Helvetica" w:hAnsi="Helvetica" w:eastAsia="Times New Roman" w:cs="Helvetica"/>
                <w:color w:val="000000"/>
              </w:rPr>
              <w:t>20873</w:t>
            </w:r>
          </w:p>
        </w:tc>
      </w:tr>
      <w:tr xmlns:wp14="http://schemas.microsoft.com/office/word/2010/wordml" w:rsidR="00000000" w14:paraId="42CA0EA3" wp14:textId="77777777">
        <w:trPr>
          <w:tblCellSpacing w:w="15" w:type="dxa"/>
        </w:trPr>
        <w:tc>
          <w:tcPr>
            <w:tcW w:w="0" w:type="auto"/>
            <w:vAlign w:val="center"/>
            <w:hideMark/>
          </w:tcPr>
          <w:p w:rsidR="00000000" w:rsidRDefault="00A62C2F" w14:paraId="2F17FE39" wp14:textId="77777777">
            <w:pPr>
              <w:rPr>
                <w:rFonts w:ascii="Helvetica" w:hAnsi="Helvetica" w:eastAsia="Times New Roman" w:cs="Helvetica"/>
                <w:color w:val="000000"/>
              </w:rPr>
            </w:pPr>
            <w:r>
              <w:rPr>
                <w:rFonts w:ascii="Helvetica" w:hAnsi="Helvetica" w:eastAsia="Times New Roman" w:cs="Helvetica"/>
                <w:color w:val="000000"/>
              </w:rPr>
              <w:t>20.</w:t>
            </w:r>
          </w:p>
        </w:tc>
        <w:tc>
          <w:tcPr>
            <w:tcW w:w="0" w:type="auto"/>
            <w:vAlign w:val="center"/>
            <w:hideMark/>
          </w:tcPr>
          <w:p w:rsidR="00000000" w:rsidRDefault="00A62C2F" w14:paraId="4CBE4537" wp14:textId="77777777">
            <w:pPr>
              <w:rPr>
                <w:rFonts w:ascii="Helvetica" w:hAnsi="Helvetica" w:eastAsia="Times New Roman" w:cs="Helvetica"/>
                <w:color w:val="000000"/>
              </w:rPr>
            </w:pPr>
            <w:proofErr w:type="spellStart"/>
            <w:r>
              <w:rPr>
                <w:rFonts w:ascii="Helvetica" w:hAnsi="Helvetica" w:eastAsia="Times New Roman" w:cs="Helvetica"/>
                <w:color w:val="000000"/>
              </w:rPr>
              <w:t>Embase</w:t>
            </w:r>
            <w:proofErr w:type="spellEnd"/>
          </w:p>
        </w:tc>
        <w:tc>
          <w:tcPr>
            <w:tcW w:w="0" w:type="auto"/>
            <w:vAlign w:val="center"/>
            <w:hideMark/>
          </w:tcPr>
          <w:p w:rsidR="00000000" w:rsidRDefault="00A62C2F" w14:paraId="60587D6F" wp14:textId="77777777">
            <w:pPr>
              <w:rPr>
                <w:rFonts w:ascii="Helvetica" w:hAnsi="Helvetica" w:eastAsia="Times New Roman" w:cs="Helvetica"/>
                <w:color w:val="000000"/>
              </w:rPr>
            </w:pPr>
            <w:r>
              <w:rPr>
                <w:rFonts w:ascii="Helvetica" w:hAnsi="Helvetica" w:eastAsia="Times New Roman" w:cs="Helvetica"/>
                <w:color w:val="000000"/>
              </w:rPr>
              <w:t>11 and 12 and 19</w:t>
            </w:r>
          </w:p>
        </w:tc>
        <w:tc>
          <w:tcPr>
            <w:tcW w:w="0" w:type="auto"/>
            <w:vAlign w:val="center"/>
            <w:hideMark/>
          </w:tcPr>
          <w:p w:rsidR="00000000" w:rsidRDefault="00A62C2F" w14:paraId="4B73E586" wp14:textId="77777777">
            <w:pPr>
              <w:rPr>
                <w:rFonts w:ascii="Helvetica" w:hAnsi="Helvetica" w:eastAsia="Times New Roman" w:cs="Helvetica"/>
                <w:color w:val="000000"/>
              </w:rPr>
            </w:pPr>
            <w:r>
              <w:rPr>
                <w:rFonts w:ascii="Helvetica" w:hAnsi="Helvetica" w:eastAsia="Times New Roman" w:cs="Helvetica"/>
                <w:color w:val="000000"/>
              </w:rPr>
              <w:t>12</w:t>
            </w:r>
          </w:p>
        </w:tc>
      </w:tr>
    </w:tbl>
    <w:p xmlns:wp14="http://schemas.microsoft.com/office/word/2010/wordml" w:rsidR="00000000" w:rsidRDefault="00A62C2F" w14:paraId="1F006B91" wp14:textId="77777777">
      <w:pPr>
        <w:pStyle w:val="NormalWeb"/>
      </w:pPr>
      <w:r>
        <w:rPr>
          <w:rStyle w:val="Strong"/>
        </w:rPr>
        <w:t>Disclaimer</w:t>
      </w:r>
      <w:r>
        <w:br/>
      </w:r>
      <w:proofErr w:type="gramStart"/>
      <w:r>
        <w:t>We</w:t>
      </w:r>
      <w:proofErr w:type="gramEnd"/>
      <w:r>
        <w:t xml:space="preserve"> </w:t>
      </w:r>
      <w:r>
        <w:t>hope that you find the evidence search service useful. Whilst care has been taken in the selection of the materials included in this evidence search, the Library and Knowledge Service is not responsible for the content or the accuracy of the enclosed resea</w:t>
      </w:r>
      <w:r>
        <w:t>rch information. Accordingly, whilst every endeavour has been undertaken to execute a comprehensive search of the literature, the Library and Knowledge Service is not and will not be held responsible or liable for any omissions to pertinent research inform</w:t>
      </w:r>
      <w:r>
        <w:t>ation not included as part of the results of the enclosed evidence search. Users are welcome to discuss the evidence search findings with the librarian responsible for executing the search. We welcome suggestions on additional search strategies / use of ot</w:t>
      </w:r>
      <w:r>
        <w:t xml:space="preserve">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1E4"/>
    <w:multiLevelType w:val="multilevel"/>
    <w:tmpl w:val="8458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44D61"/>
    <w:multiLevelType w:val="multilevel"/>
    <w:tmpl w:val="85CA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view w:val="web"/>
  <w:zoom w:percent="100"/>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50925"/>
    <w:rsid w:val="00050925"/>
    <w:rsid w:val="00A62C2F"/>
    <w:rsid w:val="09B18553"/>
    <w:rsid w:val="13ACCF5F"/>
    <w:rsid w:val="5BAB08D7"/>
    <w:rsid w:val="7564545E"/>
    <w:rsid w:val="79FA537B"/>
    <w:rsid w:val="7EDF8D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BFC1A"/>
  <w15:docId w15:val="{d2967180-7887-4f90-96ce-9d16e76d0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sz w:val="22"/>
      <w:szCs w:val="22"/>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50925"/>
    <w:rPr>
      <w:rFonts w:ascii="Tahoma" w:hAnsi="Tahoma" w:cs="Tahoma"/>
      <w:sz w:val="16"/>
      <w:szCs w:val="16"/>
    </w:rPr>
  </w:style>
  <w:style w:type="character" w:styleId="BalloonTextChar" w:customStyle="1">
    <w:name w:val="Balloon Text Char"/>
    <w:basedOn w:val="DefaultParagraphFont"/>
    <w:link w:val="BalloonText"/>
    <w:uiPriority w:val="99"/>
    <w:semiHidden/>
    <w:rsid w:val="00050925"/>
    <w:rPr>
      <w:rFonts w:ascii="Tahoma" w:hAnsi="Tahoma" w:cs="Tahoma" w:eastAsiaTheme="minorEastAsi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50925"/>
    <w:rPr>
      <w:rFonts w:ascii="Tahoma" w:hAnsi="Tahoma" w:cs="Tahoma"/>
      <w:sz w:val="16"/>
      <w:szCs w:val="16"/>
    </w:rPr>
  </w:style>
  <w:style w:type="character" w:customStyle="1" w:styleId="BalloonTextChar">
    <w:name w:val="Balloon Text Char"/>
    <w:basedOn w:val="DefaultParagraphFont"/>
    <w:link w:val="BalloonText"/>
    <w:uiPriority w:val="99"/>
    <w:semiHidden/>
    <w:rsid w:val="0005092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1943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54b90185c6d9e89ebab92b8b2a7a9b1a" TargetMode="External" Id="rId13" /><Relationship Type="http://schemas.openxmlformats.org/officeDocument/2006/relationships/hyperlink" Target="https://www.knowledgeshare.nhs.uk/index.php?PageID=link_resolver&amp;link=726f1dcef48e363d4de5130c1bfe726d" TargetMode="External" Id="rId18" /><Relationship Type="http://schemas.openxmlformats.org/officeDocument/2006/relationships/hyperlink" Target="https://www.knowledgeshare.nhs.uk/index.php?PageID=link_resolver&amp;link=5444ede6d53003fd6abcef9b503d6219" TargetMode="External" Id="rId26" /><Relationship Type="http://schemas.microsoft.com/office/2007/relationships/stylesWithEffects" Target="stylesWithEffects.xml" Id="rId3" /><Relationship Type="http://schemas.openxmlformats.org/officeDocument/2006/relationships/hyperlink" Target="https://www.knowledgeshare.nhs.uk/index.php?PageID=link_resolver&amp;link=7d89f75258e3d6513f093cbf5540cf2c" TargetMode="External" Id="rId21" /><Relationship Type="http://schemas.openxmlformats.org/officeDocument/2006/relationships/customXml" Target="../customXml/item2.xml" Id="rId34" /><Relationship Type="http://schemas.openxmlformats.org/officeDocument/2006/relationships/hyperlink" Target="mailto:clare.thornalley1@nhs.net" TargetMode="External" Id="rId7" /><Relationship Type="http://schemas.openxmlformats.org/officeDocument/2006/relationships/hyperlink" Target="https://www.knowledgeshare.nhs.uk/index.php?PageID=link_resolver&amp;link=2e629e3c262cfd8da665583901eb0594" TargetMode="External" Id="rId12" /><Relationship Type="http://schemas.openxmlformats.org/officeDocument/2006/relationships/hyperlink" Target="https://www.knowledgeshare.nhs.uk/index.php?PageID=link_resolver&amp;link=e88600e83f12ae8109a60e2dfb9734ab" TargetMode="External" Id="rId17" /><Relationship Type="http://schemas.openxmlformats.org/officeDocument/2006/relationships/hyperlink" Target="https://www.knowledgeshare.nhs.uk/index.php?PageID=link_resolver&amp;link=9100d243f4655ec32fa4af7821e3a87c" TargetMode="External" Id="rId25" /><Relationship Type="http://schemas.openxmlformats.org/officeDocument/2006/relationships/customXml" Target="../customXml/item1.xml" Id="rId33" /><Relationship Type="http://schemas.openxmlformats.org/officeDocument/2006/relationships/styles" Target="styles.xml" Id="rId2" /><Relationship Type="http://schemas.openxmlformats.org/officeDocument/2006/relationships/hyperlink" Target="https://www.knowledgeshare.nhs.uk/index.php?PageID=link_resolver&amp;link=6f85658fe66185d16ce965fee2825a19" TargetMode="External" Id="rId16" /><Relationship Type="http://schemas.openxmlformats.org/officeDocument/2006/relationships/hyperlink" Target="https://www.knowledgeshare.nhs.uk/index.php?PageID=link_resolver&amp;link=973335547a18b3f4861330ac83480646" TargetMode="External" Id="rId20" /><Relationship Type="http://schemas.openxmlformats.org/officeDocument/2006/relationships/hyperlink" Target="https://www.knowledgeshare.nhs.uk/index.php?PageID=link_resolver&amp;link=c9368a2ebde38a95aae0d36981519cf7" TargetMode="External" Id="rId29" /><Relationship Type="http://schemas.openxmlformats.org/officeDocument/2006/relationships/numbering" Target="numbering.xml" Id="rId1" /><Relationship Type="http://schemas.openxmlformats.org/officeDocument/2006/relationships/image" Target="https://www.knowledgeshare.nhs.uk/index.php?Request=image&amp;FileStore=uploads&amp;MaxWidth=150&amp;MaxHeight=150&amp;Path=%2Flogos%2Flks%2Flks_logo_1.png" TargetMode="External" Id="rId6" /><Relationship Type="http://schemas.openxmlformats.org/officeDocument/2006/relationships/hyperlink" Target="https://www.knowledgeshare.nhs.uk/index.php?PageID=link_resolver&amp;link=c3aebc0527a5ae6c4c601ae2e364a243" TargetMode="External" Id="rId11" /><Relationship Type="http://schemas.openxmlformats.org/officeDocument/2006/relationships/hyperlink" Target="https://www.knowledgeshare.nhs.uk/index.php?PageID=link_resolver&amp;link=08ad314dccdda501541363e830236d7c" TargetMode="External"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www.knowledgeshare.nhs.uk/index.php?PageID=link_resolver&amp;link=7d07017ec75991443af857359e89d3ed" TargetMode="External" Id="rId15" /><Relationship Type="http://schemas.openxmlformats.org/officeDocument/2006/relationships/hyperlink" Target="https://www.knowledgeshare.nhs.uk/index.php?PageID=link_resolver&amp;link=1b73c4fee9d2e5989fe0ddb8f3bd6cd8" TargetMode="External" Id="rId23" /><Relationship Type="http://schemas.openxmlformats.org/officeDocument/2006/relationships/hyperlink" Target="https://www.knowledgeshare.nhs.uk/index.php?PageID=link_resolver&amp;link=8ffebe39002fc3b2ef5defbc086dc4d2" TargetMode="External" Id="rId28" /><Relationship Type="http://schemas.openxmlformats.org/officeDocument/2006/relationships/hyperlink" Target="https://www.knowledgeshare.nhs.uk/index.php?PageID=link_resolver&amp;link=e4b46c8ddc12d30f41f115df9ec72fc1" TargetMode="External" Id="rId10" /><Relationship Type="http://schemas.openxmlformats.org/officeDocument/2006/relationships/hyperlink" Target="https://www.knowledgeshare.nhs.uk/index.php?PageID=link_resolver&amp;link=70a8f9bfca22f72c9140a01df773a298"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www.knowledgeshare.nhs.uk/index.php?PageID=link_resolver&amp;link=c1aa18322e82cd3bf541ff2cd8a19f53" TargetMode="External" Id="rId9" /><Relationship Type="http://schemas.openxmlformats.org/officeDocument/2006/relationships/hyperlink" Target="https://www.knowledgeshare.nhs.uk/index.php?PageID=link_resolver&amp;link=3433aa75d146937b67f7fa7405c03cb2" TargetMode="External" Id="rId14" /><Relationship Type="http://schemas.openxmlformats.org/officeDocument/2006/relationships/hyperlink" Target="https://www.knowledgeshare.nhs.uk/index.php?PageID=link_resolver&amp;link=0772dad32db1c6e168dae0b1984fb00e" TargetMode="External" Id="rId22" /><Relationship Type="http://schemas.openxmlformats.org/officeDocument/2006/relationships/hyperlink" Target="https://www.knowledgeshare.nhs.uk/index.php?PageID=link_resolver&amp;link=a05bc608347457e65ed632f6bb6015fb" TargetMode="External" Id="rId27" /><Relationship Type="http://schemas.openxmlformats.org/officeDocument/2006/relationships/hyperlink" Target="https://openathens.nice.org.uk/" TargetMode="External" Id="rId30" /><Relationship Type="http://schemas.openxmlformats.org/officeDocument/2006/relationships/customXml" Target="../customXml/item3.xml" Id="rId35" /><Relationship Type="http://schemas.openxmlformats.org/officeDocument/2006/relationships/hyperlink" Target="https://www.bsuh.nhs.uk/library/"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ACAA5-58B0-4D0A-9C28-3F34BB5E9ED1}"/>
</file>

<file path=customXml/itemProps2.xml><?xml version="1.0" encoding="utf-8"?>
<ds:datastoreItem xmlns:ds="http://schemas.openxmlformats.org/officeDocument/2006/customXml" ds:itemID="{B9B6AE92-9F95-48A7-B9B8-C0AABCB176C8}"/>
</file>

<file path=customXml/itemProps3.xml><?xml version="1.0" encoding="utf-8"?>
<ds:datastoreItem xmlns:ds="http://schemas.openxmlformats.org/officeDocument/2006/customXml" ds:itemID="{726E4D0F-E09D-48FD-ACC1-CAD4B29E81A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NHS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Watson, Elaine</dc:creator>
  <lastModifiedBy>Thackeray Eva (LTHTR)</lastModifiedBy>
  <revision>6</revision>
  <dcterms:created xsi:type="dcterms:W3CDTF">2021-04-30T16:38:00.0000000Z</dcterms:created>
  <dcterms:modified xsi:type="dcterms:W3CDTF">2021-05-12T11:22:22.7265474Z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