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41" w:rsidRDefault="00232941" w:rsidP="00232941">
      <w:pPr>
        <w:pStyle w:val="NormalWeb"/>
        <w:rPr>
          <w:rFonts w:asciiTheme="minorHAnsi" w:hAnsiTheme="minorHAnsi" w:cstheme="minorHAnsi"/>
        </w:rPr>
      </w:pPr>
      <w:r w:rsidRPr="00C36CE6">
        <w:rPr>
          <w:rStyle w:val="Strong"/>
          <w:rFonts w:asciiTheme="minorHAnsi" w:hAnsiTheme="minorHAnsi" w:cstheme="minorHAnsi"/>
        </w:rPr>
        <w:t>ID of request:</w:t>
      </w:r>
      <w:r w:rsidRPr="00C36CE6">
        <w:rPr>
          <w:rFonts w:asciiTheme="minorHAnsi" w:hAnsiTheme="minorHAnsi" w:cstheme="minorHAnsi"/>
        </w:rPr>
        <w:t xml:space="preserve"> 26683</w:t>
      </w:r>
      <w:r w:rsidRPr="00C36CE6">
        <w:rPr>
          <w:rFonts w:asciiTheme="minorHAnsi" w:hAnsiTheme="minorHAnsi" w:cstheme="minorHAnsi"/>
        </w:rPr>
        <w:br/>
      </w:r>
      <w:r w:rsidRPr="00C36CE6">
        <w:rPr>
          <w:rStyle w:val="Strong"/>
          <w:rFonts w:asciiTheme="minorHAnsi" w:hAnsiTheme="minorHAnsi" w:cstheme="minorHAnsi"/>
        </w:rPr>
        <w:t>Date of request:</w:t>
      </w:r>
      <w:r w:rsidRPr="00C36CE6">
        <w:rPr>
          <w:rFonts w:asciiTheme="minorHAnsi" w:hAnsiTheme="minorHAnsi" w:cstheme="minorHAnsi"/>
        </w:rPr>
        <w:t xml:space="preserve"> 14th December, 2020</w:t>
      </w:r>
      <w:r w:rsidRPr="00C36CE6">
        <w:rPr>
          <w:rFonts w:asciiTheme="minorHAnsi" w:hAnsiTheme="minorHAnsi" w:cstheme="minorHAnsi"/>
        </w:rPr>
        <w:br/>
      </w:r>
      <w:r w:rsidRPr="00C36CE6">
        <w:rPr>
          <w:rStyle w:val="Strong"/>
          <w:rFonts w:asciiTheme="minorHAnsi" w:hAnsiTheme="minorHAnsi" w:cstheme="minorHAnsi"/>
        </w:rPr>
        <w:t>Date of completion:</w:t>
      </w:r>
      <w:r w:rsidRPr="00C36CE6">
        <w:rPr>
          <w:rFonts w:asciiTheme="minorHAnsi" w:hAnsiTheme="minorHAnsi" w:cstheme="minorHAnsi"/>
        </w:rPr>
        <w:t xml:space="preserve"> 18th December, 2020 </w:t>
      </w:r>
    </w:p>
    <w:p w:rsidR="00232941" w:rsidRPr="00C36CE6" w:rsidRDefault="00B847C0" w:rsidP="0023294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Long Covid - </w:t>
      </w:r>
      <w:bookmarkStart w:id="0" w:name="_GoBack"/>
      <w:bookmarkEnd w:id="0"/>
      <w:r w:rsidR="00232941">
        <w:rPr>
          <w:rFonts w:asciiTheme="minorHAnsi" w:hAnsiTheme="minorHAnsi" w:cstheme="minorHAnsi"/>
        </w:rPr>
        <w:t>Search for local Public Health Lead</w:t>
      </w:r>
    </w:p>
    <w:p w:rsidR="00232941" w:rsidRDefault="00232941" w:rsidP="0023294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36CE6">
        <w:rPr>
          <w:rStyle w:val="Strong"/>
          <w:rFonts w:asciiTheme="minorHAnsi" w:hAnsiTheme="minorHAnsi" w:cstheme="minorHAnsi"/>
        </w:rPr>
        <w:t>Sources searched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>Cochrane Library</w:t>
      </w:r>
      <w:r w:rsidRPr="00C36CE6">
        <w:rPr>
          <w:rFonts w:asciiTheme="minorHAnsi" w:hAnsiTheme="minorHAnsi" w:cstheme="minorHAnsi"/>
        </w:rPr>
        <w:br/>
        <w:t xml:space="preserve">Google </w:t>
      </w:r>
      <w:r>
        <w:rPr>
          <w:rFonts w:asciiTheme="minorHAnsi" w:hAnsiTheme="minorHAnsi" w:cstheme="minorHAnsi"/>
        </w:rPr>
        <w:t>(</w:t>
      </w:r>
      <w:r w:rsidRPr="00C36CE6">
        <w:rPr>
          <w:rFonts w:asciiTheme="minorHAnsi" w:hAnsiTheme="minorHAnsi" w:cstheme="minorHAnsi"/>
        </w:rPr>
        <w:t>Advanced</w:t>
      </w:r>
      <w:r>
        <w:rPr>
          <w:rFonts w:asciiTheme="minorHAnsi" w:hAnsiTheme="minorHAnsi" w:cstheme="minorHAnsi"/>
        </w:rPr>
        <w:t xml:space="preserve">) domain search </w:t>
      </w:r>
      <w:r>
        <w:rPr>
          <w:rFonts w:asciiTheme="minorHAnsi" w:hAnsiTheme="minorHAnsi" w:cstheme="minorHAnsi"/>
        </w:rPr>
        <w:br/>
        <w:t xml:space="preserve">Gov.uk </w:t>
      </w:r>
      <w:r>
        <w:rPr>
          <w:rFonts w:asciiTheme="minorHAnsi" w:hAnsiTheme="minorHAnsi" w:cstheme="minorHAnsi"/>
        </w:rPr>
        <w:br/>
        <w:t>MEDLINE (EBSCO</w:t>
      </w:r>
      <w:proofErr w:type="gramStart"/>
      <w:r>
        <w:rPr>
          <w:rFonts w:asciiTheme="minorHAnsi" w:hAnsiTheme="minorHAnsi" w:cstheme="minorHAnsi"/>
        </w:rPr>
        <w:t>)</w:t>
      </w:r>
      <w:proofErr w:type="gramEnd"/>
      <w:r w:rsidRPr="00C36CE6">
        <w:rPr>
          <w:rFonts w:asciiTheme="minorHAnsi" w:hAnsiTheme="minorHAnsi" w:cstheme="minorHAnsi"/>
        </w:rPr>
        <w:br/>
        <w:t>N</w:t>
      </w:r>
      <w:r>
        <w:rPr>
          <w:rFonts w:asciiTheme="minorHAnsi" w:hAnsiTheme="minorHAnsi" w:cstheme="minorHAnsi"/>
        </w:rPr>
        <w:t xml:space="preserve">HS Confederation </w:t>
      </w:r>
      <w:r>
        <w:rPr>
          <w:rFonts w:asciiTheme="minorHAnsi" w:hAnsiTheme="minorHAnsi" w:cstheme="minorHAnsi"/>
        </w:rPr>
        <w:br/>
        <w:t xml:space="preserve">NHS England </w:t>
      </w:r>
      <w:r w:rsidRPr="00C36CE6">
        <w:rPr>
          <w:rFonts w:asciiTheme="minorHAnsi" w:hAnsiTheme="minorHAnsi" w:cstheme="minorHAnsi"/>
        </w:rPr>
        <w:br/>
        <w:t>National Institut</w:t>
      </w:r>
      <w:r>
        <w:rPr>
          <w:rFonts w:asciiTheme="minorHAnsi" w:hAnsiTheme="minorHAnsi" w:cstheme="minorHAnsi"/>
        </w:rPr>
        <w:t xml:space="preserve">e for Health Research (NIHR) </w:t>
      </w:r>
      <w:r w:rsidRPr="00C36CE6">
        <w:rPr>
          <w:rFonts w:asciiTheme="minorHAnsi" w:hAnsiTheme="minorHAnsi" w:cstheme="minorHAnsi"/>
        </w:rPr>
        <w:br/>
        <w:t>National Institute for Healt</w:t>
      </w:r>
      <w:r>
        <w:rPr>
          <w:rFonts w:asciiTheme="minorHAnsi" w:hAnsiTheme="minorHAnsi" w:cstheme="minorHAnsi"/>
        </w:rPr>
        <w:t xml:space="preserve">h and Care Excellence (NICE) </w:t>
      </w:r>
      <w:r w:rsidRPr="00C36CE6">
        <w:rPr>
          <w:rFonts w:asciiTheme="minorHAnsi" w:hAnsiTheme="minorHAnsi" w:cstheme="minorHAnsi"/>
        </w:rPr>
        <w:br/>
        <w:t>Office f</w:t>
      </w:r>
      <w:r>
        <w:rPr>
          <w:rFonts w:asciiTheme="minorHAnsi" w:hAnsiTheme="minorHAnsi" w:cstheme="minorHAnsi"/>
        </w:rPr>
        <w:t xml:space="preserve">or National Statistics (ONS) </w:t>
      </w:r>
    </w:p>
    <w:p w:rsidR="00232941" w:rsidRDefault="00232941" w:rsidP="0023294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ProQuest Public health Database</w:t>
      </w:r>
    </w:p>
    <w:p w:rsidR="00232941" w:rsidRDefault="00232941" w:rsidP="0023294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Health England</w:t>
      </w:r>
      <w:r>
        <w:rPr>
          <w:rFonts w:asciiTheme="minorHAnsi" w:hAnsiTheme="minorHAnsi" w:cstheme="minorHAnsi"/>
        </w:rPr>
        <w:br/>
        <w:t xml:space="preserve">Reference checking </w:t>
      </w:r>
    </w:p>
    <w:p w:rsidR="00232941" w:rsidRPr="00C36CE6" w:rsidRDefault="00232941" w:rsidP="0023294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TRIP database</w:t>
      </w:r>
    </w:p>
    <w:p w:rsidR="00232941" w:rsidRDefault="00232941" w:rsidP="00232941">
      <w:pPr>
        <w:pStyle w:val="NormalWeb"/>
        <w:rPr>
          <w:rFonts w:asciiTheme="minorHAnsi" w:hAnsiTheme="minorHAnsi" w:cstheme="minorHAnsi"/>
        </w:rPr>
      </w:pPr>
      <w:r w:rsidRPr="00C36CE6">
        <w:rPr>
          <w:rStyle w:val="Strong"/>
          <w:rFonts w:asciiTheme="minorHAnsi" w:hAnsiTheme="minorHAnsi" w:cstheme="minorHAnsi"/>
        </w:rPr>
        <w:t>Date range used</w:t>
      </w:r>
      <w:r w:rsidRPr="00C36CE6">
        <w:rPr>
          <w:rFonts w:asciiTheme="minorHAnsi" w:hAnsiTheme="minorHAnsi" w:cstheme="minorHAnsi"/>
        </w:rPr>
        <w:t xml:space="preserve"> (5 years, 10 years): 2020 </w:t>
      </w:r>
      <w:r w:rsidRPr="00C36CE6">
        <w:rPr>
          <w:rFonts w:asciiTheme="minorHAnsi" w:hAnsiTheme="minorHAnsi" w:cstheme="minorHAnsi"/>
        </w:rPr>
        <w:br/>
      </w:r>
      <w:r w:rsidRPr="00C36CE6">
        <w:rPr>
          <w:rStyle w:val="Strong"/>
          <w:rFonts w:asciiTheme="minorHAnsi" w:hAnsiTheme="minorHAnsi" w:cstheme="minorHAnsi"/>
        </w:rPr>
        <w:t>Limits used</w:t>
      </w:r>
      <w:r w:rsidRPr="00C36CE6">
        <w:rPr>
          <w:rFonts w:asciiTheme="minorHAnsi" w:hAnsiTheme="minorHAnsi" w:cstheme="minorHAnsi"/>
        </w:rPr>
        <w:t xml:space="preserve"> (gender, article/study type, etc.): English language </w:t>
      </w:r>
      <w:r w:rsidRPr="00C36CE6">
        <w:rPr>
          <w:rFonts w:asciiTheme="minorHAnsi" w:hAnsiTheme="minorHAnsi" w:cstheme="minorHAnsi"/>
        </w:rPr>
        <w:br/>
      </w:r>
      <w:r w:rsidRPr="00C36CE6">
        <w:rPr>
          <w:rStyle w:val="Strong"/>
          <w:rFonts w:asciiTheme="minorHAnsi" w:hAnsiTheme="minorHAnsi" w:cstheme="minorHAnsi"/>
        </w:rPr>
        <w:t>Search terms and notes</w:t>
      </w:r>
      <w:r w:rsidRPr="00C36CE6">
        <w:rPr>
          <w:rFonts w:asciiTheme="minorHAnsi" w:hAnsiTheme="minorHAnsi" w:cstheme="minorHAnsi"/>
        </w:rPr>
        <w:t xml:space="preserve"> (full search strateg</w:t>
      </w:r>
      <w:r w:rsidR="00B847C0">
        <w:rPr>
          <w:rFonts w:asciiTheme="minorHAnsi" w:hAnsiTheme="minorHAnsi" w:cstheme="minorHAnsi"/>
        </w:rPr>
        <w:t>y for database searches below)</w:t>
      </w:r>
    </w:p>
    <w:p w:rsidR="00B847C0" w:rsidRPr="00C36CE6" w:rsidRDefault="00B847C0" w:rsidP="00232941">
      <w:pPr>
        <w:pStyle w:val="NormalWeb"/>
        <w:rPr>
          <w:rFonts w:asciiTheme="minorHAnsi" w:hAnsiTheme="minorHAnsi" w:cstheme="minorHAnsi"/>
        </w:rPr>
      </w:pPr>
      <w:r w:rsidRPr="00B847C0">
        <w:rPr>
          <w:rFonts w:asciiTheme="minorHAnsi" w:hAnsiTheme="minorHAnsi" w:cstheme="minorHAnsi"/>
          <w:b/>
        </w:rPr>
        <w:t>Reviewer’s note:</w:t>
      </w:r>
      <w:r w:rsidRPr="00B847C0">
        <w:rPr>
          <w:rFonts w:asciiTheme="minorHAnsi" w:hAnsiTheme="minorHAnsi" w:cstheme="minorHAnsi"/>
        </w:rPr>
        <w:t xml:space="preserve"> For examples of more comprehensive database search strategies on Long Covid, see </w:t>
      </w:r>
      <w:hyperlink r:id="rId5" w:history="1">
        <w:r w:rsidRPr="003075EF">
          <w:rPr>
            <w:rStyle w:val="Hyperlink"/>
            <w:rFonts w:asciiTheme="minorHAnsi" w:hAnsiTheme="minorHAnsi" w:cstheme="minorHAnsi"/>
          </w:rPr>
          <w:t>https://kfh.libraryservices.nhs.uk/covid-19-coron</w:t>
        </w:r>
        <w:r w:rsidRPr="003075EF">
          <w:rPr>
            <w:rStyle w:val="Hyperlink"/>
            <w:rFonts w:asciiTheme="minorHAnsi" w:hAnsiTheme="minorHAnsi" w:cstheme="minorHAnsi"/>
          </w:rPr>
          <w:t>a</w:t>
        </w:r>
        <w:r w:rsidRPr="003075EF">
          <w:rPr>
            <w:rStyle w:val="Hyperlink"/>
            <w:rFonts w:asciiTheme="minorHAnsi" w:hAnsiTheme="minorHAnsi" w:cstheme="minorHAnsi"/>
          </w:rPr>
          <w:t>virus/for-lks-staff/literature-searches/#readymade</w:t>
        </w:r>
      </w:hyperlink>
      <w:r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4"/>
        <w:gridCol w:w="3006"/>
        <w:gridCol w:w="2375"/>
        <w:gridCol w:w="2199"/>
        <w:gridCol w:w="1092"/>
      </w:tblGrid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S4 AND S8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8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S4 AND 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S8 AND S9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10,599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lastRenderedPageBreak/>
              <w:t>S9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S5 OR S6 OR S7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1,443,042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S2 OR 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93,608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"management"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1,440,032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(MH "Physical and Rehabilitation Medicine")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3,253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(MH "Disease Management")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37,310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"post-acute COVID" or "post-covid syndrome"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11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"coronavirus"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69,151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"COVID-19"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lastRenderedPageBreak/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lastRenderedPageBreak/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 xml:space="preserve">- EBSCOhost Research 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lastRenderedPageBreak/>
              <w:t>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lastRenderedPageBreak/>
              <w:t>73,252</w:t>
            </w:r>
          </w:p>
        </w:tc>
      </w:tr>
      <w:tr w:rsidR="00232941" w:rsidRPr="00C36CE6" w:rsidTr="007C64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lastRenderedPageBreak/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"long COVID" OR "long-term COVID" OR "long-haul COVID"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Expanders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Apply equivalent subjects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modes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Boolean/Phrase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Interface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EBSCOhost Research Databases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Search Screen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Advanced Search</w:t>
            </w:r>
            <w:r w:rsidRPr="00C36CE6">
              <w:rPr>
                <w:rFonts w:asciiTheme="minorHAnsi" w:hAnsiTheme="minorHAnsi" w:cstheme="minorHAnsi"/>
                <w:color w:val="000000"/>
              </w:rPr>
              <w:br/>
            </w:r>
            <w:r w:rsidRPr="00C36CE6">
              <w:rPr>
                <w:rStyle w:val="medium-bold"/>
                <w:rFonts w:asciiTheme="minorHAnsi" w:hAnsiTheme="minorHAnsi" w:cstheme="minorHAnsi"/>
                <w:color w:val="000000"/>
              </w:rPr>
              <w:t>Database</w:t>
            </w:r>
            <w:r w:rsidRPr="00C36CE6">
              <w:rPr>
                <w:rFonts w:asciiTheme="minorHAnsi" w:hAnsiTheme="minorHAnsi" w:cstheme="minorHAnsi"/>
                <w:color w:val="000000"/>
              </w:rPr>
              <w:t> </w:t>
            </w: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- MEDLINE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41" w:rsidRPr="00C36CE6" w:rsidRDefault="00232941" w:rsidP="007C64F2">
            <w:pPr>
              <w:rPr>
                <w:rFonts w:asciiTheme="minorHAnsi" w:hAnsiTheme="minorHAnsi" w:cstheme="minorHAnsi"/>
                <w:color w:val="000000"/>
              </w:rPr>
            </w:pPr>
            <w:r w:rsidRPr="00C36CE6">
              <w:rPr>
                <w:rStyle w:val="medium-normal"/>
                <w:rFonts w:asciiTheme="minorHAnsi" w:hAnsiTheme="minorHAnsi" w:cstheme="minorHAnsi"/>
                <w:color w:val="000000"/>
              </w:rPr>
              <w:t>29</w:t>
            </w:r>
          </w:p>
        </w:tc>
      </w:tr>
    </w:tbl>
    <w:p w:rsidR="00A43737" w:rsidRDefault="00A43737"/>
    <w:sectPr w:rsidR="00A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41"/>
    <w:rsid w:val="00232941"/>
    <w:rsid w:val="00A22BBA"/>
    <w:rsid w:val="00A43737"/>
    <w:rsid w:val="00B847C0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41"/>
    <w:pPr>
      <w:spacing w:before="100" w:beforeAutospacing="1" w:after="100" w:afterAutospacing="1"/>
    </w:pPr>
    <w:rPr>
      <w:rFonts w:ascii="Helvetica" w:eastAsiaTheme="minorEastAsia" w:hAnsi="Helvetica" w:cs="Helvetica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232941"/>
    <w:rPr>
      <w:b/>
      <w:bCs/>
    </w:rPr>
  </w:style>
  <w:style w:type="character" w:customStyle="1" w:styleId="medium-normal">
    <w:name w:val="medium-normal"/>
    <w:basedOn w:val="DefaultParagraphFont"/>
    <w:rsid w:val="00232941"/>
    <w:rPr>
      <w:rFonts w:ascii="Helvetica" w:hAnsi="Helvetica" w:cs="Helvetica" w:hint="default"/>
    </w:rPr>
  </w:style>
  <w:style w:type="character" w:customStyle="1" w:styleId="medium-bold">
    <w:name w:val="medium-bold"/>
    <w:basedOn w:val="DefaultParagraphFont"/>
    <w:rsid w:val="00232941"/>
    <w:rPr>
      <w:rFonts w:ascii="Helvetica" w:hAnsi="Helvetica" w:cs="Helvetica" w:hint="default"/>
    </w:rPr>
  </w:style>
  <w:style w:type="character" w:styleId="Hyperlink">
    <w:name w:val="Hyperlink"/>
    <w:basedOn w:val="DefaultParagraphFont"/>
    <w:uiPriority w:val="99"/>
    <w:unhideWhenUsed/>
    <w:rsid w:val="00B84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7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41"/>
    <w:pPr>
      <w:spacing w:before="100" w:beforeAutospacing="1" w:after="100" w:afterAutospacing="1"/>
    </w:pPr>
    <w:rPr>
      <w:rFonts w:ascii="Helvetica" w:eastAsiaTheme="minorEastAsia" w:hAnsi="Helvetica" w:cs="Helvetica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232941"/>
    <w:rPr>
      <w:b/>
      <w:bCs/>
    </w:rPr>
  </w:style>
  <w:style w:type="character" w:customStyle="1" w:styleId="medium-normal">
    <w:name w:val="medium-normal"/>
    <w:basedOn w:val="DefaultParagraphFont"/>
    <w:rsid w:val="00232941"/>
    <w:rPr>
      <w:rFonts w:ascii="Helvetica" w:hAnsi="Helvetica" w:cs="Helvetica" w:hint="default"/>
    </w:rPr>
  </w:style>
  <w:style w:type="character" w:customStyle="1" w:styleId="medium-bold">
    <w:name w:val="medium-bold"/>
    <w:basedOn w:val="DefaultParagraphFont"/>
    <w:rsid w:val="00232941"/>
    <w:rPr>
      <w:rFonts w:ascii="Helvetica" w:hAnsi="Helvetica" w:cs="Helvetica" w:hint="default"/>
    </w:rPr>
  </w:style>
  <w:style w:type="character" w:styleId="Hyperlink">
    <w:name w:val="Hyperlink"/>
    <w:basedOn w:val="DefaultParagraphFont"/>
    <w:uiPriority w:val="99"/>
    <w:unhideWhenUsed/>
    <w:rsid w:val="00B84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7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fh.libraryservices.nhs.uk/covid-19-coronavirus/for-lks-staff/literature-searches/#readymad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8C39E-8173-4C17-9A9E-D00DC1BE355F}"/>
</file>

<file path=customXml/itemProps2.xml><?xml version="1.0" encoding="utf-8"?>
<ds:datastoreItem xmlns:ds="http://schemas.openxmlformats.org/officeDocument/2006/customXml" ds:itemID="{5CE9CEF4-1B8E-49EE-A8D8-90D997A9E605}"/>
</file>

<file path=customXml/itemProps3.xml><?xml version="1.0" encoding="utf-8"?>
<ds:datastoreItem xmlns:ds="http://schemas.openxmlformats.org/officeDocument/2006/customXml" ds:itemID="{0AAE5FC7-7A9E-4646-96AC-7E604A4C54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2021-01-12T16:29:00Z</dcterms:created>
  <dcterms:modified xsi:type="dcterms:W3CDTF">2021-01-12T16:31:00Z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