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31582" w14:textId="77777777" w:rsidR="00BE7167" w:rsidRDefault="006A1292">
      <w:pPr>
        <w:pStyle w:val="Heading2"/>
        <w:rPr>
          <w:rFonts w:eastAsia="Times New Roman"/>
        </w:rPr>
      </w:pPr>
      <w:bookmarkStart w:id="0" w:name="SearchHistory"/>
      <w:bookmarkStart w:id="1" w:name="_GoBack"/>
      <w:bookmarkEnd w:id="0"/>
      <w:bookmarkEnd w:id="1"/>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137"/>
        <w:gridCol w:w="4222"/>
        <w:gridCol w:w="870"/>
      </w:tblGrid>
      <w:tr w:rsidR="00BE7167" w14:paraId="05D1DFDE" w14:textId="77777777">
        <w:trPr>
          <w:tblHeader/>
          <w:tblCellSpacing w:w="15" w:type="dxa"/>
        </w:trPr>
        <w:tc>
          <w:tcPr>
            <w:tcW w:w="0" w:type="auto"/>
            <w:vAlign w:val="center"/>
            <w:hideMark/>
          </w:tcPr>
          <w:p w14:paraId="6D9CDE89" w14:textId="77777777" w:rsidR="00BE7167" w:rsidRDefault="00BE7167">
            <w:pPr>
              <w:rPr>
                <w:rFonts w:ascii="Helvetica" w:eastAsia="Times New Roman" w:hAnsi="Helvetica" w:cs="Helvetica"/>
                <w:b/>
                <w:bCs/>
                <w:color w:val="000000"/>
              </w:rPr>
            </w:pPr>
          </w:p>
        </w:tc>
        <w:tc>
          <w:tcPr>
            <w:tcW w:w="0" w:type="auto"/>
            <w:vAlign w:val="center"/>
            <w:hideMark/>
          </w:tcPr>
          <w:p w14:paraId="36122475" w14:textId="77777777" w:rsidR="00BE7167" w:rsidRDefault="006A1292">
            <w:pPr>
              <w:pStyle w:val="NormalWeb"/>
              <w:rPr>
                <w:b/>
                <w:bCs/>
                <w:color w:val="000000"/>
              </w:rPr>
            </w:pPr>
            <w:r>
              <w:rPr>
                <w:b/>
                <w:bCs/>
                <w:color w:val="000000"/>
              </w:rPr>
              <w:t>Source</w:t>
            </w:r>
          </w:p>
        </w:tc>
        <w:tc>
          <w:tcPr>
            <w:tcW w:w="0" w:type="auto"/>
            <w:vAlign w:val="center"/>
            <w:hideMark/>
          </w:tcPr>
          <w:p w14:paraId="710D6B8D" w14:textId="77777777" w:rsidR="00BE7167" w:rsidRDefault="006A1292">
            <w:pPr>
              <w:pStyle w:val="NormalWeb"/>
              <w:rPr>
                <w:b/>
                <w:bCs/>
                <w:color w:val="000000"/>
              </w:rPr>
            </w:pPr>
            <w:r>
              <w:rPr>
                <w:b/>
                <w:bCs/>
                <w:color w:val="000000"/>
              </w:rPr>
              <w:t>Criteria</w:t>
            </w:r>
          </w:p>
        </w:tc>
        <w:tc>
          <w:tcPr>
            <w:tcW w:w="0" w:type="auto"/>
            <w:vAlign w:val="center"/>
            <w:hideMark/>
          </w:tcPr>
          <w:p w14:paraId="2AE3F244" w14:textId="77777777" w:rsidR="00BE7167" w:rsidRDefault="006A1292">
            <w:pPr>
              <w:pStyle w:val="NormalWeb"/>
              <w:rPr>
                <w:b/>
                <w:bCs/>
                <w:color w:val="000000"/>
              </w:rPr>
            </w:pPr>
            <w:r>
              <w:rPr>
                <w:b/>
                <w:bCs/>
                <w:color w:val="000000"/>
              </w:rPr>
              <w:t>Results</w:t>
            </w:r>
          </w:p>
        </w:tc>
      </w:tr>
      <w:tr w:rsidR="00BE7167" w14:paraId="638B4B95" w14:textId="77777777">
        <w:trPr>
          <w:tblCellSpacing w:w="15" w:type="dxa"/>
        </w:trPr>
        <w:tc>
          <w:tcPr>
            <w:tcW w:w="0" w:type="auto"/>
            <w:vAlign w:val="center"/>
            <w:hideMark/>
          </w:tcPr>
          <w:p w14:paraId="5F85EDD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3003033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7E9E225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*Respiratory Protective Devices/</w:t>
            </w:r>
          </w:p>
        </w:tc>
        <w:tc>
          <w:tcPr>
            <w:tcW w:w="0" w:type="auto"/>
            <w:vAlign w:val="center"/>
            <w:hideMark/>
          </w:tcPr>
          <w:p w14:paraId="1398AF5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1556</w:t>
            </w:r>
          </w:p>
        </w:tc>
      </w:tr>
      <w:tr w:rsidR="00BE7167" w14:paraId="0DB93FF4" w14:textId="77777777">
        <w:trPr>
          <w:tblCellSpacing w:w="15" w:type="dxa"/>
        </w:trPr>
        <w:tc>
          <w:tcPr>
            <w:tcW w:w="0" w:type="auto"/>
            <w:vAlign w:val="center"/>
            <w:hideMark/>
          </w:tcPr>
          <w:p w14:paraId="71DF8F0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28801CE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55E267EB"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(powered adj3 air-purifying).</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69B98892"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156</w:t>
            </w:r>
          </w:p>
        </w:tc>
      </w:tr>
      <w:tr w:rsidR="00BE7167" w14:paraId="1849E302" w14:textId="77777777">
        <w:trPr>
          <w:tblCellSpacing w:w="15" w:type="dxa"/>
        </w:trPr>
        <w:tc>
          <w:tcPr>
            <w:tcW w:w="0" w:type="auto"/>
            <w:vAlign w:val="center"/>
            <w:hideMark/>
          </w:tcPr>
          <w:p w14:paraId="16D7313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8888A1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092740A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 and 2</w:t>
            </w:r>
          </w:p>
        </w:tc>
        <w:tc>
          <w:tcPr>
            <w:tcW w:w="0" w:type="auto"/>
            <w:vAlign w:val="center"/>
            <w:hideMark/>
          </w:tcPr>
          <w:p w14:paraId="41E8BA8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52</w:t>
            </w:r>
          </w:p>
        </w:tc>
      </w:tr>
      <w:tr w:rsidR="00BE7167" w14:paraId="30191282" w14:textId="77777777">
        <w:trPr>
          <w:tblCellSpacing w:w="15" w:type="dxa"/>
        </w:trPr>
        <w:tc>
          <w:tcPr>
            <w:tcW w:w="0" w:type="auto"/>
            <w:vAlign w:val="center"/>
            <w:hideMark/>
          </w:tcPr>
          <w:p w14:paraId="65967C25"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9258F0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10ECD57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air-purifying respirator*.</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68C6DCF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234</w:t>
            </w:r>
          </w:p>
        </w:tc>
      </w:tr>
      <w:tr w:rsidR="00BE7167" w14:paraId="7849E02F" w14:textId="77777777">
        <w:trPr>
          <w:tblCellSpacing w:w="15" w:type="dxa"/>
        </w:trPr>
        <w:tc>
          <w:tcPr>
            <w:tcW w:w="0" w:type="auto"/>
            <w:vAlign w:val="center"/>
            <w:hideMark/>
          </w:tcPr>
          <w:p w14:paraId="4CE7BFF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1BC7684"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661B959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(PAPR or PAPRs).</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4B46DAE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227</w:t>
            </w:r>
          </w:p>
        </w:tc>
      </w:tr>
      <w:tr w:rsidR="00BE7167" w14:paraId="6B68AF31" w14:textId="77777777">
        <w:trPr>
          <w:tblCellSpacing w:w="15" w:type="dxa"/>
        </w:trPr>
        <w:tc>
          <w:tcPr>
            <w:tcW w:w="0" w:type="auto"/>
            <w:vAlign w:val="center"/>
            <w:hideMark/>
          </w:tcPr>
          <w:p w14:paraId="452A515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037FC14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5726F452"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 or 4 or 5</w:t>
            </w:r>
          </w:p>
        </w:tc>
        <w:tc>
          <w:tcPr>
            <w:tcW w:w="0" w:type="auto"/>
            <w:vAlign w:val="center"/>
            <w:hideMark/>
          </w:tcPr>
          <w:p w14:paraId="0C77CFB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385</w:t>
            </w:r>
          </w:p>
        </w:tc>
      </w:tr>
      <w:tr w:rsidR="00BE7167" w14:paraId="286AB7DB" w14:textId="77777777">
        <w:trPr>
          <w:tblCellSpacing w:w="15" w:type="dxa"/>
        </w:trPr>
        <w:tc>
          <w:tcPr>
            <w:tcW w:w="0" w:type="auto"/>
            <w:vAlign w:val="center"/>
            <w:hideMark/>
          </w:tcPr>
          <w:p w14:paraId="2A15D37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225EBFB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27EDCBD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Equipment Contamination/ or Infection Control/</w:t>
            </w:r>
          </w:p>
        </w:tc>
        <w:tc>
          <w:tcPr>
            <w:tcW w:w="0" w:type="auto"/>
            <w:vAlign w:val="center"/>
            <w:hideMark/>
          </w:tcPr>
          <w:p w14:paraId="68B2A4D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35946</w:t>
            </w:r>
          </w:p>
        </w:tc>
      </w:tr>
      <w:tr w:rsidR="00BE7167" w14:paraId="6DE9C4AE" w14:textId="77777777">
        <w:trPr>
          <w:tblCellSpacing w:w="15" w:type="dxa"/>
        </w:trPr>
        <w:tc>
          <w:tcPr>
            <w:tcW w:w="0" w:type="auto"/>
            <w:vAlign w:val="center"/>
            <w:hideMark/>
          </w:tcPr>
          <w:p w14:paraId="211C07AE"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B5F5DC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249C69C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"Containment of Biohazards"/</w:t>
            </w:r>
          </w:p>
        </w:tc>
        <w:tc>
          <w:tcPr>
            <w:tcW w:w="0" w:type="auto"/>
            <w:vAlign w:val="center"/>
            <w:hideMark/>
          </w:tcPr>
          <w:p w14:paraId="1F933876"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1756</w:t>
            </w:r>
          </w:p>
        </w:tc>
      </w:tr>
      <w:tr w:rsidR="00BE7167" w14:paraId="4A862990" w14:textId="77777777">
        <w:trPr>
          <w:tblCellSpacing w:w="15" w:type="dxa"/>
        </w:trPr>
        <w:tc>
          <w:tcPr>
            <w:tcW w:w="0" w:type="auto"/>
            <w:vAlign w:val="center"/>
            <w:hideMark/>
          </w:tcPr>
          <w:p w14:paraId="3C2B41CB"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6287E8E1"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12FDDB4E" w14:textId="77777777" w:rsidR="00BE7167" w:rsidRDefault="006A1292">
            <w:pPr>
              <w:rPr>
                <w:rFonts w:ascii="Helvetica" w:eastAsia="Times New Roman" w:hAnsi="Helvetica" w:cs="Helvetica"/>
                <w:color w:val="000000"/>
              </w:rPr>
            </w:pPr>
            <w:proofErr w:type="spellStart"/>
            <w:r>
              <w:rPr>
                <w:rFonts w:ascii="Helvetica" w:eastAsia="Times New Roman" w:hAnsi="Helvetica" w:cs="Helvetica"/>
                <w:color w:val="000000"/>
              </w:rPr>
              <w:t>Contaminat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w:t>
            </w:r>
            <w:proofErr w:type="spellEnd"/>
            <w:r>
              <w:rPr>
                <w:rFonts w:ascii="Helvetica" w:eastAsia="Times New Roman" w:hAnsi="Helvetica" w:cs="Helvetica"/>
                <w:color w:val="000000"/>
              </w:rPr>
              <w:t>.</w:t>
            </w:r>
          </w:p>
        </w:tc>
        <w:tc>
          <w:tcPr>
            <w:tcW w:w="0" w:type="auto"/>
            <w:vAlign w:val="center"/>
            <w:hideMark/>
          </w:tcPr>
          <w:p w14:paraId="2FD2F17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41687</w:t>
            </w:r>
          </w:p>
        </w:tc>
      </w:tr>
      <w:tr w:rsidR="00BE7167" w14:paraId="7B503BC6" w14:textId="77777777">
        <w:trPr>
          <w:tblCellSpacing w:w="15" w:type="dxa"/>
        </w:trPr>
        <w:tc>
          <w:tcPr>
            <w:tcW w:w="0" w:type="auto"/>
            <w:vAlign w:val="center"/>
            <w:hideMark/>
          </w:tcPr>
          <w:p w14:paraId="17F5502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910D60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55EF15DE"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 or 8 or 9</w:t>
            </w:r>
          </w:p>
        </w:tc>
        <w:tc>
          <w:tcPr>
            <w:tcW w:w="0" w:type="auto"/>
            <w:vAlign w:val="center"/>
            <w:hideMark/>
          </w:tcPr>
          <w:p w14:paraId="5026CB4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76745</w:t>
            </w:r>
          </w:p>
        </w:tc>
      </w:tr>
      <w:tr w:rsidR="00BE7167" w14:paraId="1574C41C" w14:textId="77777777">
        <w:trPr>
          <w:tblCellSpacing w:w="15" w:type="dxa"/>
        </w:trPr>
        <w:tc>
          <w:tcPr>
            <w:tcW w:w="0" w:type="auto"/>
            <w:vAlign w:val="center"/>
            <w:hideMark/>
          </w:tcPr>
          <w:p w14:paraId="50121FD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25CD106"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Ovid MEDLINE(R) ALL &lt;1946 to January 26, 2021&gt;</w:t>
            </w:r>
          </w:p>
        </w:tc>
        <w:tc>
          <w:tcPr>
            <w:tcW w:w="0" w:type="auto"/>
            <w:vAlign w:val="center"/>
            <w:hideMark/>
          </w:tcPr>
          <w:p w14:paraId="1DCBC36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6 and 10</w:t>
            </w:r>
          </w:p>
        </w:tc>
        <w:tc>
          <w:tcPr>
            <w:tcW w:w="0" w:type="auto"/>
            <w:vAlign w:val="center"/>
            <w:hideMark/>
          </w:tcPr>
          <w:p w14:paraId="2D14E3D2"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31</w:t>
            </w:r>
          </w:p>
        </w:tc>
      </w:tr>
      <w:tr w:rsidR="00BE7167" w14:paraId="20D8E1D3" w14:textId="77777777">
        <w:trPr>
          <w:tblCellSpacing w:w="15" w:type="dxa"/>
        </w:trPr>
        <w:tc>
          <w:tcPr>
            <w:tcW w:w="0" w:type="auto"/>
            <w:vAlign w:val="center"/>
            <w:hideMark/>
          </w:tcPr>
          <w:p w14:paraId="3B94315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3F351E1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73D0F3A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*gas-mask/</w:t>
            </w:r>
          </w:p>
        </w:tc>
        <w:tc>
          <w:tcPr>
            <w:tcW w:w="0" w:type="auto"/>
            <w:vAlign w:val="center"/>
            <w:hideMark/>
          </w:tcPr>
          <w:p w14:paraId="32206BEB"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851</w:t>
            </w:r>
          </w:p>
        </w:tc>
      </w:tr>
      <w:tr w:rsidR="00BE7167" w14:paraId="449BD0F6" w14:textId="77777777">
        <w:trPr>
          <w:tblCellSpacing w:w="15" w:type="dxa"/>
        </w:trPr>
        <w:tc>
          <w:tcPr>
            <w:tcW w:w="0" w:type="auto"/>
            <w:vAlign w:val="center"/>
            <w:hideMark/>
          </w:tcPr>
          <w:p w14:paraId="3B5C321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AFB9A4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0159F5B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(powered adj3 air-purifying).</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73349DE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158</w:t>
            </w:r>
          </w:p>
        </w:tc>
      </w:tr>
      <w:tr w:rsidR="00BE7167" w14:paraId="11F2C081" w14:textId="77777777">
        <w:trPr>
          <w:tblCellSpacing w:w="15" w:type="dxa"/>
        </w:trPr>
        <w:tc>
          <w:tcPr>
            <w:tcW w:w="0" w:type="auto"/>
            <w:vAlign w:val="center"/>
            <w:hideMark/>
          </w:tcPr>
          <w:p w14:paraId="28AC4B6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4D586AE"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3E9CC05D"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 and 2</w:t>
            </w:r>
          </w:p>
        </w:tc>
        <w:tc>
          <w:tcPr>
            <w:tcW w:w="0" w:type="auto"/>
            <w:vAlign w:val="center"/>
            <w:hideMark/>
          </w:tcPr>
          <w:p w14:paraId="1E8C9311"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17</w:t>
            </w:r>
          </w:p>
        </w:tc>
      </w:tr>
      <w:tr w:rsidR="00BE7167" w14:paraId="6BB50C54" w14:textId="77777777">
        <w:trPr>
          <w:tblCellSpacing w:w="15" w:type="dxa"/>
        </w:trPr>
        <w:tc>
          <w:tcPr>
            <w:tcW w:w="0" w:type="auto"/>
            <w:vAlign w:val="center"/>
            <w:hideMark/>
          </w:tcPr>
          <w:p w14:paraId="28CFD9B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48E06546"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639A0AD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air-purifying respirator*.</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279DCC5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252</w:t>
            </w:r>
          </w:p>
        </w:tc>
      </w:tr>
      <w:tr w:rsidR="00BE7167" w14:paraId="3C537DAD" w14:textId="77777777">
        <w:trPr>
          <w:tblCellSpacing w:w="15" w:type="dxa"/>
        </w:trPr>
        <w:tc>
          <w:tcPr>
            <w:tcW w:w="0" w:type="auto"/>
            <w:vAlign w:val="center"/>
            <w:hideMark/>
          </w:tcPr>
          <w:p w14:paraId="1BA6F3D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6EE56CB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7288EB71"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(PAPR or PAPRs).</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14:paraId="09BD402C"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271</w:t>
            </w:r>
          </w:p>
        </w:tc>
      </w:tr>
      <w:tr w:rsidR="00BE7167" w14:paraId="47D2A276" w14:textId="77777777">
        <w:trPr>
          <w:tblCellSpacing w:w="15" w:type="dxa"/>
        </w:trPr>
        <w:tc>
          <w:tcPr>
            <w:tcW w:w="0" w:type="auto"/>
            <w:vAlign w:val="center"/>
            <w:hideMark/>
          </w:tcPr>
          <w:p w14:paraId="6A091755"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9D10EA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642B7F9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3 or 4 or 5</w:t>
            </w:r>
          </w:p>
        </w:tc>
        <w:tc>
          <w:tcPr>
            <w:tcW w:w="0" w:type="auto"/>
            <w:vAlign w:val="center"/>
            <w:hideMark/>
          </w:tcPr>
          <w:p w14:paraId="73CAD82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440</w:t>
            </w:r>
          </w:p>
        </w:tc>
      </w:tr>
      <w:tr w:rsidR="00BE7167" w14:paraId="4D3F09C6" w14:textId="77777777">
        <w:trPr>
          <w:tblCellSpacing w:w="15" w:type="dxa"/>
        </w:trPr>
        <w:tc>
          <w:tcPr>
            <w:tcW w:w="0" w:type="auto"/>
            <w:vAlign w:val="center"/>
            <w:hideMark/>
          </w:tcPr>
          <w:p w14:paraId="76AF6A7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2957DF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7C0EB2C3"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*medical device contamination/ or *infection control/</w:t>
            </w:r>
          </w:p>
        </w:tc>
        <w:tc>
          <w:tcPr>
            <w:tcW w:w="0" w:type="auto"/>
            <w:vAlign w:val="center"/>
            <w:hideMark/>
          </w:tcPr>
          <w:p w14:paraId="5AECE5F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28351</w:t>
            </w:r>
          </w:p>
        </w:tc>
      </w:tr>
      <w:tr w:rsidR="00BE7167" w14:paraId="0F1AF029" w14:textId="77777777">
        <w:trPr>
          <w:tblCellSpacing w:w="15" w:type="dxa"/>
        </w:trPr>
        <w:tc>
          <w:tcPr>
            <w:tcW w:w="0" w:type="auto"/>
            <w:vAlign w:val="center"/>
            <w:hideMark/>
          </w:tcPr>
          <w:p w14:paraId="0666D0FE"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316C4E81"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230C877A"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*biosafety/</w:t>
            </w:r>
          </w:p>
        </w:tc>
        <w:tc>
          <w:tcPr>
            <w:tcW w:w="0" w:type="auto"/>
            <w:vAlign w:val="center"/>
            <w:hideMark/>
          </w:tcPr>
          <w:p w14:paraId="32B61A4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1174</w:t>
            </w:r>
          </w:p>
        </w:tc>
      </w:tr>
      <w:tr w:rsidR="00BE7167" w14:paraId="1E2E9A54" w14:textId="77777777">
        <w:trPr>
          <w:tblCellSpacing w:w="15" w:type="dxa"/>
        </w:trPr>
        <w:tc>
          <w:tcPr>
            <w:tcW w:w="0" w:type="auto"/>
            <w:vAlign w:val="center"/>
            <w:hideMark/>
          </w:tcPr>
          <w:p w14:paraId="177C0A9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CB0324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5E86AB2F" w14:textId="77777777" w:rsidR="00BE7167" w:rsidRDefault="006A1292">
            <w:pPr>
              <w:rPr>
                <w:rFonts w:ascii="Helvetica" w:eastAsia="Times New Roman" w:hAnsi="Helvetica" w:cs="Helvetica"/>
                <w:color w:val="000000"/>
              </w:rPr>
            </w:pPr>
            <w:proofErr w:type="spellStart"/>
            <w:r>
              <w:rPr>
                <w:rFonts w:ascii="Helvetica" w:eastAsia="Times New Roman" w:hAnsi="Helvetica" w:cs="Helvetica"/>
                <w:color w:val="000000"/>
              </w:rPr>
              <w:t>Contaminat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w:t>
            </w:r>
            <w:proofErr w:type="spellEnd"/>
            <w:r>
              <w:rPr>
                <w:rFonts w:ascii="Helvetica" w:eastAsia="Times New Roman" w:hAnsi="Helvetica" w:cs="Helvetica"/>
                <w:color w:val="000000"/>
              </w:rPr>
              <w:t>.</w:t>
            </w:r>
          </w:p>
        </w:tc>
        <w:tc>
          <w:tcPr>
            <w:tcW w:w="0" w:type="auto"/>
            <w:vAlign w:val="center"/>
            <w:hideMark/>
          </w:tcPr>
          <w:p w14:paraId="6F62038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47637</w:t>
            </w:r>
          </w:p>
        </w:tc>
      </w:tr>
      <w:tr w:rsidR="00BE7167" w14:paraId="4F5EA0B1" w14:textId="77777777">
        <w:trPr>
          <w:tblCellSpacing w:w="15" w:type="dxa"/>
        </w:trPr>
        <w:tc>
          <w:tcPr>
            <w:tcW w:w="0" w:type="auto"/>
            <w:vAlign w:val="center"/>
            <w:hideMark/>
          </w:tcPr>
          <w:p w14:paraId="7CE35038"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7896E07"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2E4EDBC9"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 or 8 or 9</w:t>
            </w:r>
          </w:p>
        </w:tc>
        <w:tc>
          <w:tcPr>
            <w:tcW w:w="0" w:type="auto"/>
            <w:vAlign w:val="center"/>
            <w:hideMark/>
          </w:tcPr>
          <w:p w14:paraId="22526E4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76698</w:t>
            </w:r>
          </w:p>
        </w:tc>
      </w:tr>
      <w:tr w:rsidR="00BE7167" w14:paraId="753381F3" w14:textId="77777777">
        <w:trPr>
          <w:tblCellSpacing w:w="15" w:type="dxa"/>
        </w:trPr>
        <w:tc>
          <w:tcPr>
            <w:tcW w:w="0" w:type="auto"/>
            <w:vAlign w:val="center"/>
            <w:hideMark/>
          </w:tcPr>
          <w:p w14:paraId="7C4797E4"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19AEDC0"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Embase &lt;1974 to 2021 Week 03&gt;</w:t>
            </w:r>
          </w:p>
        </w:tc>
        <w:tc>
          <w:tcPr>
            <w:tcW w:w="0" w:type="auto"/>
            <w:vAlign w:val="center"/>
            <w:hideMark/>
          </w:tcPr>
          <w:p w14:paraId="0F9FDC8F"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6 and 10</w:t>
            </w:r>
          </w:p>
        </w:tc>
        <w:tc>
          <w:tcPr>
            <w:tcW w:w="0" w:type="auto"/>
            <w:vAlign w:val="center"/>
            <w:hideMark/>
          </w:tcPr>
          <w:p w14:paraId="02DD0C74" w14:textId="77777777" w:rsidR="00BE7167" w:rsidRDefault="006A1292">
            <w:pPr>
              <w:rPr>
                <w:rFonts w:ascii="Helvetica" w:eastAsia="Times New Roman" w:hAnsi="Helvetica" w:cs="Helvetica"/>
                <w:color w:val="000000"/>
              </w:rPr>
            </w:pPr>
            <w:r>
              <w:rPr>
                <w:rFonts w:ascii="Helvetica" w:eastAsia="Times New Roman" w:hAnsi="Helvetica" w:cs="Helvetica"/>
                <w:color w:val="000000"/>
              </w:rPr>
              <w:t>19</w:t>
            </w:r>
          </w:p>
        </w:tc>
      </w:tr>
    </w:tbl>
    <w:p w14:paraId="540D2FE1" w14:textId="77777777" w:rsidR="00BE7167" w:rsidRDefault="006A1292">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BE7167">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90CD2"/>
    <w:multiLevelType w:val="multilevel"/>
    <w:tmpl w:val="EDB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8B00F1"/>
    <w:multiLevelType w:val="multilevel"/>
    <w:tmpl w:val="9374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92"/>
    <w:rsid w:val="00115E66"/>
    <w:rsid w:val="002B5178"/>
    <w:rsid w:val="006A1292"/>
    <w:rsid w:val="00BE7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5A456"/>
  <w15:docId w15:val="{C446646C-367D-479F-9205-495F8F67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highwire-cite-metadata-journal">
    <w:name w:val="highwire-cite-metadata-journal"/>
    <w:basedOn w:val="DefaultParagraphFont"/>
    <w:rPr>
      <w:rFonts w:ascii="Helvetica" w:hAnsi="Helvetica" w:cs="Helvetica" w:hint="default"/>
    </w:rPr>
  </w:style>
  <w:style w:type="character" w:customStyle="1" w:styleId="highwire-cite-metadata-pages">
    <w:name w:val="highwire-cite-metadata-pages"/>
    <w:basedOn w:val="DefaultParagraphFont"/>
    <w:rPr>
      <w:rFonts w:ascii="Helvetica" w:hAnsi="Helvetica" w:cs="Helvetica" w:hint="default"/>
    </w:rPr>
  </w:style>
  <w:style w:type="character" w:customStyle="1" w:styleId="highwire-cite-metadata-doi">
    <w:name w:val="highwire-cite-metadata-doi"/>
    <w:basedOn w:val="DefaultParagraphFont"/>
    <w:rPr>
      <w:rFonts w:ascii="Helvetica" w:hAnsi="Helvetica" w:cs="Helvetica" w:hint="default"/>
    </w:rPr>
  </w:style>
  <w:style w:type="character" w:customStyle="1" w:styleId="doilabel">
    <w:name w:val="doi_label"/>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A1292"/>
    <w:rPr>
      <w:rFonts w:ascii="Tahoma" w:hAnsi="Tahoma" w:cs="Tahoma"/>
      <w:sz w:val="16"/>
      <w:szCs w:val="16"/>
    </w:rPr>
  </w:style>
  <w:style w:type="character" w:customStyle="1" w:styleId="BalloonTextChar">
    <w:name w:val="Balloon Text Char"/>
    <w:basedOn w:val="DefaultParagraphFont"/>
    <w:link w:val="BalloonText"/>
    <w:uiPriority w:val="99"/>
    <w:semiHidden/>
    <w:rsid w:val="006A129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7C0B4-6ED4-4838-B2A4-4B38FD17DD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C1C844-0ED2-452F-92AD-2224DAEDD84A}">
  <ds:schemaRefs>
    <ds:schemaRef ds:uri="http://schemas.microsoft.com/sharepoint/v3/contenttype/forms"/>
  </ds:schemaRefs>
</ds:datastoreItem>
</file>

<file path=customXml/itemProps3.xml><?xml version="1.0" encoding="utf-8"?>
<ds:datastoreItem xmlns:ds="http://schemas.openxmlformats.org/officeDocument/2006/customXml" ds:itemID="{4A49F627-3DB0-4EFB-8203-7C6D7F7D4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4</cp:revision>
  <dcterms:created xsi:type="dcterms:W3CDTF">2021-02-18T14:30:00Z</dcterms:created>
  <dcterms:modified xsi:type="dcterms:W3CDTF">2021-03-09T12:23:00Z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